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BB4FE5" w14:textId="77777777" w:rsidR="003F4926" w:rsidRPr="00AB1A41" w:rsidRDefault="003F4926" w:rsidP="003F4926">
      <w:pPr>
        <w:widowControl w:val="0"/>
        <w:autoSpaceDE w:val="0"/>
        <w:autoSpaceDN w:val="0"/>
        <w:spacing w:before="79" w:after="0" w:line="240" w:lineRule="auto"/>
        <w:ind w:left="2990" w:right="3013"/>
        <w:jc w:val="center"/>
        <w:outlineLvl w:val="0"/>
        <w:rPr>
          <w:rFonts w:ascii="Times New Roman" w:eastAsia="Times New Roman" w:hAnsi="Times New Roman" w:cs="Times New Roman"/>
          <w:b/>
          <w:bCs/>
          <w:sz w:val="24"/>
          <w:szCs w:val="24"/>
          <w:lang w:val="sr-Cyrl-RS"/>
        </w:rPr>
      </w:pPr>
      <w:r w:rsidRPr="00AB1A41">
        <w:rPr>
          <w:rFonts w:ascii="Times New Roman" w:eastAsia="Times New Roman" w:hAnsi="Times New Roman" w:cs="Times New Roman"/>
          <w:b/>
          <w:bCs/>
          <w:sz w:val="24"/>
          <w:szCs w:val="24"/>
          <w:lang w:val="sr-Cyrl-RS"/>
        </w:rPr>
        <w:t>НАСТАВНО-НАУЧНОМ</w:t>
      </w:r>
      <w:r w:rsidRPr="00AB1A41">
        <w:rPr>
          <w:rFonts w:ascii="Times New Roman" w:eastAsia="Times New Roman" w:hAnsi="Times New Roman" w:cs="Times New Roman"/>
          <w:b/>
          <w:bCs/>
          <w:spacing w:val="-4"/>
          <w:sz w:val="24"/>
          <w:szCs w:val="24"/>
          <w:lang w:val="sr-Cyrl-RS"/>
        </w:rPr>
        <w:t xml:space="preserve"> </w:t>
      </w:r>
      <w:r w:rsidRPr="00AB1A41">
        <w:rPr>
          <w:rFonts w:ascii="Times New Roman" w:eastAsia="Times New Roman" w:hAnsi="Times New Roman" w:cs="Times New Roman"/>
          <w:b/>
          <w:bCs/>
          <w:sz w:val="24"/>
          <w:szCs w:val="24"/>
          <w:lang w:val="sr-Cyrl-RS"/>
        </w:rPr>
        <w:t>ВЕЋУ</w:t>
      </w:r>
    </w:p>
    <w:p w14:paraId="70F4C96C" w14:textId="5E1B914A" w:rsidR="003F4926" w:rsidRPr="00AB1A41" w:rsidRDefault="00235038" w:rsidP="003F4926">
      <w:pPr>
        <w:widowControl w:val="0"/>
        <w:autoSpaceDE w:val="0"/>
        <w:autoSpaceDN w:val="0"/>
        <w:spacing w:before="41" w:after="0" w:line="552" w:lineRule="auto"/>
        <w:ind w:left="464" w:right="493" w:firstLine="1"/>
        <w:jc w:val="center"/>
        <w:rPr>
          <w:rFonts w:ascii="Times New Roman" w:eastAsia="Times New Roman" w:hAnsi="Times New Roman" w:cs="Times New Roman"/>
          <w:b/>
          <w:sz w:val="24"/>
          <w:lang w:val="sr-Cyrl-RS"/>
        </w:rPr>
      </w:pPr>
      <w:r w:rsidRPr="00AB1A41">
        <w:rPr>
          <w:rFonts w:ascii="Times New Roman" w:eastAsia="Times New Roman" w:hAnsi="Times New Roman" w:cs="Times New Roman"/>
          <w:b/>
          <w:sz w:val="24"/>
          <w:lang w:val="sr-Cyrl-RS"/>
        </w:rPr>
        <w:t>УНИВЕРЗИТЕТА У БЕОГРАДУ</w:t>
      </w:r>
      <w:r w:rsidR="004760EE">
        <w:rPr>
          <w:rFonts w:ascii="Times New Roman" w:eastAsia="Times New Roman" w:hAnsi="Times New Roman" w:cs="Times New Roman"/>
          <w:b/>
          <w:sz w:val="24"/>
          <w:lang w:val="sr-Cyrl-RS"/>
        </w:rPr>
        <w:t xml:space="preserve"> </w:t>
      </w:r>
      <w:r w:rsidRPr="00AB1A41">
        <w:rPr>
          <w:rFonts w:ascii="Times New Roman" w:eastAsia="Times New Roman" w:hAnsi="Times New Roman" w:cs="Times New Roman"/>
          <w:b/>
          <w:sz w:val="24"/>
          <w:lang w:val="sr-Cyrl-RS"/>
        </w:rPr>
        <w:t>–</w:t>
      </w:r>
      <w:r w:rsidR="004760EE">
        <w:rPr>
          <w:rFonts w:ascii="Times New Roman" w:eastAsia="Times New Roman" w:hAnsi="Times New Roman" w:cs="Times New Roman"/>
          <w:b/>
          <w:sz w:val="24"/>
          <w:lang w:val="sr-Cyrl-RS"/>
        </w:rPr>
        <w:t xml:space="preserve"> </w:t>
      </w:r>
      <w:r w:rsidR="003F4926" w:rsidRPr="00AB1A41">
        <w:rPr>
          <w:rFonts w:ascii="Times New Roman" w:eastAsia="Times New Roman" w:hAnsi="Times New Roman" w:cs="Times New Roman"/>
          <w:b/>
          <w:sz w:val="24"/>
          <w:lang w:val="sr-Cyrl-RS"/>
        </w:rPr>
        <w:t>ФАРМАЦЕУТСКОГ ФАКУЛТЕТА</w:t>
      </w:r>
      <w:r w:rsidR="003F4926" w:rsidRPr="00AB1A41">
        <w:rPr>
          <w:rFonts w:ascii="Times New Roman" w:eastAsia="Times New Roman" w:hAnsi="Times New Roman" w:cs="Times New Roman"/>
          <w:b/>
          <w:spacing w:val="1"/>
          <w:sz w:val="24"/>
          <w:lang w:val="sr-Cyrl-RS"/>
        </w:rPr>
        <w:t xml:space="preserve"> </w:t>
      </w:r>
      <w:r w:rsidR="003F4926" w:rsidRPr="00AB1A41">
        <w:rPr>
          <w:rFonts w:ascii="Times New Roman" w:eastAsia="Times New Roman" w:hAnsi="Times New Roman" w:cs="Times New Roman"/>
          <w:b/>
          <w:sz w:val="24"/>
          <w:lang w:val="sr-Cyrl-RS"/>
        </w:rPr>
        <w:t>КОМИСИЈИ</w:t>
      </w:r>
      <w:r w:rsidR="003F4926" w:rsidRPr="00AB1A41">
        <w:rPr>
          <w:rFonts w:ascii="Times New Roman" w:eastAsia="Times New Roman" w:hAnsi="Times New Roman" w:cs="Times New Roman"/>
          <w:b/>
          <w:spacing w:val="-4"/>
          <w:sz w:val="24"/>
          <w:lang w:val="sr-Cyrl-RS"/>
        </w:rPr>
        <w:t xml:space="preserve"> </w:t>
      </w:r>
      <w:r w:rsidR="003F4926" w:rsidRPr="00AB1A41">
        <w:rPr>
          <w:rFonts w:ascii="Times New Roman" w:eastAsia="Times New Roman" w:hAnsi="Times New Roman" w:cs="Times New Roman"/>
          <w:b/>
          <w:sz w:val="24"/>
          <w:lang w:val="sr-Cyrl-RS"/>
        </w:rPr>
        <w:t>ЗА</w:t>
      </w:r>
      <w:r w:rsidR="003F4926" w:rsidRPr="00AB1A41">
        <w:rPr>
          <w:rFonts w:ascii="Times New Roman" w:eastAsia="Times New Roman" w:hAnsi="Times New Roman" w:cs="Times New Roman"/>
          <w:b/>
          <w:spacing w:val="-2"/>
          <w:sz w:val="24"/>
          <w:lang w:val="sr-Cyrl-RS"/>
        </w:rPr>
        <w:t xml:space="preserve"> </w:t>
      </w:r>
      <w:r w:rsidR="003F4926" w:rsidRPr="00AB1A41">
        <w:rPr>
          <w:rFonts w:ascii="Times New Roman" w:eastAsia="Times New Roman" w:hAnsi="Times New Roman" w:cs="Times New Roman"/>
          <w:b/>
          <w:sz w:val="24"/>
          <w:lang w:val="sr-Cyrl-RS"/>
        </w:rPr>
        <w:t>ПОСЛЕДИПЛОМСКУ</w:t>
      </w:r>
      <w:r w:rsidR="003F4926" w:rsidRPr="00AB1A41">
        <w:rPr>
          <w:rFonts w:ascii="Times New Roman" w:eastAsia="Times New Roman" w:hAnsi="Times New Roman" w:cs="Times New Roman"/>
          <w:b/>
          <w:spacing w:val="-4"/>
          <w:sz w:val="24"/>
          <w:lang w:val="sr-Cyrl-RS"/>
        </w:rPr>
        <w:t xml:space="preserve"> </w:t>
      </w:r>
      <w:r w:rsidR="003F4926" w:rsidRPr="00AB1A41">
        <w:rPr>
          <w:rFonts w:ascii="Times New Roman" w:eastAsia="Times New Roman" w:hAnsi="Times New Roman" w:cs="Times New Roman"/>
          <w:b/>
          <w:sz w:val="24"/>
          <w:lang w:val="sr-Cyrl-RS"/>
        </w:rPr>
        <w:t>НАСТАВУ</w:t>
      </w:r>
      <w:r w:rsidR="003F4926" w:rsidRPr="00AB1A41">
        <w:rPr>
          <w:rFonts w:ascii="Times New Roman" w:eastAsia="Times New Roman" w:hAnsi="Times New Roman" w:cs="Times New Roman"/>
          <w:b/>
          <w:spacing w:val="-4"/>
          <w:sz w:val="24"/>
          <w:lang w:val="sr-Cyrl-RS"/>
        </w:rPr>
        <w:t xml:space="preserve"> </w:t>
      </w:r>
      <w:r w:rsidR="003F4926" w:rsidRPr="00AB1A41">
        <w:rPr>
          <w:rFonts w:ascii="Times New Roman" w:eastAsia="Times New Roman" w:hAnsi="Times New Roman" w:cs="Times New Roman"/>
          <w:b/>
          <w:sz w:val="24"/>
          <w:lang w:val="sr-Cyrl-RS"/>
        </w:rPr>
        <w:t>–</w:t>
      </w:r>
      <w:r w:rsidR="003F4926" w:rsidRPr="00AB1A41">
        <w:rPr>
          <w:rFonts w:ascii="Times New Roman" w:eastAsia="Times New Roman" w:hAnsi="Times New Roman" w:cs="Times New Roman"/>
          <w:b/>
          <w:spacing w:val="-4"/>
          <w:sz w:val="24"/>
          <w:lang w:val="sr-Cyrl-RS"/>
        </w:rPr>
        <w:t xml:space="preserve"> </w:t>
      </w:r>
      <w:r w:rsidR="003F4926" w:rsidRPr="00AB1A41">
        <w:rPr>
          <w:rFonts w:ascii="Times New Roman" w:eastAsia="Times New Roman" w:hAnsi="Times New Roman" w:cs="Times New Roman"/>
          <w:b/>
          <w:sz w:val="24"/>
          <w:lang w:val="sr-Cyrl-RS"/>
        </w:rPr>
        <w:t>ДОКТОРСКЕ</w:t>
      </w:r>
      <w:r w:rsidR="003F4926" w:rsidRPr="00AB1A41">
        <w:rPr>
          <w:rFonts w:ascii="Times New Roman" w:eastAsia="Times New Roman" w:hAnsi="Times New Roman" w:cs="Times New Roman"/>
          <w:b/>
          <w:spacing w:val="-4"/>
          <w:sz w:val="24"/>
          <w:lang w:val="sr-Cyrl-RS"/>
        </w:rPr>
        <w:t xml:space="preserve"> </w:t>
      </w:r>
      <w:r w:rsidR="003F4926" w:rsidRPr="00AB1A41">
        <w:rPr>
          <w:rFonts w:ascii="Times New Roman" w:eastAsia="Times New Roman" w:hAnsi="Times New Roman" w:cs="Times New Roman"/>
          <w:b/>
          <w:sz w:val="24"/>
          <w:lang w:val="sr-Cyrl-RS"/>
        </w:rPr>
        <w:t>СТУДИЈЕ</w:t>
      </w:r>
    </w:p>
    <w:p w14:paraId="69FFB81E" w14:textId="77777777" w:rsidR="00D650BF" w:rsidRPr="00AB1A41" w:rsidRDefault="00D650BF" w:rsidP="003F4926">
      <w:pPr>
        <w:widowControl w:val="0"/>
        <w:autoSpaceDE w:val="0"/>
        <w:autoSpaceDN w:val="0"/>
        <w:spacing w:before="6" w:after="0" w:line="276" w:lineRule="auto"/>
        <w:jc w:val="both"/>
        <w:rPr>
          <w:rFonts w:ascii="Times New Roman" w:eastAsia="Times New Roman" w:hAnsi="Times New Roman" w:cs="Times New Roman"/>
          <w:b/>
          <w:sz w:val="24"/>
          <w:szCs w:val="24"/>
          <w:lang w:val="sr-Cyrl-RS"/>
        </w:rPr>
      </w:pPr>
    </w:p>
    <w:p w14:paraId="124744F9" w14:textId="160F5136" w:rsidR="00D650BF" w:rsidRPr="00AB1A41" w:rsidRDefault="00D650BF" w:rsidP="007A1991">
      <w:pPr>
        <w:spacing w:line="276" w:lineRule="auto"/>
        <w:rPr>
          <w:rFonts w:ascii="Times New Roman" w:hAnsi="Times New Roman" w:cs="Times New Roman"/>
          <w:sz w:val="24"/>
          <w:szCs w:val="24"/>
          <w:lang w:val="sr-Cyrl-RS"/>
        </w:rPr>
      </w:pPr>
      <w:r w:rsidRPr="00AB1A41">
        <w:rPr>
          <w:rFonts w:ascii="Times New Roman" w:hAnsi="Times New Roman" w:cs="Times New Roman"/>
          <w:sz w:val="24"/>
          <w:szCs w:val="24"/>
          <w:lang w:val="sr-Cyrl-RS"/>
        </w:rPr>
        <w:t>Београд,</w:t>
      </w:r>
      <w:r w:rsidRPr="00AB1A41">
        <w:rPr>
          <w:rFonts w:ascii="Times New Roman" w:hAnsi="Times New Roman" w:cs="Times New Roman"/>
          <w:spacing w:val="-1"/>
          <w:sz w:val="24"/>
          <w:szCs w:val="24"/>
          <w:lang w:val="sr-Cyrl-RS"/>
        </w:rPr>
        <w:t xml:space="preserve"> </w:t>
      </w:r>
      <w:r w:rsidR="0054491C">
        <w:rPr>
          <w:rFonts w:ascii="Times New Roman" w:hAnsi="Times New Roman" w:cs="Times New Roman"/>
          <w:sz w:val="24"/>
          <w:szCs w:val="24"/>
          <w:lang w:val="sr-Cyrl-RS"/>
        </w:rPr>
        <w:t>20</w:t>
      </w:r>
      <w:r w:rsidRPr="00AB1A41">
        <w:rPr>
          <w:rFonts w:ascii="Times New Roman" w:hAnsi="Times New Roman" w:cs="Times New Roman"/>
          <w:sz w:val="24"/>
          <w:szCs w:val="24"/>
          <w:lang w:val="sr-Cyrl-RS"/>
        </w:rPr>
        <w:t>.</w:t>
      </w:r>
      <w:r w:rsidR="00057DB6">
        <w:rPr>
          <w:rFonts w:ascii="Times New Roman" w:hAnsi="Times New Roman" w:cs="Times New Roman"/>
          <w:sz w:val="24"/>
          <w:szCs w:val="24"/>
          <w:lang w:val="sr-Cyrl-RS"/>
        </w:rPr>
        <w:t>8.2026</w:t>
      </w:r>
      <w:r w:rsidRPr="00AB1A41">
        <w:rPr>
          <w:rFonts w:ascii="Times New Roman" w:hAnsi="Times New Roman" w:cs="Times New Roman"/>
          <w:sz w:val="24"/>
          <w:szCs w:val="24"/>
          <w:lang w:val="sr-Cyrl-RS"/>
        </w:rPr>
        <w:t>.</w:t>
      </w:r>
    </w:p>
    <w:p w14:paraId="532DB16A" w14:textId="77777777" w:rsidR="00D650BF" w:rsidRPr="00AB1A41" w:rsidRDefault="00D650BF" w:rsidP="007A1991">
      <w:pPr>
        <w:widowControl w:val="0"/>
        <w:autoSpaceDE w:val="0"/>
        <w:autoSpaceDN w:val="0"/>
        <w:spacing w:after="0" w:line="276" w:lineRule="auto"/>
        <w:jc w:val="both"/>
        <w:rPr>
          <w:rFonts w:ascii="Times New Roman" w:eastAsia="Times New Roman" w:hAnsi="Times New Roman" w:cs="Times New Roman"/>
          <w:b/>
          <w:sz w:val="24"/>
          <w:szCs w:val="24"/>
          <w:lang w:val="sr-Cyrl-RS"/>
        </w:rPr>
      </w:pPr>
    </w:p>
    <w:p w14:paraId="51E86E0A" w14:textId="4764C318" w:rsidR="00D650BF" w:rsidRPr="00AB1A41" w:rsidRDefault="00D650BF" w:rsidP="007A1991">
      <w:pPr>
        <w:widowControl w:val="0"/>
        <w:autoSpaceDE w:val="0"/>
        <w:autoSpaceDN w:val="0"/>
        <w:spacing w:after="0" w:line="276" w:lineRule="auto"/>
        <w:ind w:right="-7"/>
        <w:jc w:val="both"/>
        <w:rPr>
          <w:rFonts w:ascii="Times New Roman" w:eastAsia="Times New Roman" w:hAnsi="Times New Roman" w:cs="Times New Roman"/>
          <w:sz w:val="24"/>
          <w:szCs w:val="24"/>
          <w:lang w:val="sr-Cyrl-RS"/>
        </w:rPr>
      </w:pPr>
      <w:r w:rsidRPr="00AB1A41">
        <w:rPr>
          <w:rFonts w:ascii="Times New Roman" w:eastAsia="Times New Roman" w:hAnsi="Times New Roman" w:cs="Times New Roman"/>
          <w:sz w:val="24"/>
          <w:szCs w:val="24"/>
          <w:lang w:val="sr-Cyrl-RS"/>
        </w:rPr>
        <w:t>На седници Наставно-научн</w:t>
      </w:r>
      <w:r w:rsidR="00EE2D0B" w:rsidRPr="00AB1A41">
        <w:rPr>
          <w:rFonts w:ascii="Times New Roman" w:eastAsia="Times New Roman" w:hAnsi="Times New Roman" w:cs="Times New Roman"/>
          <w:sz w:val="24"/>
          <w:szCs w:val="24"/>
          <w:lang w:val="sr-Cyrl-RS"/>
        </w:rPr>
        <w:t>ог већа Универзитета у Београду</w:t>
      </w:r>
      <w:r w:rsidR="008E424B">
        <w:rPr>
          <w:rFonts w:ascii="Times New Roman" w:eastAsia="Times New Roman" w:hAnsi="Times New Roman" w:cs="Times New Roman"/>
          <w:sz w:val="24"/>
          <w:szCs w:val="24"/>
          <w:lang w:val="sr-Cyrl-RS"/>
        </w:rPr>
        <w:t xml:space="preserve"> </w:t>
      </w:r>
      <w:r w:rsidR="00EE2D0B" w:rsidRPr="00AB1A41">
        <w:rPr>
          <w:rFonts w:ascii="Times New Roman" w:eastAsia="Times New Roman" w:hAnsi="Times New Roman" w:cs="Times New Roman"/>
          <w:sz w:val="24"/>
          <w:szCs w:val="24"/>
          <w:lang w:val="sr-Cyrl-RS"/>
        </w:rPr>
        <w:t>–</w:t>
      </w:r>
      <w:r w:rsidR="008E424B">
        <w:rPr>
          <w:rFonts w:ascii="Times New Roman" w:eastAsia="Times New Roman" w:hAnsi="Times New Roman" w:cs="Times New Roman"/>
          <w:sz w:val="24"/>
          <w:szCs w:val="24"/>
          <w:lang w:val="sr-Cyrl-RS"/>
        </w:rPr>
        <w:t xml:space="preserve"> </w:t>
      </w:r>
      <w:r w:rsidRPr="00AB1A41">
        <w:rPr>
          <w:rFonts w:ascii="Times New Roman" w:eastAsia="Times New Roman" w:hAnsi="Times New Roman" w:cs="Times New Roman"/>
          <w:sz w:val="24"/>
          <w:szCs w:val="24"/>
          <w:lang w:val="sr-Cyrl-RS"/>
        </w:rPr>
        <w:t>Фармацеутског факултета,</w:t>
      </w:r>
      <w:r w:rsidRPr="00AB1A41">
        <w:rPr>
          <w:rFonts w:ascii="Times New Roman" w:eastAsia="Times New Roman" w:hAnsi="Times New Roman" w:cs="Times New Roman"/>
          <w:spacing w:val="1"/>
          <w:sz w:val="24"/>
          <w:szCs w:val="24"/>
          <w:lang w:val="sr-Cyrl-RS"/>
        </w:rPr>
        <w:t xml:space="preserve"> </w:t>
      </w:r>
      <w:r w:rsidRPr="00AB1A41">
        <w:rPr>
          <w:rFonts w:ascii="Times New Roman" w:eastAsia="Times New Roman" w:hAnsi="Times New Roman" w:cs="Times New Roman"/>
          <w:sz w:val="24"/>
          <w:szCs w:val="24"/>
          <w:lang w:val="sr-Cyrl-RS"/>
        </w:rPr>
        <w:t xml:space="preserve">одржаној </w:t>
      </w:r>
      <w:r w:rsidR="00E91925">
        <w:rPr>
          <w:rFonts w:ascii="Times New Roman" w:eastAsia="Times New Roman" w:hAnsi="Times New Roman" w:cs="Times New Roman"/>
          <w:sz w:val="24"/>
          <w:szCs w:val="24"/>
          <w:lang w:val="sr-Latn-RS"/>
        </w:rPr>
        <w:t>9</w:t>
      </w:r>
      <w:r w:rsidRPr="00AB1A41">
        <w:rPr>
          <w:rFonts w:ascii="Times New Roman" w:eastAsia="Times New Roman" w:hAnsi="Times New Roman" w:cs="Times New Roman"/>
          <w:sz w:val="24"/>
          <w:szCs w:val="24"/>
          <w:lang w:val="sr-Cyrl-RS"/>
        </w:rPr>
        <w:t>.</w:t>
      </w:r>
      <w:r w:rsidR="00194876">
        <w:rPr>
          <w:rFonts w:ascii="Times New Roman" w:eastAsia="Times New Roman" w:hAnsi="Times New Roman" w:cs="Times New Roman"/>
          <w:sz w:val="24"/>
          <w:szCs w:val="24"/>
          <w:lang w:val="sr-Latn-RS"/>
        </w:rPr>
        <w:t xml:space="preserve"> </w:t>
      </w:r>
      <w:r w:rsidR="00194876">
        <w:rPr>
          <w:rFonts w:ascii="Times New Roman" w:eastAsia="Times New Roman" w:hAnsi="Times New Roman" w:cs="Times New Roman"/>
          <w:sz w:val="24"/>
          <w:szCs w:val="24"/>
          <w:lang w:val="sr-Cyrl-RS"/>
        </w:rPr>
        <w:t xml:space="preserve">јула </w:t>
      </w:r>
      <w:r w:rsidR="00057DB6">
        <w:rPr>
          <w:rFonts w:ascii="Times New Roman" w:eastAsia="Times New Roman" w:hAnsi="Times New Roman" w:cs="Times New Roman"/>
          <w:sz w:val="24"/>
          <w:szCs w:val="24"/>
          <w:lang w:val="sr-Cyrl-RS"/>
        </w:rPr>
        <w:t>2026</w:t>
      </w:r>
      <w:r w:rsidRPr="00AB1A41">
        <w:rPr>
          <w:rFonts w:ascii="Times New Roman" w:eastAsia="Times New Roman" w:hAnsi="Times New Roman" w:cs="Times New Roman"/>
          <w:sz w:val="24"/>
          <w:szCs w:val="24"/>
          <w:lang w:val="sr-Cyrl-RS"/>
        </w:rPr>
        <w:t xml:space="preserve">. године, донета је Одлука </w:t>
      </w:r>
      <w:r w:rsidRPr="00E91925">
        <w:rPr>
          <w:rFonts w:ascii="Times New Roman" w:eastAsia="Times New Roman" w:hAnsi="Times New Roman" w:cs="Times New Roman"/>
          <w:sz w:val="24"/>
          <w:szCs w:val="24"/>
          <w:lang w:val="sr-Cyrl-RS"/>
        </w:rPr>
        <w:t xml:space="preserve">број </w:t>
      </w:r>
      <w:r w:rsidR="00165E87" w:rsidRPr="00E91925">
        <w:rPr>
          <w:rFonts w:ascii="Times New Roman" w:eastAsia="Times New Roman" w:hAnsi="Times New Roman" w:cs="Times New Roman"/>
          <w:sz w:val="24"/>
          <w:szCs w:val="24"/>
          <w:lang w:val="sr-Cyrl-RS"/>
        </w:rPr>
        <w:t>16</w:t>
      </w:r>
      <w:r w:rsidR="00165E87" w:rsidRPr="00E91925">
        <w:rPr>
          <w:rFonts w:ascii="Times New Roman" w:eastAsia="Times New Roman" w:hAnsi="Times New Roman" w:cs="Times New Roman"/>
          <w:sz w:val="24"/>
          <w:szCs w:val="24"/>
          <w:lang w:val="sr-Latn-RS"/>
        </w:rPr>
        <w:t>2</w:t>
      </w:r>
      <w:r w:rsidR="009815C7" w:rsidRPr="00E91925">
        <w:rPr>
          <w:rFonts w:ascii="Times New Roman" w:eastAsia="Times New Roman" w:hAnsi="Times New Roman" w:cs="Times New Roman"/>
          <w:sz w:val="24"/>
          <w:szCs w:val="24"/>
          <w:lang w:val="sr-Cyrl-RS"/>
        </w:rPr>
        <w:t xml:space="preserve">6/2 </w:t>
      </w:r>
      <w:r w:rsidRPr="00E91925">
        <w:rPr>
          <w:rFonts w:ascii="Times New Roman" w:eastAsia="Times New Roman" w:hAnsi="Times New Roman" w:cs="Times New Roman"/>
          <w:sz w:val="24"/>
          <w:szCs w:val="24"/>
          <w:lang w:val="sr-Cyrl-RS"/>
        </w:rPr>
        <w:t>којом</w:t>
      </w:r>
      <w:r w:rsidRPr="00AB1A41">
        <w:rPr>
          <w:rFonts w:ascii="Times New Roman" w:eastAsia="Times New Roman" w:hAnsi="Times New Roman" w:cs="Times New Roman"/>
          <w:sz w:val="24"/>
          <w:szCs w:val="24"/>
          <w:lang w:val="sr-Cyrl-RS"/>
        </w:rPr>
        <w:t xml:space="preserve"> су именовани чланови</w:t>
      </w:r>
      <w:r w:rsidRPr="00AB1A41">
        <w:rPr>
          <w:rFonts w:ascii="Times New Roman" w:eastAsia="Times New Roman" w:hAnsi="Times New Roman" w:cs="Times New Roman"/>
          <w:spacing w:val="1"/>
          <w:sz w:val="24"/>
          <w:szCs w:val="24"/>
          <w:lang w:val="sr-Cyrl-RS"/>
        </w:rPr>
        <w:t xml:space="preserve"> </w:t>
      </w:r>
      <w:r w:rsidRPr="00AB1A41">
        <w:rPr>
          <w:rFonts w:ascii="Times New Roman" w:eastAsia="Times New Roman" w:hAnsi="Times New Roman" w:cs="Times New Roman"/>
          <w:sz w:val="24"/>
          <w:szCs w:val="24"/>
          <w:lang w:val="sr-Cyrl-RS"/>
        </w:rPr>
        <w:t>Комисије</w:t>
      </w:r>
      <w:r w:rsidRPr="00AB1A41">
        <w:rPr>
          <w:rFonts w:ascii="Times New Roman" w:eastAsia="Times New Roman" w:hAnsi="Times New Roman" w:cs="Times New Roman"/>
          <w:spacing w:val="1"/>
          <w:sz w:val="24"/>
          <w:szCs w:val="24"/>
          <w:lang w:val="sr-Cyrl-RS"/>
        </w:rPr>
        <w:t xml:space="preserve"> </w:t>
      </w:r>
      <w:r w:rsidRPr="00AB1A41">
        <w:rPr>
          <w:rFonts w:ascii="Times New Roman" w:eastAsia="Times New Roman" w:hAnsi="Times New Roman" w:cs="Times New Roman"/>
          <w:sz w:val="24"/>
          <w:szCs w:val="24"/>
          <w:lang w:val="sr-Cyrl-RS"/>
        </w:rPr>
        <w:t>за</w:t>
      </w:r>
      <w:r w:rsidRPr="00AB1A41">
        <w:rPr>
          <w:rFonts w:ascii="Times New Roman" w:eastAsia="Times New Roman" w:hAnsi="Times New Roman" w:cs="Times New Roman"/>
          <w:spacing w:val="1"/>
          <w:sz w:val="24"/>
          <w:szCs w:val="24"/>
          <w:lang w:val="sr-Cyrl-RS"/>
        </w:rPr>
        <w:t xml:space="preserve"> </w:t>
      </w:r>
      <w:r w:rsidRPr="00AB1A41">
        <w:rPr>
          <w:rFonts w:ascii="Times New Roman" w:eastAsia="Times New Roman" w:hAnsi="Times New Roman" w:cs="Times New Roman"/>
          <w:sz w:val="24"/>
          <w:szCs w:val="24"/>
          <w:lang w:val="sr-Cyrl-RS"/>
        </w:rPr>
        <w:t>оцену</w:t>
      </w:r>
      <w:r w:rsidRPr="00AB1A41">
        <w:rPr>
          <w:rFonts w:ascii="Times New Roman" w:eastAsia="Times New Roman" w:hAnsi="Times New Roman" w:cs="Times New Roman"/>
          <w:spacing w:val="1"/>
          <w:sz w:val="24"/>
          <w:szCs w:val="24"/>
          <w:lang w:val="sr-Cyrl-RS"/>
        </w:rPr>
        <w:t xml:space="preserve"> </w:t>
      </w:r>
      <w:r w:rsidRPr="00AB1A41">
        <w:rPr>
          <w:rFonts w:ascii="Times New Roman" w:eastAsia="Times New Roman" w:hAnsi="Times New Roman" w:cs="Times New Roman"/>
          <w:sz w:val="24"/>
          <w:szCs w:val="24"/>
          <w:lang w:val="sr-Cyrl-RS"/>
        </w:rPr>
        <w:t>и</w:t>
      </w:r>
      <w:r w:rsidRPr="00AB1A41">
        <w:rPr>
          <w:rFonts w:ascii="Times New Roman" w:eastAsia="Times New Roman" w:hAnsi="Times New Roman" w:cs="Times New Roman"/>
          <w:spacing w:val="1"/>
          <w:sz w:val="24"/>
          <w:szCs w:val="24"/>
          <w:lang w:val="sr-Cyrl-RS"/>
        </w:rPr>
        <w:t xml:space="preserve"> </w:t>
      </w:r>
      <w:r w:rsidRPr="00AB1A41">
        <w:rPr>
          <w:rFonts w:ascii="Times New Roman" w:eastAsia="Times New Roman" w:hAnsi="Times New Roman" w:cs="Times New Roman"/>
          <w:sz w:val="24"/>
          <w:szCs w:val="24"/>
          <w:lang w:val="sr-Cyrl-RS"/>
        </w:rPr>
        <w:t>одбрану</w:t>
      </w:r>
      <w:r w:rsidRPr="00AB1A41">
        <w:rPr>
          <w:rFonts w:ascii="Times New Roman" w:eastAsia="Times New Roman" w:hAnsi="Times New Roman" w:cs="Times New Roman"/>
          <w:spacing w:val="1"/>
          <w:sz w:val="24"/>
          <w:szCs w:val="24"/>
          <w:lang w:val="sr-Cyrl-RS"/>
        </w:rPr>
        <w:t xml:space="preserve"> </w:t>
      </w:r>
      <w:r w:rsidRPr="00AB1A41">
        <w:rPr>
          <w:rFonts w:ascii="Times New Roman" w:eastAsia="Times New Roman" w:hAnsi="Times New Roman" w:cs="Times New Roman"/>
          <w:sz w:val="24"/>
          <w:szCs w:val="24"/>
          <w:lang w:val="sr-Cyrl-RS"/>
        </w:rPr>
        <w:t>завршене</w:t>
      </w:r>
      <w:r w:rsidRPr="00AB1A41">
        <w:rPr>
          <w:rFonts w:ascii="Times New Roman" w:eastAsia="Times New Roman" w:hAnsi="Times New Roman" w:cs="Times New Roman"/>
          <w:spacing w:val="1"/>
          <w:sz w:val="24"/>
          <w:szCs w:val="24"/>
          <w:lang w:val="sr-Cyrl-RS"/>
        </w:rPr>
        <w:t xml:space="preserve"> </w:t>
      </w:r>
      <w:r w:rsidRPr="00AB1A41">
        <w:rPr>
          <w:rFonts w:ascii="Times New Roman" w:eastAsia="Times New Roman" w:hAnsi="Times New Roman" w:cs="Times New Roman"/>
          <w:sz w:val="24"/>
          <w:szCs w:val="24"/>
          <w:lang w:val="sr-Cyrl-RS"/>
        </w:rPr>
        <w:t>докторске</w:t>
      </w:r>
      <w:r w:rsidRPr="00AB1A41">
        <w:rPr>
          <w:rFonts w:ascii="Times New Roman" w:eastAsia="Times New Roman" w:hAnsi="Times New Roman" w:cs="Times New Roman"/>
          <w:spacing w:val="1"/>
          <w:sz w:val="24"/>
          <w:szCs w:val="24"/>
          <w:lang w:val="sr-Cyrl-RS"/>
        </w:rPr>
        <w:t xml:space="preserve"> </w:t>
      </w:r>
      <w:r w:rsidRPr="00AB1A41">
        <w:rPr>
          <w:rFonts w:ascii="Times New Roman" w:eastAsia="Times New Roman" w:hAnsi="Times New Roman" w:cs="Times New Roman"/>
          <w:sz w:val="24"/>
          <w:szCs w:val="24"/>
          <w:lang w:val="sr-Cyrl-RS"/>
        </w:rPr>
        <w:t>дисертације</w:t>
      </w:r>
      <w:r w:rsidRPr="00AB1A41">
        <w:rPr>
          <w:rFonts w:ascii="Times New Roman" w:eastAsia="Times New Roman" w:hAnsi="Times New Roman" w:cs="Times New Roman"/>
          <w:spacing w:val="1"/>
          <w:sz w:val="24"/>
          <w:szCs w:val="24"/>
          <w:lang w:val="sr-Cyrl-RS"/>
        </w:rPr>
        <w:t xml:space="preserve"> </w:t>
      </w:r>
      <w:r w:rsidRPr="00AB1A41">
        <w:rPr>
          <w:rFonts w:ascii="Times New Roman" w:eastAsia="Times New Roman" w:hAnsi="Times New Roman" w:cs="Times New Roman"/>
          <w:sz w:val="24"/>
          <w:szCs w:val="24"/>
          <w:lang w:val="sr-Cyrl-RS"/>
        </w:rPr>
        <w:t>кандидата</w:t>
      </w:r>
      <w:r w:rsidRPr="00AB1A41">
        <w:rPr>
          <w:rFonts w:ascii="Times New Roman" w:eastAsia="Times New Roman" w:hAnsi="Times New Roman" w:cs="Times New Roman"/>
          <w:spacing w:val="1"/>
          <w:sz w:val="24"/>
          <w:szCs w:val="24"/>
          <w:lang w:val="sr-Cyrl-RS"/>
        </w:rPr>
        <w:t xml:space="preserve"> </w:t>
      </w:r>
      <w:r w:rsidR="00227729" w:rsidRPr="00AB1A41">
        <w:rPr>
          <w:rFonts w:ascii="Times New Roman" w:eastAsia="Times New Roman" w:hAnsi="Times New Roman" w:cs="Times New Roman"/>
          <w:sz w:val="24"/>
          <w:szCs w:val="24"/>
          <w:lang w:val="sr-Cyrl-RS"/>
        </w:rPr>
        <w:t>маг.</w:t>
      </w:r>
      <w:r w:rsidRPr="00AB1A41">
        <w:rPr>
          <w:rFonts w:ascii="Times New Roman" w:eastAsia="Times New Roman" w:hAnsi="Times New Roman" w:cs="Times New Roman"/>
          <w:spacing w:val="1"/>
          <w:sz w:val="24"/>
          <w:szCs w:val="24"/>
          <w:lang w:val="sr-Cyrl-RS"/>
        </w:rPr>
        <w:t xml:space="preserve"> </w:t>
      </w:r>
      <w:proofErr w:type="spellStart"/>
      <w:r w:rsidRPr="00AB1A41">
        <w:rPr>
          <w:rFonts w:ascii="Times New Roman" w:eastAsia="Times New Roman" w:hAnsi="Times New Roman" w:cs="Times New Roman"/>
          <w:sz w:val="24"/>
          <w:szCs w:val="24"/>
          <w:lang w:val="sr-Cyrl-RS"/>
        </w:rPr>
        <w:t>фарм</w:t>
      </w:r>
      <w:proofErr w:type="spellEnd"/>
      <w:r w:rsidR="00227729" w:rsidRPr="00AB1A41">
        <w:rPr>
          <w:rFonts w:ascii="Times New Roman" w:eastAsia="Times New Roman" w:hAnsi="Times New Roman" w:cs="Times New Roman"/>
          <w:sz w:val="24"/>
          <w:szCs w:val="24"/>
          <w:lang w:val="sr-Cyrl-RS"/>
        </w:rPr>
        <w:t>.</w:t>
      </w:r>
      <w:r w:rsidRPr="00AB1A41">
        <w:rPr>
          <w:rFonts w:ascii="Times New Roman" w:eastAsia="Times New Roman" w:hAnsi="Times New Roman" w:cs="Times New Roman"/>
          <w:spacing w:val="-4"/>
          <w:sz w:val="24"/>
          <w:szCs w:val="24"/>
          <w:lang w:val="sr-Cyrl-RS"/>
        </w:rPr>
        <w:t xml:space="preserve"> </w:t>
      </w:r>
      <w:r w:rsidR="00057DB6">
        <w:rPr>
          <w:rFonts w:ascii="Times New Roman" w:eastAsia="Times New Roman" w:hAnsi="Times New Roman" w:cs="Times New Roman"/>
          <w:sz w:val="24"/>
          <w:szCs w:val="24"/>
          <w:lang w:val="sr-Cyrl-RS"/>
        </w:rPr>
        <w:t xml:space="preserve">Бојане </w:t>
      </w:r>
      <w:proofErr w:type="spellStart"/>
      <w:r w:rsidR="00057DB6">
        <w:rPr>
          <w:rFonts w:ascii="Times New Roman" w:eastAsia="Times New Roman" w:hAnsi="Times New Roman" w:cs="Times New Roman"/>
          <w:sz w:val="24"/>
          <w:szCs w:val="24"/>
          <w:lang w:val="sr-Cyrl-RS"/>
        </w:rPr>
        <w:t>Свркота</w:t>
      </w:r>
      <w:proofErr w:type="spellEnd"/>
      <w:r w:rsidR="00057DB6">
        <w:rPr>
          <w:rFonts w:ascii="Times New Roman" w:eastAsia="Times New Roman" w:hAnsi="Times New Roman" w:cs="Times New Roman"/>
          <w:sz w:val="24"/>
          <w:szCs w:val="24"/>
          <w:lang w:val="sr-Cyrl-RS"/>
        </w:rPr>
        <w:t xml:space="preserve"> Конрад</w:t>
      </w:r>
      <w:r w:rsidRPr="00AB1A41">
        <w:rPr>
          <w:rFonts w:ascii="Times New Roman" w:eastAsia="Times New Roman" w:hAnsi="Times New Roman" w:cs="Times New Roman"/>
          <w:sz w:val="24"/>
          <w:szCs w:val="24"/>
          <w:lang w:val="sr-Cyrl-RS"/>
        </w:rPr>
        <w:t>,</w:t>
      </w:r>
      <w:r w:rsidRPr="00AB1A41">
        <w:rPr>
          <w:rFonts w:ascii="Times New Roman" w:eastAsia="Times New Roman" w:hAnsi="Times New Roman" w:cs="Times New Roman"/>
          <w:spacing w:val="-1"/>
          <w:sz w:val="24"/>
          <w:szCs w:val="24"/>
          <w:lang w:val="sr-Cyrl-RS"/>
        </w:rPr>
        <w:t xml:space="preserve"> </w:t>
      </w:r>
      <w:r w:rsidRPr="00AB1A41">
        <w:rPr>
          <w:rFonts w:ascii="Times New Roman" w:eastAsia="Times New Roman" w:hAnsi="Times New Roman" w:cs="Times New Roman"/>
          <w:sz w:val="24"/>
          <w:szCs w:val="24"/>
          <w:lang w:val="sr-Cyrl-RS"/>
        </w:rPr>
        <w:t>под</w:t>
      </w:r>
      <w:r w:rsidRPr="00AB1A41">
        <w:rPr>
          <w:rFonts w:ascii="Times New Roman" w:eastAsia="Times New Roman" w:hAnsi="Times New Roman" w:cs="Times New Roman"/>
          <w:spacing w:val="2"/>
          <w:sz w:val="24"/>
          <w:szCs w:val="24"/>
          <w:lang w:val="sr-Cyrl-RS"/>
        </w:rPr>
        <w:t xml:space="preserve"> </w:t>
      </w:r>
      <w:r w:rsidRPr="00AB1A41">
        <w:rPr>
          <w:rFonts w:ascii="Times New Roman" w:eastAsia="Times New Roman" w:hAnsi="Times New Roman" w:cs="Times New Roman"/>
          <w:sz w:val="24"/>
          <w:szCs w:val="24"/>
          <w:lang w:val="sr-Cyrl-RS"/>
        </w:rPr>
        <w:t>насловом:</w:t>
      </w:r>
    </w:p>
    <w:p w14:paraId="0386308C" w14:textId="4E012A79" w:rsidR="00D650BF" w:rsidRPr="00AB1A41" w:rsidRDefault="00D650BF" w:rsidP="007A1991">
      <w:pPr>
        <w:widowControl w:val="0"/>
        <w:autoSpaceDE w:val="0"/>
        <w:autoSpaceDN w:val="0"/>
        <w:spacing w:after="0" w:line="276" w:lineRule="auto"/>
        <w:ind w:left="100" w:right="127"/>
        <w:jc w:val="both"/>
        <w:rPr>
          <w:rFonts w:ascii="Times New Roman" w:eastAsia="Times New Roman" w:hAnsi="Times New Roman" w:cs="Times New Roman"/>
          <w:sz w:val="24"/>
          <w:szCs w:val="24"/>
          <w:lang w:val="sr-Cyrl-RS"/>
        </w:rPr>
      </w:pPr>
    </w:p>
    <w:p w14:paraId="1DC745F7" w14:textId="1F68259E" w:rsidR="00D650BF" w:rsidRPr="00051A68" w:rsidRDefault="00873B43" w:rsidP="00724008">
      <w:pPr>
        <w:widowControl w:val="0"/>
        <w:autoSpaceDE w:val="0"/>
        <w:autoSpaceDN w:val="0"/>
        <w:spacing w:after="0" w:line="276" w:lineRule="auto"/>
        <w:ind w:left="100" w:right="127"/>
        <w:jc w:val="center"/>
        <w:rPr>
          <w:rFonts w:ascii="Times New Roman" w:eastAsia="Times New Roman" w:hAnsi="Times New Roman" w:cs="Times New Roman"/>
          <w:b/>
          <w:sz w:val="24"/>
          <w:szCs w:val="24"/>
          <w:lang w:val="sr-Cyrl-RS"/>
        </w:rPr>
      </w:pPr>
      <w:r w:rsidRPr="00051A68">
        <w:rPr>
          <w:rFonts w:ascii="Times New Roman" w:eastAsia="Times New Roman" w:hAnsi="Times New Roman" w:cs="Times New Roman"/>
          <w:b/>
          <w:sz w:val="24"/>
          <w:szCs w:val="24"/>
          <w:lang w:val="sr-Cyrl-RS"/>
        </w:rPr>
        <w:t>„</w:t>
      </w:r>
      <w:r w:rsidR="00057DB6" w:rsidRPr="00051A68">
        <w:rPr>
          <w:rFonts w:ascii="Times New Roman" w:eastAsia="Times New Roman" w:hAnsi="Times New Roman" w:cs="Times New Roman"/>
          <w:b/>
          <w:sz w:val="24"/>
          <w:szCs w:val="24"/>
          <w:lang w:val="sr-Cyrl-RS"/>
        </w:rPr>
        <w:t xml:space="preserve">Примена </w:t>
      </w:r>
      <w:proofErr w:type="spellStart"/>
      <w:r w:rsidR="00057DB6" w:rsidRPr="00051A68">
        <w:rPr>
          <w:rFonts w:ascii="Times New Roman" w:eastAsia="Times New Roman" w:hAnsi="Times New Roman" w:cs="Times New Roman"/>
          <w:b/>
          <w:sz w:val="24"/>
          <w:szCs w:val="24"/>
          <w:lang w:val="sr-Cyrl-RS"/>
        </w:rPr>
        <w:t>хемометријских</w:t>
      </w:r>
      <w:proofErr w:type="spellEnd"/>
      <w:r w:rsidR="00057DB6" w:rsidRPr="00051A68">
        <w:rPr>
          <w:rFonts w:ascii="Times New Roman" w:eastAsia="Times New Roman" w:hAnsi="Times New Roman" w:cs="Times New Roman"/>
          <w:b/>
          <w:sz w:val="24"/>
          <w:szCs w:val="24"/>
          <w:lang w:val="sr-Cyrl-RS"/>
        </w:rPr>
        <w:t xml:space="preserve"> алата за карактеризацију </w:t>
      </w:r>
      <w:proofErr w:type="spellStart"/>
      <w:r w:rsidR="00057DB6" w:rsidRPr="00051A68">
        <w:rPr>
          <w:rFonts w:ascii="Times New Roman" w:eastAsia="Times New Roman" w:hAnsi="Times New Roman" w:cs="Times New Roman"/>
          <w:b/>
          <w:sz w:val="24"/>
          <w:szCs w:val="24"/>
          <w:lang w:val="sr-Cyrl-RS"/>
        </w:rPr>
        <w:t>интеракционог</w:t>
      </w:r>
      <w:proofErr w:type="spellEnd"/>
      <w:r w:rsidR="00057DB6" w:rsidRPr="00051A68">
        <w:rPr>
          <w:rFonts w:ascii="Times New Roman" w:eastAsia="Times New Roman" w:hAnsi="Times New Roman" w:cs="Times New Roman"/>
          <w:b/>
          <w:sz w:val="24"/>
          <w:szCs w:val="24"/>
          <w:lang w:val="sr-Cyrl-RS"/>
        </w:rPr>
        <w:t xml:space="preserve"> потенцијала течне </w:t>
      </w:r>
      <w:proofErr w:type="spellStart"/>
      <w:r w:rsidR="00057DB6" w:rsidRPr="00051A68">
        <w:rPr>
          <w:rFonts w:ascii="Times New Roman" w:eastAsia="Times New Roman" w:hAnsi="Times New Roman" w:cs="Times New Roman"/>
          <w:b/>
          <w:sz w:val="24"/>
          <w:szCs w:val="24"/>
          <w:lang w:val="sr-Cyrl-RS"/>
        </w:rPr>
        <w:t>хроматографије</w:t>
      </w:r>
      <w:proofErr w:type="spellEnd"/>
      <w:r w:rsidR="00057DB6" w:rsidRPr="00051A68">
        <w:rPr>
          <w:rFonts w:ascii="Times New Roman" w:eastAsia="Times New Roman" w:hAnsi="Times New Roman" w:cs="Times New Roman"/>
          <w:b/>
          <w:sz w:val="24"/>
          <w:szCs w:val="24"/>
          <w:lang w:val="sr-Cyrl-RS"/>
        </w:rPr>
        <w:t xml:space="preserve"> мешовитих режима, </w:t>
      </w:r>
      <w:proofErr w:type="spellStart"/>
      <w:r w:rsidR="00057DB6" w:rsidRPr="00051A68">
        <w:rPr>
          <w:rFonts w:ascii="Times New Roman" w:eastAsia="Times New Roman" w:hAnsi="Times New Roman" w:cs="Times New Roman"/>
          <w:b/>
          <w:sz w:val="24"/>
          <w:szCs w:val="24"/>
          <w:lang w:val="sr-Cyrl-RS"/>
        </w:rPr>
        <w:t>реверзних</w:t>
      </w:r>
      <w:proofErr w:type="spellEnd"/>
      <w:r w:rsidR="00057DB6" w:rsidRPr="00051A68">
        <w:rPr>
          <w:rFonts w:ascii="Times New Roman" w:eastAsia="Times New Roman" w:hAnsi="Times New Roman" w:cs="Times New Roman"/>
          <w:b/>
          <w:sz w:val="24"/>
          <w:szCs w:val="24"/>
          <w:lang w:val="sr-Cyrl-RS"/>
        </w:rPr>
        <w:t xml:space="preserve"> фаза, слабе </w:t>
      </w:r>
      <w:proofErr w:type="spellStart"/>
      <w:r w:rsidR="00057DB6" w:rsidRPr="00051A68">
        <w:rPr>
          <w:rFonts w:ascii="Times New Roman" w:eastAsia="Times New Roman" w:hAnsi="Times New Roman" w:cs="Times New Roman"/>
          <w:b/>
          <w:sz w:val="24"/>
          <w:szCs w:val="24"/>
          <w:lang w:val="sr-Cyrl-RS"/>
        </w:rPr>
        <w:t>катјонске</w:t>
      </w:r>
      <w:proofErr w:type="spellEnd"/>
      <w:r w:rsidR="00057DB6" w:rsidRPr="00051A68">
        <w:rPr>
          <w:rFonts w:ascii="Times New Roman" w:eastAsia="Times New Roman" w:hAnsi="Times New Roman" w:cs="Times New Roman"/>
          <w:b/>
          <w:sz w:val="24"/>
          <w:szCs w:val="24"/>
          <w:lang w:val="sr-Cyrl-RS"/>
        </w:rPr>
        <w:t xml:space="preserve"> измене и </w:t>
      </w:r>
      <w:proofErr w:type="spellStart"/>
      <w:r w:rsidR="00057DB6" w:rsidRPr="00051A68">
        <w:rPr>
          <w:rFonts w:ascii="Times New Roman" w:eastAsia="Times New Roman" w:hAnsi="Times New Roman" w:cs="Times New Roman"/>
          <w:b/>
          <w:sz w:val="24"/>
          <w:szCs w:val="24"/>
          <w:lang w:val="sr-Cyrl-RS"/>
        </w:rPr>
        <w:t>хидрофилних</w:t>
      </w:r>
      <w:proofErr w:type="spellEnd"/>
      <w:r w:rsidR="00057DB6" w:rsidRPr="00051A68">
        <w:rPr>
          <w:rFonts w:ascii="Times New Roman" w:eastAsia="Times New Roman" w:hAnsi="Times New Roman" w:cs="Times New Roman"/>
          <w:b/>
          <w:sz w:val="24"/>
          <w:szCs w:val="24"/>
          <w:lang w:val="sr-Cyrl-RS"/>
        </w:rPr>
        <w:t xml:space="preserve"> интеракција</w:t>
      </w:r>
      <w:r w:rsidRPr="00051A68">
        <w:rPr>
          <w:rFonts w:ascii="Times New Roman" w:eastAsia="Times New Roman" w:hAnsi="Times New Roman" w:cs="Times New Roman"/>
          <w:b/>
          <w:bCs/>
          <w:sz w:val="24"/>
          <w:szCs w:val="24"/>
          <w:lang w:val="sr-Cyrl-RS"/>
        </w:rPr>
        <w:t>“</w:t>
      </w:r>
    </w:p>
    <w:p w14:paraId="7D4D4F22" w14:textId="77777777" w:rsidR="00227729" w:rsidRPr="00AB1A41" w:rsidRDefault="00227729" w:rsidP="007A1991">
      <w:pPr>
        <w:pStyle w:val="BodyText"/>
        <w:spacing w:line="276" w:lineRule="auto"/>
        <w:ind w:left="0"/>
        <w:rPr>
          <w:rFonts w:eastAsiaTheme="minorHAnsi"/>
          <w:lang w:val="sr-Cyrl-RS"/>
        </w:rPr>
      </w:pPr>
    </w:p>
    <w:p w14:paraId="42CF6A19" w14:textId="0ADE7FFF" w:rsidR="00D650BF" w:rsidRPr="00AB1A41" w:rsidRDefault="00D650BF" w:rsidP="007A1991">
      <w:pPr>
        <w:pStyle w:val="BodyText"/>
        <w:spacing w:line="276" w:lineRule="auto"/>
        <w:ind w:left="0"/>
        <w:rPr>
          <w:lang w:val="sr-Cyrl-RS"/>
        </w:rPr>
      </w:pPr>
      <w:r w:rsidRPr="00AB1A41">
        <w:rPr>
          <w:lang w:val="sr-Cyrl-RS"/>
        </w:rPr>
        <w:t>Ментор:</w:t>
      </w:r>
    </w:p>
    <w:p w14:paraId="2A260EB6" w14:textId="7AF3ADC8" w:rsidR="00D650BF" w:rsidRPr="00AB1A41" w:rsidRDefault="00D650BF" w:rsidP="007A1991">
      <w:pPr>
        <w:pStyle w:val="BodyText"/>
        <w:spacing w:before="44" w:line="276" w:lineRule="auto"/>
        <w:ind w:left="0" w:right="-7"/>
        <w:rPr>
          <w:lang w:val="sr-Cyrl-RS"/>
        </w:rPr>
      </w:pPr>
      <w:r w:rsidRPr="00AB1A41">
        <w:rPr>
          <w:lang w:val="sr-Cyrl-RS"/>
        </w:rPr>
        <w:t>др</w:t>
      </w:r>
      <w:r w:rsidRPr="00AB1A41">
        <w:rPr>
          <w:spacing w:val="-3"/>
          <w:lang w:val="sr-Cyrl-RS"/>
        </w:rPr>
        <w:t xml:space="preserve"> </w:t>
      </w:r>
      <w:r w:rsidR="00167EE7" w:rsidRPr="00AB1A41">
        <w:rPr>
          <w:lang w:val="sr-Cyrl-RS"/>
        </w:rPr>
        <w:t>Биљана Оташевић</w:t>
      </w:r>
      <w:r w:rsidRPr="00AB1A41">
        <w:rPr>
          <w:lang w:val="sr-Cyrl-RS"/>
        </w:rPr>
        <w:t>,</w:t>
      </w:r>
      <w:r w:rsidRPr="00AB1A41">
        <w:rPr>
          <w:spacing w:val="-3"/>
          <w:lang w:val="sr-Cyrl-RS"/>
        </w:rPr>
        <w:t xml:space="preserve"> </w:t>
      </w:r>
      <w:r w:rsidR="00057DB6">
        <w:rPr>
          <w:lang w:val="sr-Cyrl-RS"/>
        </w:rPr>
        <w:t>редовни професор,</w:t>
      </w:r>
      <w:r w:rsidRPr="00AB1A41">
        <w:rPr>
          <w:spacing w:val="-3"/>
          <w:lang w:val="sr-Cyrl-RS"/>
        </w:rPr>
        <w:t xml:space="preserve"> </w:t>
      </w:r>
      <w:r w:rsidRPr="00AB1A41">
        <w:rPr>
          <w:lang w:val="sr-Cyrl-RS"/>
        </w:rPr>
        <w:t>Универзитет</w:t>
      </w:r>
      <w:r w:rsidRPr="00AB1A41">
        <w:rPr>
          <w:spacing w:val="-3"/>
          <w:lang w:val="sr-Cyrl-RS"/>
        </w:rPr>
        <w:t xml:space="preserve"> </w:t>
      </w:r>
      <w:r w:rsidRPr="00AB1A41">
        <w:rPr>
          <w:lang w:val="sr-Cyrl-RS"/>
        </w:rPr>
        <w:t>у</w:t>
      </w:r>
      <w:r w:rsidRPr="00AB1A41">
        <w:rPr>
          <w:spacing w:val="-4"/>
          <w:lang w:val="sr-Cyrl-RS"/>
        </w:rPr>
        <w:t xml:space="preserve"> </w:t>
      </w:r>
      <w:r w:rsidRPr="00AB1A41">
        <w:rPr>
          <w:lang w:val="sr-Cyrl-RS"/>
        </w:rPr>
        <w:t>Београду</w:t>
      </w:r>
      <w:r w:rsidR="004760EE">
        <w:rPr>
          <w:lang w:val="sr-Cyrl-RS"/>
        </w:rPr>
        <w:t xml:space="preserve"> </w:t>
      </w:r>
      <w:r w:rsidRPr="00AB1A41">
        <w:rPr>
          <w:lang w:val="sr-Cyrl-RS"/>
        </w:rPr>
        <w:t>–</w:t>
      </w:r>
      <w:r w:rsidR="004760EE">
        <w:rPr>
          <w:lang w:val="sr-Cyrl-RS"/>
        </w:rPr>
        <w:t xml:space="preserve"> </w:t>
      </w:r>
      <w:r w:rsidRPr="00AB1A41">
        <w:rPr>
          <w:lang w:val="sr-Cyrl-RS"/>
        </w:rPr>
        <w:t xml:space="preserve">Фармацеутски </w:t>
      </w:r>
      <w:r w:rsidRPr="00AB1A41">
        <w:rPr>
          <w:spacing w:val="-57"/>
          <w:lang w:val="sr-Cyrl-RS"/>
        </w:rPr>
        <w:t xml:space="preserve"> </w:t>
      </w:r>
      <w:r w:rsidRPr="00AB1A41">
        <w:rPr>
          <w:lang w:val="sr-Cyrl-RS"/>
        </w:rPr>
        <w:t>факултет</w:t>
      </w:r>
    </w:p>
    <w:p w14:paraId="78A28CB1" w14:textId="0EFC614F" w:rsidR="00D650BF" w:rsidRPr="00AB1A41" w:rsidRDefault="00D650BF" w:rsidP="007A1991">
      <w:pPr>
        <w:pStyle w:val="BodyText"/>
        <w:spacing w:before="44" w:line="276" w:lineRule="auto"/>
        <w:ind w:right="1018"/>
        <w:rPr>
          <w:lang w:val="sr-Cyrl-RS"/>
        </w:rPr>
      </w:pPr>
    </w:p>
    <w:p w14:paraId="0CEEB54A" w14:textId="77777777" w:rsidR="00D650BF" w:rsidRPr="00AB1A41" w:rsidRDefault="00D650BF" w:rsidP="007A1991">
      <w:pPr>
        <w:spacing w:after="0"/>
        <w:rPr>
          <w:rFonts w:ascii="Times New Roman" w:hAnsi="Times New Roman" w:cs="Times New Roman"/>
          <w:b/>
          <w:sz w:val="24"/>
          <w:szCs w:val="24"/>
          <w:lang w:val="sr-Cyrl-RS"/>
        </w:rPr>
      </w:pPr>
      <w:r w:rsidRPr="00AB1A41">
        <w:rPr>
          <w:rFonts w:ascii="Times New Roman" w:hAnsi="Times New Roman" w:cs="Times New Roman"/>
          <w:b/>
          <w:sz w:val="24"/>
          <w:szCs w:val="24"/>
          <w:lang w:val="sr-Cyrl-RS"/>
        </w:rPr>
        <w:t>Комисија</w:t>
      </w:r>
      <w:r w:rsidRPr="00AB1A41">
        <w:rPr>
          <w:rFonts w:ascii="Times New Roman" w:hAnsi="Times New Roman" w:cs="Times New Roman"/>
          <w:b/>
          <w:spacing w:val="-3"/>
          <w:sz w:val="24"/>
          <w:szCs w:val="24"/>
          <w:lang w:val="sr-Cyrl-RS"/>
        </w:rPr>
        <w:t xml:space="preserve"> </w:t>
      </w:r>
      <w:r w:rsidRPr="00AB1A41">
        <w:rPr>
          <w:rFonts w:ascii="Times New Roman" w:hAnsi="Times New Roman" w:cs="Times New Roman"/>
          <w:b/>
          <w:sz w:val="24"/>
          <w:szCs w:val="24"/>
          <w:lang w:val="sr-Cyrl-RS"/>
        </w:rPr>
        <w:t>у</w:t>
      </w:r>
      <w:r w:rsidRPr="00AB1A41">
        <w:rPr>
          <w:rFonts w:ascii="Times New Roman" w:hAnsi="Times New Roman" w:cs="Times New Roman"/>
          <w:b/>
          <w:spacing w:val="-2"/>
          <w:sz w:val="24"/>
          <w:szCs w:val="24"/>
          <w:lang w:val="sr-Cyrl-RS"/>
        </w:rPr>
        <w:t xml:space="preserve"> </w:t>
      </w:r>
      <w:r w:rsidRPr="00AB1A41">
        <w:rPr>
          <w:rFonts w:ascii="Times New Roman" w:hAnsi="Times New Roman" w:cs="Times New Roman"/>
          <w:b/>
          <w:sz w:val="24"/>
          <w:szCs w:val="24"/>
          <w:lang w:val="sr-Cyrl-RS"/>
        </w:rPr>
        <w:t>саставу:</w:t>
      </w:r>
    </w:p>
    <w:p w14:paraId="5657B24C" w14:textId="66138CF0" w:rsidR="00057DB6" w:rsidRPr="00057DB6" w:rsidRDefault="00057DB6" w:rsidP="00057DB6">
      <w:pPr>
        <w:widowControl w:val="0"/>
        <w:autoSpaceDE w:val="0"/>
        <w:autoSpaceDN w:val="0"/>
        <w:spacing w:after="0" w:line="276" w:lineRule="auto"/>
        <w:ind w:left="100" w:right="124"/>
        <w:jc w:val="both"/>
        <w:rPr>
          <w:rFonts w:ascii="Times New Roman" w:eastAsia="Times New Roman" w:hAnsi="Times New Roman" w:cs="Times New Roman"/>
          <w:sz w:val="24"/>
          <w:szCs w:val="24"/>
        </w:rPr>
      </w:pPr>
      <w:r w:rsidRPr="00057DB6">
        <w:rPr>
          <w:rFonts w:ascii="Times New Roman" w:eastAsia="Times New Roman" w:hAnsi="Times New Roman" w:cs="Times New Roman"/>
          <w:sz w:val="24"/>
          <w:szCs w:val="24"/>
        </w:rPr>
        <w:t xml:space="preserve">1. </w:t>
      </w:r>
      <w:proofErr w:type="gramStart"/>
      <w:r w:rsidRPr="00057DB6">
        <w:rPr>
          <w:rFonts w:ascii="Times New Roman" w:eastAsia="Times New Roman" w:hAnsi="Times New Roman" w:cs="Times New Roman"/>
          <w:sz w:val="24"/>
          <w:szCs w:val="24"/>
          <w:lang w:val="sr-Cyrl-RS"/>
        </w:rPr>
        <w:t>д</w:t>
      </w:r>
      <w:r w:rsidRPr="00057DB6">
        <w:rPr>
          <w:rFonts w:ascii="Times New Roman" w:eastAsia="Times New Roman" w:hAnsi="Times New Roman" w:cs="Times New Roman"/>
          <w:sz w:val="24"/>
          <w:szCs w:val="24"/>
        </w:rPr>
        <w:t>р</w:t>
      </w:r>
      <w:proofErr w:type="gramEnd"/>
      <w:r w:rsidRPr="00057DB6">
        <w:rPr>
          <w:rFonts w:ascii="Times New Roman" w:eastAsia="Times New Roman" w:hAnsi="Times New Roman" w:cs="Times New Roman"/>
          <w:sz w:val="24"/>
          <w:szCs w:val="24"/>
        </w:rPr>
        <w:t xml:space="preserve"> </w:t>
      </w:r>
      <w:r w:rsidRPr="00057DB6">
        <w:rPr>
          <w:rFonts w:ascii="Times New Roman" w:eastAsia="Times New Roman" w:hAnsi="Times New Roman" w:cs="Times New Roman"/>
          <w:sz w:val="24"/>
          <w:szCs w:val="24"/>
          <w:lang w:val="sr-Cyrl-RS"/>
        </w:rPr>
        <w:t>Ана Протић</w:t>
      </w:r>
      <w:r w:rsidRPr="00057DB6">
        <w:rPr>
          <w:rFonts w:ascii="Times New Roman" w:eastAsia="Times New Roman" w:hAnsi="Times New Roman" w:cs="Times New Roman"/>
          <w:sz w:val="24"/>
          <w:szCs w:val="24"/>
        </w:rPr>
        <w:t xml:space="preserve">, </w:t>
      </w:r>
      <w:r w:rsidRPr="00057DB6">
        <w:rPr>
          <w:rFonts w:ascii="Times New Roman" w:eastAsia="Times New Roman" w:hAnsi="Times New Roman" w:cs="Times New Roman"/>
          <w:sz w:val="24"/>
          <w:szCs w:val="24"/>
          <w:lang w:val="sr-Cyrl-BA"/>
        </w:rPr>
        <w:t>редовни професор</w:t>
      </w:r>
      <w:r w:rsidRPr="00057DB6">
        <w:rPr>
          <w:rFonts w:ascii="Times New Roman" w:eastAsia="Times New Roman" w:hAnsi="Times New Roman" w:cs="Times New Roman"/>
          <w:sz w:val="24"/>
          <w:szCs w:val="24"/>
        </w:rPr>
        <w:t xml:space="preserve">, </w:t>
      </w:r>
      <w:proofErr w:type="spellStart"/>
      <w:r w:rsidRPr="00057DB6">
        <w:rPr>
          <w:rFonts w:ascii="Times New Roman" w:eastAsia="Times New Roman" w:hAnsi="Times New Roman" w:cs="Times New Roman"/>
          <w:sz w:val="24"/>
          <w:szCs w:val="24"/>
        </w:rPr>
        <w:t>Универзитет</w:t>
      </w:r>
      <w:proofErr w:type="spellEnd"/>
      <w:r w:rsidRPr="00057DB6">
        <w:rPr>
          <w:rFonts w:ascii="Times New Roman" w:eastAsia="Times New Roman" w:hAnsi="Times New Roman" w:cs="Times New Roman"/>
          <w:sz w:val="24"/>
          <w:szCs w:val="24"/>
        </w:rPr>
        <w:t xml:space="preserve"> у </w:t>
      </w:r>
      <w:proofErr w:type="spellStart"/>
      <w:r w:rsidRPr="00057DB6">
        <w:rPr>
          <w:rFonts w:ascii="Times New Roman" w:eastAsia="Times New Roman" w:hAnsi="Times New Roman" w:cs="Times New Roman"/>
          <w:sz w:val="24"/>
          <w:szCs w:val="24"/>
        </w:rPr>
        <w:t>Беогр</w:t>
      </w:r>
      <w:r>
        <w:rPr>
          <w:rFonts w:ascii="Times New Roman" w:eastAsia="Times New Roman" w:hAnsi="Times New Roman" w:cs="Times New Roman"/>
          <w:sz w:val="24"/>
          <w:szCs w:val="24"/>
        </w:rPr>
        <w:t>аду</w:t>
      </w:r>
      <w:proofErr w:type="spellEnd"/>
      <w:r>
        <w:rPr>
          <w:rFonts w:ascii="Times New Roman" w:eastAsia="Times New Roman" w:hAnsi="Times New Roman" w:cs="Times New Roman"/>
          <w:sz w:val="24"/>
          <w:szCs w:val="24"/>
        </w:rPr>
        <w:t xml:space="preserve"> </w:t>
      </w:r>
      <w:r w:rsidR="004760EE" w:rsidRPr="004760EE">
        <w:rPr>
          <w:rFonts w:ascii="Times New Roman" w:hAnsi="Times New Roman" w:cs="Times New Roman"/>
          <w:lang w:val="sr-Cyrl-RS"/>
        </w:rPr>
        <w:t>–</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Фармацеутски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факултет</w:t>
      </w:r>
      <w:proofErr w:type="spellEnd"/>
    </w:p>
    <w:p w14:paraId="7D600484" w14:textId="77777777" w:rsidR="00057DB6" w:rsidRPr="00057DB6" w:rsidRDefault="00057DB6" w:rsidP="00057DB6">
      <w:pPr>
        <w:widowControl w:val="0"/>
        <w:autoSpaceDE w:val="0"/>
        <w:autoSpaceDN w:val="0"/>
        <w:spacing w:after="0" w:line="276" w:lineRule="auto"/>
        <w:ind w:left="100" w:right="124"/>
        <w:jc w:val="both"/>
        <w:rPr>
          <w:rFonts w:ascii="Times New Roman" w:eastAsia="Times New Roman" w:hAnsi="Times New Roman" w:cs="Times New Roman"/>
          <w:sz w:val="24"/>
          <w:szCs w:val="24"/>
        </w:rPr>
      </w:pPr>
    </w:p>
    <w:p w14:paraId="679A4645" w14:textId="4B5DB0E2" w:rsidR="00057DB6" w:rsidRPr="00057DB6" w:rsidRDefault="00057DB6" w:rsidP="00057DB6">
      <w:pPr>
        <w:widowControl w:val="0"/>
        <w:autoSpaceDE w:val="0"/>
        <w:autoSpaceDN w:val="0"/>
        <w:spacing w:after="0" w:line="276" w:lineRule="auto"/>
        <w:ind w:left="100" w:right="124"/>
        <w:jc w:val="both"/>
        <w:rPr>
          <w:rFonts w:ascii="Times New Roman" w:eastAsia="Times New Roman" w:hAnsi="Times New Roman" w:cs="Times New Roman"/>
          <w:sz w:val="24"/>
          <w:szCs w:val="24"/>
          <w:lang w:val="sr-Cyrl-BA"/>
        </w:rPr>
      </w:pPr>
      <w:r w:rsidRPr="00057DB6">
        <w:rPr>
          <w:rFonts w:ascii="Times New Roman" w:eastAsia="Times New Roman" w:hAnsi="Times New Roman" w:cs="Times New Roman"/>
          <w:sz w:val="24"/>
          <w:szCs w:val="24"/>
          <w:lang w:val="sr-Cyrl-RS"/>
        </w:rPr>
        <w:t>2</w:t>
      </w:r>
      <w:r w:rsidRPr="00057DB6">
        <w:rPr>
          <w:rFonts w:ascii="Times New Roman" w:eastAsia="Times New Roman" w:hAnsi="Times New Roman" w:cs="Times New Roman"/>
          <w:sz w:val="24"/>
          <w:szCs w:val="24"/>
        </w:rPr>
        <w:t xml:space="preserve">. </w:t>
      </w:r>
      <w:r w:rsidRPr="00057DB6">
        <w:rPr>
          <w:rFonts w:ascii="Times New Roman" w:eastAsia="Times New Roman" w:hAnsi="Times New Roman" w:cs="Times New Roman"/>
          <w:sz w:val="24"/>
          <w:szCs w:val="24"/>
          <w:lang w:val="sr-Cyrl-RS"/>
        </w:rPr>
        <w:t>д</w:t>
      </w:r>
      <w:r w:rsidRPr="00057DB6">
        <w:rPr>
          <w:rFonts w:ascii="Times New Roman" w:eastAsia="Times New Roman" w:hAnsi="Times New Roman" w:cs="Times New Roman"/>
          <w:sz w:val="24"/>
          <w:szCs w:val="24"/>
        </w:rPr>
        <w:t xml:space="preserve">р </w:t>
      </w:r>
      <w:r w:rsidRPr="00057DB6">
        <w:rPr>
          <w:rFonts w:ascii="Times New Roman" w:eastAsia="Times New Roman" w:hAnsi="Times New Roman" w:cs="Times New Roman"/>
          <w:sz w:val="24"/>
          <w:szCs w:val="24"/>
          <w:lang w:val="sr-Cyrl-RS"/>
        </w:rPr>
        <w:t xml:space="preserve">Игор </w:t>
      </w:r>
      <w:proofErr w:type="spellStart"/>
      <w:r w:rsidRPr="00057DB6">
        <w:rPr>
          <w:rFonts w:ascii="Times New Roman" w:eastAsia="Times New Roman" w:hAnsi="Times New Roman" w:cs="Times New Roman"/>
          <w:sz w:val="24"/>
          <w:szCs w:val="24"/>
          <w:lang w:val="sr-Cyrl-RS"/>
        </w:rPr>
        <w:t>Опсеница</w:t>
      </w:r>
      <w:proofErr w:type="spellEnd"/>
      <w:r w:rsidRPr="00057DB6">
        <w:rPr>
          <w:rFonts w:ascii="Times New Roman" w:eastAsia="Times New Roman" w:hAnsi="Times New Roman" w:cs="Times New Roman"/>
          <w:sz w:val="24"/>
          <w:szCs w:val="24"/>
        </w:rPr>
        <w:t>,</w:t>
      </w:r>
      <w:r w:rsidRPr="00057DB6">
        <w:rPr>
          <w:rFonts w:ascii="Times New Roman" w:eastAsia="Times New Roman" w:hAnsi="Times New Roman" w:cs="Times New Roman"/>
          <w:sz w:val="24"/>
          <w:szCs w:val="24"/>
          <w:lang w:val="sr-Cyrl-BA"/>
        </w:rPr>
        <w:t xml:space="preserve"> редовни професор,</w:t>
      </w:r>
      <w:r w:rsidRPr="00057DB6">
        <w:rPr>
          <w:rFonts w:ascii="Times New Roman" w:eastAsia="Times New Roman" w:hAnsi="Times New Roman" w:cs="Times New Roman"/>
          <w:sz w:val="24"/>
          <w:szCs w:val="24"/>
        </w:rPr>
        <w:t xml:space="preserve"> </w:t>
      </w:r>
      <w:proofErr w:type="spellStart"/>
      <w:r w:rsidRPr="00057DB6">
        <w:rPr>
          <w:rFonts w:ascii="Times New Roman" w:eastAsia="Times New Roman" w:hAnsi="Times New Roman" w:cs="Times New Roman"/>
          <w:sz w:val="24"/>
          <w:szCs w:val="24"/>
        </w:rPr>
        <w:t>Универзитет</w:t>
      </w:r>
      <w:proofErr w:type="spellEnd"/>
      <w:r w:rsidRPr="00057DB6">
        <w:rPr>
          <w:rFonts w:ascii="Times New Roman" w:eastAsia="Times New Roman" w:hAnsi="Times New Roman" w:cs="Times New Roman"/>
          <w:sz w:val="24"/>
          <w:szCs w:val="24"/>
        </w:rPr>
        <w:t xml:space="preserve"> у </w:t>
      </w:r>
      <w:proofErr w:type="spellStart"/>
      <w:r w:rsidRPr="00057DB6">
        <w:rPr>
          <w:rFonts w:ascii="Times New Roman" w:eastAsia="Times New Roman" w:hAnsi="Times New Roman" w:cs="Times New Roman"/>
          <w:sz w:val="24"/>
          <w:szCs w:val="24"/>
        </w:rPr>
        <w:t>Београду</w:t>
      </w:r>
      <w:proofErr w:type="spellEnd"/>
      <w:r w:rsidRPr="00057DB6">
        <w:rPr>
          <w:rFonts w:ascii="Times New Roman" w:eastAsia="Times New Roman" w:hAnsi="Times New Roman" w:cs="Times New Roman"/>
          <w:sz w:val="24"/>
          <w:szCs w:val="24"/>
        </w:rPr>
        <w:t xml:space="preserve"> </w:t>
      </w:r>
      <w:r w:rsidR="004760EE" w:rsidRPr="004760EE">
        <w:rPr>
          <w:rFonts w:ascii="Times New Roman" w:hAnsi="Times New Roman" w:cs="Times New Roman"/>
          <w:lang w:val="sr-Cyrl-RS"/>
        </w:rPr>
        <w:t>–</w:t>
      </w:r>
      <w:r w:rsidRPr="00057DB6">
        <w:rPr>
          <w:rFonts w:ascii="Times New Roman" w:eastAsia="Times New Roman" w:hAnsi="Times New Roman" w:cs="Times New Roman"/>
          <w:sz w:val="24"/>
          <w:szCs w:val="24"/>
        </w:rPr>
        <w:t xml:space="preserve"> </w:t>
      </w:r>
      <w:r w:rsidRPr="00057DB6">
        <w:rPr>
          <w:rFonts w:ascii="Times New Roman" w:eastAsia="Times New Roman" w:hAnsi="Times New Roman" w:cs="Times New Roman"/>
          <w:sz w:val="24"/>
          <w:szCs w:val="24"/>
          <w:lang w:val="sr-Cyrl-BA"/>
        </w:rPr>
        <w:t>Хемијски факултет</w:t>
      </w:r>
    </w:p>
    <w:p w14:paraId="5D56E742" w14:textId="77777777" w:rsidR="00057DB6" w:rsidRPr="00057DB6" w:rsidRDefault="00057DB6" w:rsidP="00057DB6">
      <w:pPr>
        <w:widowControl w:val="0"/>
        <w:autoSpaceDE w:val="0"/>
        <w:autoSpaceDN w:val="0"/>
        <w:spacing w:after="0" w:line="276" w:lineRule="auto"/>
        <w:ind w:right="124"/>
        <w:jc w:val="both"/>
        <w:rPr>
          <w:rFonts w:ascii="Times New Roman" w:eastAsia="Times New Roman" w:hAnsi="Times New Roman" w:cs="Times New Roman"/>
          <w:sz w:val="24"/>
          <w:szCs w:val="24"/>
          <w:lang w:val="sr-Cyrl-BA"/>
        </w:rPr>
      </w:pPr>
    </w:p>
    <w:p w14:paraId="69F2C789" w14:textId="2CA8BFF8" w:rsidR="00057DB6" w:rsidRPr="00057DB6" w:rsidRDefault="00057DB6" w:rsidP="00057DB6">
      <w:pPr>
        <w:widowControl w:val="0"/>
        <w:autoSpaceDE w:val="0"/>
        <w:autoSpaceDN w:val="0"/>
        <w:spacing w:after="0" w:line="276" w:lineRule="auto"/>
        <w:ind w:left="100" w:right="124"/>
        <w:jc w:val="both"/>
        <w:rPr>
          <w:rFonts w:ascii="Times New Roman" w:eastAsia="Times New Roman" w:hAnsi="Times New Roman" w:cs="Times New Roman"/>
          <w:sz w:val="24"/>
          <w:szCs w:val="24"/>
          <w:lang w:val="sr-Cyrl-BA"/>
        </w:rPr>
      </w:pPr>
      <w:r w:rsidRPr="00057DB6">
        <w:rPr>
          <w:rFonts w:ascii="Times New Roman" w:eastAsia="Times New Roman" w:hAnsi="Times New Roman" w:cs="Times New Roman"/>
          <w:sz w:val="24"/>
          <w:szCs w:val="24"/>
          <w:lang w:val="sr-Cyrl-BA"/>
        </w:rPr>
        <w:t xml:space="preserve">3. </w:t>
      </w:r>
      <w:r w:rsidRPr="00057DB6">
        <w:rPr>
          <w:rFonts w:ascii="Times New Roman" w:eastAsia="Times New Roman" w:hAnsi="Times New Roman" w:cs="Times New Roman"/>
          <w:sz w:val="24"/>
          <w:szCs w:val="24"/>
          <w:lang w:val="sr-Cyrl-RS"/>
        </w:rPr>
        <w:t>др</w:t>
      </w:r>
      <w:r w:rsidRPr="00057DB6">
        <w:rPr>
          <w:rFonts w:ascii="Times New Roman" w:eastAsia="Times New Roman" w:hAnsi="Times New Roman" w:cs="Times New Roman"/>
          <w:sz w:val="24"/>
          <w:szCs w:val="24"/>
          <w:lang w:val="sr-Cyrl-BA"/>
        </w:rPr>
        <w:t xml:space="preserve"> </w:t>
      </w:r>
      <w:r w:rsidRPr="00057DB6">
        <w:rPr>
          <w:rFonts w:ascii="Times New Roman" w:eastAsia="Times New Roman" w:hAnsi="Times New Roman" w:cs="Times New Roman"/>
          <w:sz w:val="24"/>
          <w:szCs w:val="24"/>
          <w:lang w:val="sr-Cyrl-RS"/>
        </w:rPr>
        <w:t>Јована Крмар</w:t>
      </w:r>
      <w:r w:rsidRPr="00057DB6">
        <w:rPr>
          <w:rFonts w:ascii="Times New Roman" w:eastAsia="Times New Roman" w:hAnsi="Times New Roman" w:cs="Times New Roman"/>
          <w:sz w:val="24"/>
          <w:szCs w:val="24"/>
          <w:lang w:val="sr-Cyrl-BA"/>
        </w:rPr>
        <w:t xml:space="preserve">, научни сарадник, </w:t>
      </w:r>
      <w:r w:rsidRPr="00057DB6">
        <w:rPr>
          <w:rFonts w:ascii="Times New Roman" w:eastAsia="Times New Roman" w:hAnsi="Times New Roman" w:cs="Times New Roman"/>
          <w:i/>
          <w:sz w:val="24"/>
          <w:szCs w:val="24"/>
          <w:lang w:val="sr-Latn-RS"/>
        </w:rPr>
        <w:t>TNG Creative</w:t>
      </w:r>
      <w:r w:rsidRPr="00057DB6">
        <w:rPr>
          <w:rFonts w:ascii="Times New Roman" w:eastAsia="Times New Roman" w:hAnsi="Times New Roman" w:cs="Times New Roman"/>
          <w:sz w:val="24"/>
          <w:szCs w:val="24"/>
          <w:lang w:val="sr-Latn-RS"/>
        </w:rPr>
        <w:t xml:space="preserve">, </w:t>
      </w:r>
      <w:r w:rsidRPr="00057DB6">
        <w:rPr>
          <w:rFonts w:ascii="Times New Roman" w:eastAsia="Times New Roman" w:hAnsi="Times New Roman" w:cs="Times New Roman"/>
          <w:sz w:val="24"/>
          <w:szCs w:val="24"/>
          <w:lang w:val="sr-Cyrl-RS"/>
        </w:rPr>
        <w:t>Београд</w:t>
      </w:r>
      <w:r>
        <w:rPr>
          <w:rFonts w:ascii="Times New Roman" w:eastAsia="Times New Roman" w:hAnsi="Times New Roman" w:cs="Times New Roman"/>
          <w:sz w:val="24"/>
          <w:szCs w:val="24"/>
          <w:lang w:val="sr-Cyrl-RS"/>
        </w:rPr>
        <w:t>, Србија</w:t>
      </w:r>
    </w:p>
    <w:p w14:paraId="21DDB694" w14:textId="77777777" w:rsidR="00057DB6" w:rsidRPr="00057DB6" w:rsidRDefault="00057DB6" w:rsidP="00057DB6">
      <w:pPr>
        <w:widowControl w:val="0"/>
        <w:autoSpaceDE w:val="0"/>
        <w:autoSpaceDN w:val="0"/>
        <w:spacing w:after="0" w:line="276" w:lineRule="auto"/>
        <w:ind w:left="100" w:right="124"/>
        <w:jc w:val="both"/>
        <w:rPr>
          <w:rFonts w:ascii="Times New Roman" w:eastAsia="Times New Roman" w:hAnsi="Times New Roman" w:cs="Times New Roman"/>
          <w:sz w:val="24"/>
          <w:szCs w:val="24"/>
          <w:lang w:val="sr-Cyrl-BA"/>
        </w:rPr>
      </w:pPr>
    </w:p>
    <w:p w14:paraId="51B1FD25" w14:textId="1F453526" w:rsidR="00057DB6" w:rsidRPr="00057DB6" w:rsidRDefault="00057DB6" w:rsidP="00057DB6">
      <w:pPr>
        <w:widowControl w:val="0"/>
        <w:autoSpaceDE w:val="0"/>
        <w:autoSpaceDN w:val="0"/>
        <w:spacing w:after="0" w:line="276" w:lineRule="auto"/>
        <w:ind w:left="100" w:right="124"/>
        <w:jc w:val="both"/>
        <w:rPr>
          <w:rFonts w:ascii="Times New Roman" w:eastAsia="Times New Roman" w:hAnsi="Times New Roman" w:cs="Times New Roman"/>
          <w:sz w:val="24"/>
          <w:szCs w:val="24"/>
          <w:lang w:val="sr-Cyrl-BA"/>
        </w:rPr>
      </w:pPr>
      <w:r w:rsidRPr="00057DB6">
        <w:rPr>
          <w:rFonts w:ascii="Times New Roman" w:eastAsia="Times New Roman" w:hAnsi="Times New Roman" w:cs="Times New Roman"/>
          <w:sz w:val="24"/>
          <w:szCs w:val="24"/>
          <w:lang w:val="sr-Cyrl-BA"/>
        </w:rPr>
        <w:t xml:space="preserve">4. </w:t>
      </w:r>
      <w:r w:rsidRPr="00057DB6">
        <w:rPr>
          <w:rFonts w:ascii="Times New Roman" w:eastAsia="Times New Roman" w:hAnsi="Times New Roman" w:cs="Times New Roman"/>
          <w:sz w:val="24"/>
          <w:szCs w:val="24"/>
          <w:lang w:val="sr-Cyrl-RS"/>
        </w:rPr>
        <w:t>др</w:t>
      </w:r>
      <w:r w:rsidRPr="00057DB6">
        <w:rPr>
          <w:rFonts w:ascii="Times New Roman" w:eastAsia="Times New Roman" w:hAnsi="Times New Roman" w:cs="Times New Roman"/>
          <w:sz w:val="24"/>
          <w:szCs w:val="24"/>
          <w:lang w:val="sr-Cyrl-BA"/>
        </w:rPr>
        <w:t xml:space="preserve"> </w:t>
      </w:r>
      <w:r w:rsidRPr="00057DB6">
        <w:rPr>
          <w:rFonts w:ascii="Times New Roman" w:eastAsia="Times New Roman" w:hAnsi="Times New Roman" w:cs="Times New Roman"/>
          <w:sz w:val="24"/>
          <w:szCs w:val="24"/>
          <w:lang w:val="sr-Cyrl-RS"/>
        </w:rPr>
        <w:t xml:space="preserve">Невена </w:t>
      </w:r>
      <w:proofErr w:type="spellStart"/>
      <w:r w:rsidRPr="00057DB6">
        <w:rPr>
          <w:rFonts w:ascii="Times New Roman" w:eastAsia="Times New Roman" w:hAnsi="Times New Roman" w:cs="Times New Roman"/>
          <w:sz w:val="24"/>
          <w:szCs w:val="24"/>
          <w:lang w:val="sr-Cyrl-RS"/>
        </w:rPr>
        <w:t>Ђајић</w:t>
      </w:r>
      <w:proofErr w:type="spellEnd"/>
      <w:r w:rsidRPr="00057DB6">
        <w:rPr>
          <w:rFonts w:ascii="Times New Roman" w:eastAsia="Times New Roman" w:hAnsi="Times New Roman" w:cs="Times New Roman"/>
          <w:sz w:val="24"/>
          <w:szCs w:val="24"/>
          <w:lang w:val="sr-Cyrl-BA"/>
        </w:rPr>
        <w:t xml:space="preserve">, научни сарадник, </w:t>
      </w:r>
      <w:r w:rsidRPr="00057DB6">
        <w:rPr>
          <w:rFonts w:ascii="Times New Roman" w:eastAsia="Times New Roman" w:hAnsi="Times New Roman" w:cs="Times New Roman"/>
          <w:i/>
          <w:sz w:val="24"/>
          <w:szCs w:val="24"/>
          <w:lang w:val="sr-Latn-RS"/>
        </w:rPr>
        <w:t>Alchemy Cloud Inc.</w:t>
      </w:r>
      <w:r w:rsidRPr="00057DB6">
        <w:rPr>
          <w:rFonts w:ascii="Times New Roman" w:eastAsia="Times New Roman" w:hAnsi="Times New Roman" w:cs="Times New Roman"/>
          <w:sz w:val="24"/>
          <w:szCs w:val="24"/>
          <w:lang w:val="sr-Latn-RS"/>
        </w:rPr>
        <w:t xml:space="preserve">, </w:t>
      </w:r>
      <w:r w:rsidRPr="00057DB6">
        <w:rPr>
          <w:rFonts w:ascii="Times New Roman" w:eastAsia="Times New Roman" w:hAnsi="Times New Roman" w:cs="Times New Roman"/>
          <w:sz w:val="24"/>
          <w:szCs w:val="24"/>
          <w:lang w:val="sr-Cyrl-RS"/>
        </w:rPr>
        <w:t>Нови Сад</w:t>
      </w:r>
      <w:r>
        <w:rPr>
          <w:rFonts w:ascii="Times New Roman" w:eastAsia="Times New Roman" w:hAnsi="Times New Roman" w:cs="Times New Roman"/>
          <w:sz w:val="24"/>
          <w:szCs w:val="24"/>
          <w:lang w:val="sr-Cyrl-RS"/>
        </w:rPr>
        <w:t>, Србија</w:t>
      </w:r>
    </w:p>
    <w:p w14:paraId="344942D1" w14:textId="77777777" w:rsidR="00057DB6" w:rsidRPr="00057DB6" w:rsidRDefault="00057DB6" w:rsidP="00057DB6">
      <w:pPr>
        <w:widowControl w:val="0"/>
        <w:autoSpaceDE w:val="0"/>
        <w:autoSpaceDN w:val="0"/>
        <w:spacing w:after="0" w:line="276" w:lineRule="auto"/>
        <w:ind w:left="100" w:right="124"/>
        <w:jc w:val="both"/>
        <w:rPr>
          <w:rFonts w:ascii="Times New Roman" w:eastAsia="Times New Roman" w:hAnsi="Times New Roman" w:cs="Times New Roman"/>
          <w:sz w:val="24"/>
          <w:szCs w:val="24"/>
          <w:lang w:val="sr-Cyrl-BA"/>
        </w:rPr>
      </w:pPr>
    </w:p>
    <w:p w14:paraId="186390A8" w14:textId="48E4DB7E" w:rsidR="003F3A0A" w:rsidRPr="00AB1A41" w:rsidRDefault="00057DB6" w:rsidP="00057DB6">
      <w:pPr>
        <w:widowControl w:val="0"/>
        <w:autoSpaceDE w:val="0"/>
        <w:autoSpaceDN w:val="0"/>
        <w:spacing w:after="0" w:line="276" w:lineRule="auto"/>
        <w:ind w:left="100" w:right="124"/>
        <w:jc w:val="both"/>
        <w:rPr>
          <w:rFonts w:ascii="Times New Roman" w:hAnsi="Times New Roman" w:cs="Times New Roman"/>
          <w:sz w:val="24"/>
          <w:szCs w:val="24"/>
          <w:lang w:val="sr-Cyrl-RS"/>
        </w:rPr>
      </w:pPr>
      <w:r w:rsidRPr="00057DB6">
        <w:rPr>
          <w:rFonts w:ascii="Times New Roman" w:eastAsia="Times New Roman" w:hAnsi="Times New Roman" w:cs="Times New Roman"/>
          <w:sz w:val="24"/>
          <w:szCs w:val="24"/>
          <w:lang w:val="sr-Cyrl-BA"/>
        </w:rPr>
        <w:t xml:space="preserve">5. </w:t>
      </w:r>
      <w:r w:rsidRPr="00057DB6">
        <w:rPr>
          <w:rFonts w:ascii="Times New Roman" w:eastAsia="Times New Roman" w:hAnsi="Times New Roman" w:cs="Times New Roman"/>
          <w:sz w:val="24"/>
          <w:szCs w:val="24"/>
          <w:lang w:val="sr-Cyrl-RS"/>
        </w:rPr>
        <w:t>др</w:t>
      </w:r>
      <w:r w:rsidRPr="00057DB6">
        <w:rPr>
          <w:rFonts w:ascii="Times New Roman" w:eastAsia="Times New Roman" w:hAnsi="Times New Roman" w:cs="Times New Roman"/>
          <w:sz w:val="24"/>
          <w:szCs w:val="24"/>
          <w:lang w:val="sr-Cyrl-BA"/>
        </w:rPr>
        <w:t xml:space="preserve"> </w:t>
      </w:r>
      <w:r w:rsidRPr="00057DB6">
        <w:rPr>
          <w:rFonts w:ascii="Times New Roman" w:eastAsia="Times New Roman" w:hAnsi="Times New Roman" w:cs="Times New Roman"/>
          <w:sz w:val="24"/>
          <w:szCs w:val="24"/>
          <w:lang w:val="sr-Cyrl-RS"/>
        </w:rPr>
        <w:t>Дарија Јовчић</w:t>
      </w:r>
      <w:r w:rsidRPr="00057DB6">
        <w:rPr>
          <w:rFonts w:ascii="Times New Roman" w:eastAsia="Times New Roman" w:hAnsi="Times New Roman" w:cs="Times New Roman"/>
          <w:sz w:val="24"/>
          <w:szCs w:val="24"/>
          <w:lang w:val="sr-Cyrl-BA"/>
        </w:rPr>
        <w:t xml:space="preserve">, </w:t>
      </w:r>
      <w:r w:rsidRPr="00057DB6">
        <w:rPr>
          <w:rFonts w:ascii="Times New Roman" w:eastAsia="Times New Roman" w:hAnsi="Times New Roman" w:cs="Times New Roman"/>
          <w:sz w:val="24"/>
          <w:szCs w:val="24"/>
          <w:lang w:val="sr-Cyrl-RS"/>
        </w:rPr>
        <w:t xml:space="preserve">виши </w:t>
      </w:r>
      <w:r w:rsidRPr="00057DB6">
        <w:rPr>
          <w:rFonts w:ascii="Times New Roman" w:eastAsia="Times New Roman" w:hAnsi="Times New Roman" w:cs="Times New Roman"/>
          <w:sz w:val="24"/>
          <w:szCs w:val="24"/>
          <w:lang w:val="sr-Cyrl-BA"/>
        </w:rPr>
        <w:t>научни сарадник,</w:t>
      </w:r>
      <w:r w:rsidR="008E424B">
        <w:rPr>
          <w:rFonts w:ascii="Times New Roman" w:eastAsia="Times New Roman" w:hAnsi="Times New Roman" w:cs="Times New Roman"/>
          <w:sz w:val="24"/>
          <w:szCs w:val="24"/>
        </w:rPr>
        <w:t xml:space="preserve"> </w:t>
      </w:r>
      <w:r w:rsidR="008E424B">
        <w:rPr>
          <w:rFonts w:ascii="Times New Roman" w:eastAsia="Times New Roman" w:hAnsi="Times New Roman" w:cs="Times New Roman"/>
          <w:sz w:val="24"/>
          <w:szCs w:val="24"/>
          <w:lang w:val="sr-Cyrl-RS"/>
        </w:rPr>
        <w:t>Универзитет у Београду -</w:t>
      </w:r>
      <w:r w:rsidRPr="00057DB6">
        <w:rPr>
          <w:rFonts w:ascii="Times New Roman" w:eastAsia="Times New Roman" w:hAnsi="Times New Roman" w:cs="Times New Roman"/>
          <w:sz w:val="24"/>
          <w:szCs w:val="24"/>
          <w:lang w:val="sr-Cyrl-BA"/>
        </w:rPr>
        <w:t xml:space="preserve"> </w:t>
      </w:r>
      <w:r w:rsidRPr="00057DB6">
        <w:rPr>
          <w:rFonts w:ascii="Times New Roman" w:eastAsia="Times New Roman" w:hAnsi="Times New Roman" w:cs="Times New Roman"/>
          <w:sz w:val="24"/>
          <w:szCs w:val="24"/>
          <w:lang w:val="sr-Cyrl-RS"/>
        </w:rPr>
        <w:t xml:space="preserve">Институт за физику, </w:t>
      </w:r>
    </w:p>
    <w:p w14:paraId="1EC731D8" w14:textId="77777777" w:rsidR="009845E7" w:rsidRPr="00AB1A41" w:rsidRDefault="009845E7" w:rsidP="003F4926">
      <w:pPr>
        <w:widowControl w:val="0"/>
        <w:autoSpaceDE w:val="0"/>
        <w:autoSpaceDN w:val="0"/>
        <w:spacing w:after="0" w:line="276" w:lineRule="auto"/>
        <w:ind w:left="100" w:right="124"/>
        <w:jc w:val="both"/>
        <w:rPr>
          <w:rFonts w:ascii="Times New Roman" w:eastAsia="Times New Roman" w:hAnsi="Times New Roman" w:cs="Times New Roman"/>
          <w:sz w:val="24"/>
          <w:szCs w:val="24"/>
          <w:lang w:val="sr-Cyrl-RS"/>
        </w:rPr>
      </w:pPr>
    </w:p>
    <w:p w14:paraId="09DB505D" w14:textId="4ED38A0D" w:rsidR="00D650BF" w:rsidRPr="00AB1A41" w:rsidRDefault="00D650BF" w:rsidP="007A1991">
      <w:pPr>
        <w:widowControl w:val="0"/>
        <w:autoSpaceDE w:val="0"/>
        <w:autoSpaceDN w:val="0"/>
        <w:spacing w:after="0" w:line="276" w:lineRule="auto"/>
        <w:ind w:right="-7"/>
        <w:jc w:val="both"/>
        <w:rPr>
          <w:rFonts w:ascii="Times New Roman" w:eastAsia="Times New Roman" w:hAnsi="Times New Roman" w:cs="Times New Roman"/>
          <w:sz w:val="24"/>
          <w:szCs w:val="24"/>
          <w:lang w:val="sr-Cyrl-RS"/>
        </w:rPr>
      </w:pPr>
      <w:r w:rsidRPr="00AB1A41">
        <w:rPr>
          <w:rFonts w:ascii="Times New Roman" w:eastAsia="Times New Roman" w:hAnsi="Times New Roman" w:cs="Times New Roman"/>
          <w:sz w:val="24"/>
          <w:szCs w:val="24"/>
          <w:lang w:val="sr-Cyrl-RS"/>
        </w:rPr>
        <w:t>прегледала</w:t>
      </w:r>
      <w:r w:rsidRPr="00AB1A41">
        <w:rPr>
          <w:rFonts w:ascii="Times New Roman" w:eastAsia="Times New Roman" w:hAnsi="Times New Roman" w:cs="Times New Roman"/>
          <w:spacing w:val="24"/>
          <w:sz w:val="24"/>
          <w:szCs w:val="24"/>
          <w:lang w:val="sr-Cyrl-RS"/>
        </w:rPr>
        <w:t xml:space="preserve"> </w:t>
      </w:r>
      <w:r w:rsidRPr="00AB1A41">
        <w:rPr>
          <w:rFonts w:ascii="Times New Roman" w:eastAsia="Times New Roman" w:hAnsi="Times New Roman" w:cs="Times New Roman"/>
          <w:sz w:val="24"/>
          <w:szCs w:val="24"/>
          <w:lang w:val="sr-Cyrl-RS"/>
        </w:rPr>
        <w:t>је</w:t>
      </w:r>
      <w:r w:rsidRPr="00AB1A41">
        <w:rPr>
          <w:rFonts w:ascii="Times New Roman" w:eastAsia="Times New Roman" w:hAnsi="Times New Roman" w:cs="Times New Roman"/>
          <w:spacing w:val="25"/>
          <w:sz w:val="24"/>
          <w:szCs w:val="24"/>
          <w:lang w:val="sr-Cyrl-RS"/>
        </w:rPr>
        <w:t xml:space="preserve"> </w:t>
      </w:r>
      <w:proofErr w:type="spellStart"/>
      <w:r w:rsidRPr="00AB1A41">
        <w:rPr>
          <w:rFonts w:ascii="Times New Roman" w:eastAsia="Times New Roman" w:hAnsi="Times New Roman" w:cs="Times New Roman"/>
          <w:sz w:val="24"/>
          <w:szCs w:val="24"/>
          <w:lang w:val="sr-Cyrl-RS"/>
        </w:rPr>
        <w:t>приложен</w:t>
      </w:r>
      <w:r w:rsidR="009845E7" w:rsidRPr="00AB1A41">
        <w:rPr>
          <w:rFonts w:ascii="Times New Roman" w:eastAsia="Times New Roman" w:hAnsi="Times New Roman" w:cs="Times New Roman"/>
          <w:sz w:val="24"/>
          <w:szCs w:val="24"/>
          <w:lang w:val="sr-Cyrl-RS"/>
        </w:rPr>
        <w:t>y</w:t>
      </w:r>
      <w:proofErr w:type="spellEnd"/>
      <w:r w:rsidR="009845E7" w:rsidRPr="00AB1A41">
        <w:rPr>
          <w:rFonts w:ascii="Times New Roman" w:eastAsia="Times New Roman" w:hAnsi="Times New Roman" w:cs="Times New Roman"/>
          <w:sz w:val="24"/>
          <w:szCs w:val="24"/>
          <w:lang w:val="sr-Cyrl-RS"/>
        </w:rPr>
        <w:t xml:space="preserve"> </w:t>
      </w:r>
      <w:r w:rsidRPr="00AB1A41">
        <w:rPr>
          <w:rFonts w:ascii="Times New Roman" w:eastAsia="Times New Roman" w:hAnsi="Times New Roman" w:cs="Times New Roman"/>
          <w:sz w:val="24"/>
          <w:szCs w:val="24"/>
          <w:lang w:val="sr-Cyrl-RS"/>
        </w:rPr>
        <w:t>дисертацију</w:t>
      </w:r>
      <w:r w:rsidRPr="00AB1A41">
        <w:rPr>
          <w:rFonts w:ascii="Times New Roman" w:eastAsia="Times New Roman" w:hAnsi="Times New Roman" w:cs="Times New Roman"/>
          <w:spacing w:val="24"/>
          <w:sz w:val="24"/>
          <w:szCs w:val="24"/>
          <w:lang w:val="sr-Cyrl-RS"/>
        </w:rPr>
        <w:t xml:space="preserve"> </w:t>
      </w:r>
      <w:r w:rsidRPr="00AB1A41">
        <w:rPr>
          <w:rFonts w:ascii="Times New Roman" w:eastAsia="Times New Roman" w:hAnsi="Times New Roman" w:cs="Times New Roman"/>
          <w:sz w:val="24"/>
          <w:szCs w:val="24"/>
          <w:lang w:val="sr-Cyrl-RS"/>
        </w:rPr>
        <w:t>и</w:t>
      </w:r>
      <w:r w:rsidRPr="00AB1A41">
        <w:rPr>
          <w:rFonts w:ascii="Times New Roman" w:eastAsia="Times New Roman" w:hAnsi="Times New Roman" w:cs="Times New Roman"/>
          <w:spacing w:val="24"/>
          <w:sz w:val="24"/>
          <w:szCs w:val="24"/>
          <w:lang w:val="sr-Cyrl-RS"/>
        </w:rPr>
        <w:t xml:space="preserve"> </w:t>
      </w:r>
      <w:r w:rsidRPr="00AB1A41">
        <w:rPr>
          <w:rFonts w:ascii="Times New Roman" w:eastAsia="Times New Roman" w:hAnsi="Times New Roman" w:cs="Times New Roman"/>
          <w:sz w:val="24"/>
          <w:szCs w:val="24"/>
          <w:lang w:val="sr-Cyrl-RS"/>
        </w:rPr>
        <w:t>подноси</w:t>
      </w:r>
      <w:r w:rsidRPr="00AB1A41">
        <w:rPr>
          <w:rFonts w:ascii="Times New Roman" w:eastAsia="Times New Roman" w:hAnsi="Times New Roman" w:cs="Times New Roman"/>
          <w:spacing w:val="25"/>
          <w:sz w:val="24"/>
          <w:szCs w:val="24"/>
          <w:lang w:val="sr-Cyrl-RS"/>
        </w:rPr>
        <w:t xml:space="preserve"> </w:t>
      </w:r>
      <w:r w:rsidRPr="00AB1A41">
        <w:rPr>
          <w:rFonts w:ascii="Times New Roman" w:eastAsia="Times New Roman" w:hAnsi="Times New Roman" w:cs="Times New Roman"/>
          <w:sz w:val="24"/>
          <w:szCs w:val="24"/>
          <w:lang w:val="sr-Cyrl-RS"/>
        </w:rPr>
        <w:t>Наставно-научном</w:t>
      </w:r>
      <w:r w:rsidRPr="00AB1A41">
        <w:rPr>
          <w:rFonts w:ascii="Times New Roman" w:eastAsia="Times New Roman" w:hAnsi="Times New Roman" w:cs="Times New Roman"/>
          <w:spacing w:val="26"/>
          <w:sz w:val="24"/>
          <w:szCs w:val="24"/>
          <w:lang w:val="sr-Cyrl-RS"/>
        </w:rPr>
        <w:t xml:space="preserve"> </w:t>
      </w:r>
      <w:r w:rsidRPr="00AB1A41">
        <w:rPr>
          <w:rFonts w:ascii="Times New Roman" w:eastAsia="Times New Roman" w:hAnsi="Times New Roman" w:cs="Times New Roman"/>
          <w:sz w:val="24"/>
          <w:szCs w:val="24"/>
          <w:lang w:val="sr-Cyrl-RS"/>
        </w:rPr>
        <w:t>већу</w:t>
      </w:r>
      <w:r w:rsidRPr="00AB1A41">
        <w:rPr>
          <w:rFonts w:ascii="Times New Roman" w:eastAsia="Times New Roman" w:hAnsi="Times New Roman" w:cs="Times New Roman"/>
          <w:spacing w:val="24"/>
          <w:sz w:val="24"/>
          <w:szCs w:val="24"/>
          <w:lang w:val="sr-Cyrl-RS"/>
        </w:rPr>
        <w:t xml:space="preserve"> </w:t>
      </w:r>
      <w:r w:rsidRPr="00AB1A41">
        <w:rPr>
          <w:rFonts w:ascii="Times New Roman" w:eastAsia="Times New Roman" w:hAnsi="Times New Roman" w:cs="Times New Roman"/>
          <w:sz w:val="24"/>
          <w:szCs w:val="24"/>
          <w:lang w:val="sr-Cyrl-RS"/>
        </w:rPr>
        <w:t>Универзитета</w:t>
      </w:r>
      <w:r w:rsidRPr="00AB1A41">
        <w:rPr>
          <w:rFonts w:ascii="Times New Roman" w:eastAsia="Times New Roman" w:hAnsi="Times New Roman" w:cs="Times New Roman"/>
          <w:spacing w:val="25"/>
          <w:sz w:val="24"/>
          <w:szCs w:val="24"/>
          <w:lang w:val="sr-Cyrl-RS"/>
        </w:rPr>
        <w:t xml:space="preserve"> </w:t>
      </w:r>
      <w:r w:rsidRPr="00AB1A41">
        <w:rPr>
          <w:rFonts w:ascii="Times New Roman" w:eastAsia="Times New Roman" w:hAnsi="Times New Roman" w:cs="Times New Roman"/>
          <w:sz w:val="24"/>
          <w:szCs w:val="24"/>
          <w:lang w:val="sr-Cyrl-RS"/>
        </w:rPr>
        <w:t>у</w:t>
      </w:r>
      <w:r w:rsidR="009845E7" w:rsidRPr="00AB1A41">
        <w:rPr>
          <w:rFonts w:ascii="Times New Roman" w:eastAsia="Times New Roman" w:hAnsi="Times New Roman" w:cs="Times New Roman"/>
          <w:sz w:val="24"/>
          <w:szCs w:val="24"/>
          <w:lang w:val="sr-Cyrl-RS"/>
        </w:rPr>
        <w:t xml:space="preserve"> </w:t>
      </w:r>
      <w:r w:rsidRPr="00AB1A41">
        <w:rPr>
          <w:rFonts w:ascii="Times New Roman" w:eastAsia="Times New Roman" w:hAnsi="Times New Roman" w:cs="Times New Roman"/>
          <w:spacing w:val="-57"/>
          <w:sz w:val="24"/>
          <w:szCs w:val="24"/>
          <w:lang w:val="sr-Cyrl-RS"/>
        </w:rPr>
        <w:t xml:space="preserve"> </w:t>
      </w:r>
      <w:r w:rsidR="009845E7" w:rsidRPr="00AB1A41">
        <w:rPr>
          <w:rFonts w:ascii="Times New Roman" w:eastAsia="Times New Roman" w:hAnsi="Times New Roman" w:cs="Times New Roman"/>
          <w:spacing w:val="-57"/>
          <w:sz w:val="24"/>
          <w:szCs w:val="24"/>
          <w:lang w:val="sr-Cyrl-RS"/>
        </w:rPr>
        <w:t xml:space="preserve">   </w:t>
      </w:r>
      <w:r w:rsidRPr="00AB1A41">
        <w:rPr>
          <w:rFonts w:ascii="Times New Roman" w:eastAsia="Times New Roman" w:hAnsi="Times New Roman" w:cs="Times New Roman"/>
          <w:sz w:val="24"/>
          <w:szCs w:val="24"/>
          <w:lang w:val="sr-Cyrl-RS"/>
        </w:rPr>
        <w:t>Београду</w:t>
      </w:r>
      <w:r w:rsidR="004760EE">
        <w:rPr>
          <w:rFonts w:ascii="Times New Roman" w:eastAsia="Times New Roman" w:hAnsi="Times New Roman" w:cs="Times New Roman"/>
          <w:sz w:val="24"/>
          <w:szCs w:val="24"/>
          <w:lang w:val="sr-Cyrl-RS"/>
        </w:rPr>
        <w:t xml:space="preserve"> </w:t>
      </w:r>
      <w:r w:rsidRPr="00AB1A41">
        <w:rPr>
          <w:rFonts w:ascii="Times New Roman" w:eastAsia="Times New Roman" w:hAnsi="Times New Roman" w:cs="Times New Roman"/>
          <w:sz w:val="24"/>
          <w:szCs w:val="24"/>
          <w:lang w:val="sr-Cyrl-RS"/>
        </w:rPr>
        <w:t>–</w:t>
      </w:r>
      <w:r w:rsidR="004760EE">
        <w:rPr>
          <w:rFonts w:ascii="Times New Roman" w:eastAsia="Times New Roman" w:hAnsi="Times New Roman" w:cs="Times New Roman"/>
          <w:sz w:val="24"/>
          <w:szCs w:val="24"/>
          <w:lang w:val="sr-Cyrl-RS"/>
        </w:rPr>
        <w:t xml:space="preserve"> </w:t>
      </w:r>
      <w:r w:rsidRPr="00AB1A41">
        <w:rPr>
          <w:rFonts w:ascii="Times New Roman" w:eastAsia="Times New Roman" w:hAnsi="Times New Roman" w:cs="Times New Roman"/>
          <w:sz w:val="24"/>
          <w:szCs w:val="24"/>
          <w:lang w:val="sr-Cyrl-RS"/>
        </w:rPr>
        <w:t>Фармацеутског</w:t>
      </w:r>
      <w:r w:rsidRPr="00AB1A41">
        <w:rPr>
          <w:rFonts w:ascii="Times New Roman" w:eastAsia="Times New Roman" w:hAnsi="Times New Roman" w:cs="Times New Roman"/>
          <w:spacing w:val="-1"/>
          <w:sz w:val="24"/>
          <w:szCs w:val="24"/>
          <w:lang w:val="sr-Cyrl-RS"/>
        </w:rPr>
        <w:t xml:space="preserve"> </w:t>
      </w:r>
      <w:r w:rsidRPr="00AB1A41">
        <w:rPr>
          <w:rFonts w:ascii="Times New Roman" w:eastAsia="Times New Roman" w:hAnsi="Times New Roman" w:cs="Times New Roman"/>
          <w:sz w:val="24"/>
          <w:szCs w:val="24"/>
          <w:lang w:val="sr-Cyrl-RS"/>
        </w:rPr>
        <w:t>факултета</w:t>
      </w:r>
      <w:r w:rsidRPr="00AB1A41">
        <w:rPr>
          <w:rFonts w:ascii="Times New Roman" w:eastAsia="Times New Roman" w:hAnsi="Times New Roman" w:cs="Times New Roman"/>
          <w:spacing w:val="-1"/>
          <w:sz w:val="24"/>
          <w:szCs w:val="24"/>
          <w:lang w:val="sr-Cyrl-RS"/>
        </w:rPr>
        <w:t xml:space="preserve"> </w:t>
      </w:r>
      <w:r w:rsidRPr="00AB1A41">
        <w:rPr>
          <w:rFonts w:ascii="Times New Roman" w:eastAsia="Times New Roman" w:hAnsi="Times New Roman" w:cs="Times New Roman"/>
          <w:sz w:val="24"/>
          <w:szCs w:val="24"/>
          <w:lang w:val="sr-Cyrl-RS"/>
        </w:rPr>
        <w:t>следећи</w:t>
      </w:r>
      <w:r w:rsidRPr="00AB1A41">
        <w:rPr>
          <w:rFonts w:ascii="Times New Roman" w:eastAsia="Times New Roman" w:hAnsi="Times New Roman" w:cs="Times New Roman"/>
          <w:spacing w:val="-2"/>
          <w:sz w:val="24"/>
          <w:szCs w:val="24"/>
          <w:lang w:val="sr-Cyrl-RS"/>
        </w:rPr>
        <w:t xml:space="preserve"> </w:t>
      </w:r>
      <w:r w:rsidRPr="00AB1A41">
        <w:rPr>
          <w:rFonts w:ascii="Times New Roman" w:eastAsia="Times New Roman" w:hAnsi="Times New Roman" w:cs="Times New Roman"/>
          <w:sz w:val="24"/>
          <w:szCs w:val="24"/>
          <w:lang w:val="sr-Cyrl-RS"/>
        </w:rPr>
        <w:t>извештај:</w:t>
      </w:r>
    </w:p>
    <w:p w14:paraId="44335625" w14:textId="77777777" w:rsidR="007A1991" w:rsidRPr="00AB1A41" w:rsidRDefault="007A1991" w:rsidP="007A1991">
      <w:pPr>
        <w:widowControl w:val="0"/>
        <w:autoSpaceDE w:val="0"/>
        <w:autoSpaceDN w:val="0"/>
        <w:spacing w:after="0" w:line="276" w:lineRule="auto"/>
        <w:ind w:right="124"/>
        <w:jc w:val="both"/>
        <w:rPr>
          <w:rFonts w:ascii="Times New Roman" w:eastAsia="Times New Roman" w:hAnsi="Times New Roman" w:cs="Times New Roman"/>
          <w:sz w:val="24"/>
          <w:szCs w:val="24"/>
          <w:lang w:val="sr-Cyrl-RS"/>
        </w:rPr>
        <w:sectPr w:rsidR="007A1991" w:rsidRPr="00AB1A41" w:rsidSect="00DD0B90">
          <w:footerReference w:type="default" r:id="rId8"/>
          <w:pgSz w:w="11900" w:h="16840"/>
          <w:pgMar w:top="1134" w:right="1134" w:bottom="1134" w:left="1134" w:header="720" w:footer="1009" w:gutter="0"/>
          <w:cols w:space="720"/>
          <w:docGrid w:linePitch="299"/>
        </w:sectPr>
      </w:pPr>
    </w:p>
    <w:p w14:paraId="2DA60C51" w14:textId="4F3CAADA" w:rsidR="00E91925" w:rsidRDefault="007129B4" w:rsidP="00E91925">
      <w:pPr>
        <w:widowControl w:val="0"/>
        <w:autoSpaceDE w:val="0"/>
        <w:autoSpaceDN w:val="0"/>
        <w:spacing w:before="79" w:after="0" w:line="276" w:lineRule="auto"/>
        <w:ind w:left="2990" w:right="3010"/>
        <w:jc w:val="center"/>
        <w:outlineLvl w:val="0"/>
        <w:rPr>
          <w:rFonts w:ascii="Times New Roman" w:eastAsia="Times New Roman" w:hAnsi="Times New Roman" w:cs="Times New Roman"/>
          <w:b/>
          <w:bCs/>
          <w:sz w:val="24"/>
          <w:szCs w:val="24"/>
          <w:lang w:val="sr-Cyrl-RS"/>
        </w:rPr>
      </w:pPr>
      <w:r w:rsidRPr="00AB1A41">
        <w:rPr>
          <w:rFonts w:ascii="Times New Roman" w:eastAsia="Times New Roman" w:hAnsi="Times New Roman" w:cs="Times New Roman"/>
          <w:b/>
          <w:bCs/>
          <w:sz w:val="24"/>
          <w:szCs w:val="24"/>
          <w:lang w:val="sr-Cyrl-RS"/>
        </w:rPr>
        <w:lastRenderedPageBreak/>
        <w:t>ИЗВЕШТАЈ</w:t>
      </w:r>
    </w:p>
    <w:p w14:paraId="657343A9" w14:textId="77777777" w:rsidR="00E91925" w:rsidRPr="00E91925" w:rsidRDefault="00E91925" w:rsidP="00E91925">
      <w:pPr>
        <w:widowControl w:val="0"/>
        <w:autoSpaceDE w:val="0"/>
        <w:autoSpaceDN w:val="0"/>
        <w:spacing w:before="79" w:after="0" w:line="276" w:lineRule="auto"/>
        <w:ind w:left="2990" w:right="3010"/>
        <w:jc w:val="center"/>
        <w:outlineLvl w:val="0"/>
        <w:rPr>
          <w:rFonts w:ascii="Times New Roman" w:eastAsia="Times New Roman" w:hAnsi="Times New Roman" w:cs="Times New Roman"/>
          <w:b/>
          <w:bCs/>
          <w:sz w:val="24"/>
          <w:szCs w:val="24"/>
          <w:lang w:val="sr-Cyrl-RS"/>
        </w:rPr>
      </w:pPr>
    </w:p>
    <w:p w14:paraId="4A7A5F46" w14:textId="293C27E6" w:rsidR="007129B4" w:rsidRPr="00AB1A41" w:rsidRDefault="007129B4" w:rsidP="00D0223D">
      <w:pPr>
        <w:pStyle w:val="Heading2"/>
        <w:numPr>
          <w:ilvl w:val="0"/>
          <w:numId w:val="1"/>
        </w:numPr>
        <w:tabs>
          <w:tab w:val="left" w:pos="567"/>
        </w:tabs>
        <w:ind w:left="567" w:hanging="567"/>
        <w:rPr>
          <w:rFonts w:ascii="Times New Roman" w:eastAsia="Times New Roman" w:hAnsi="Times New Roman" w:cs="Times New Roman"/>
          <w:color w:val="auto"/>
          <w:sz w:val="24"/>
          <w:szCs w:val="24"/>
          <w:lang w:val="sr-Cyrl-RS"/>
        </w:rPr>
      </w:pPr>
      <w:r w:rsidRPr="00AB1A41">
        <w:rPr>
          <w:rFonts w:ascii="Times New Roman" w:eastAsia="Times New Roman" w:hAnsi="Times New Roman" w:cs="Times New Roman"/>
          <w:color w:val="auto"/>
          <w:sz w:val="24"/>
          <w:szCs w:val="24"/>
          <w:lang w:val="sr-Cyrl-RS"/>
        </w:rPr>
        <w:t>ПРИКАЗ</w:t>
      </w:r>
      <w:r w:rsidRPr="00AB1A41">
        <w:rPr>
          <w:rFonts w:ascii="Times New Roman" w:eastAsia="Times New Roman" w:hAnsi="Times New Roman" w:cs="Times New Roman"/>
          <w:color w:val="auto"/>
          <w:spacing w:val="-4"/>
          <w:sz w:val="24"/>
          <w:szCs w:val="24"/>
          <w:lang w:val="sr-Cyrl-RS"/>
        </w:rPr>
        <w:t xml:space="preserve"> </w:t>
      </w:r>
      <w:r w:rsidRPr="00AB1A41">
        <w:rPr>
          <w:rFonts w:ascii="Times New Roman" w:eastAsia="Times New Roman" w:hAnsi="Times New Roman" w:cs="Times New Roman"/>
          <w:color w:val="auto"/>
          <w:sz w:val="24"/>
          <w:szCs w:val="24"/>
          <w:lang w:val="sr-Cyrl-RS"/>
        </w:rPr>
        <w:t>САДРЖАЈА</w:t>
      </w:r>
      <w:r w:rsidRPr="00AB1A41">
        <w:rPr>
          <w:rFonts w:ascii="Times New Roman" w:eastAsia="Times New Roman" w:hAnsi="Times New Roman" w:cs="Times New Roman"/>
          <w:color w:val="auto"/>
          <w:spacing w:val="-3"/>
          <w:sz w:val="24"/>
          <w:szCs w:val="24"/>
          <w:lang w:val="sr-Cyrl-RS"/>
        </w:rPr>
        <w:t xml:space="preserve"> </w:t>
      </w:r>
      <w:r w:rsidRPr="00AB1A41">
        <w:rPr>
          <w:rFonts w:ascii="Times New Roman" w:eastAsia="Times New Roman" w:hAnsi="Times New Roman" w:cs="Times New Roman"/>
          <w:color w:val="auto"/>
          <w:sz w:val="24"/>
          <w:szCs w:val="24"/>
          <w:lang w:val="sr-Cyrl-RS"/>
        </w:rPr>
        <w:t>ДОКТОРСКЕ ДИСЕРТАЦИЈЕ</w:t>
      </w:r>
    </w:p>
    <w:p w14:paraId="13C28737" w14:textId="77777777" w:rsidR="007129B4" w:rsidRPr="00AB1A41" w:rsidRDefault="007129B4" w:rsidP="003F4926">
      <w:pPr>
        <w:widowControl w:val="0"/>
        <w:autoSpaceDE w:val="0"/>
        <w:autoSpaceDN w:val="0"/>
        <w:spacing w:after="0" w:line="276" w:lineRule="auto"/>
        <w:ind w:left="100" w:right="127"/>
        <w:jc w:val="both"/>
        <w:rPr>
          <w:rFonts w:ascii="Times New Roman" w:eastAsia="Times New Roman" w:hAnsi="Times New Roman" w:cs="Times New Roman"/>
          <w:sz w:val="24"/>
          <w:szCs w:val="24"/>
          <w:lang w:val="sr-Cyrl-RS"/>
        </w:rPr>
      </w:pPr>
    </w:p>
    <w:p w14:paraId="61468042" w14:textId="4991CF41" w:rsidR="009804F1" w:rsidRDefault="009845E7" w:rsidP="00826CA8">
      <w:pPr>
        <w:widowControl w:val="0"/>
        <w:autoSpaceDE w:val="0"/>
        <w:autoSpaceDN w:val="0"/>
        <w:spacing w:after="0" w:line="276" w:lineRule="auto"/>
        <w:ind w:right="-7" w:firstLine="567"/>
        <w:jc w:val="both"/>
        <w:rPr>
          <w:rFonts w:ascii="Times New Roman" w:hAnsi="Times New Roman" w:cs="Times New Roman"/>
          <w:sz w:val="24"/>
          <w:szCs w:val="24"/>
          <w:lang w:val="sr-Cyrl-RS"/>
        </w:rPr>
      </w:pPr>
      <w:r w:rsidRPr="00AB1A41">
        <w:rPr>
          <w:rFonts w:ascii="Times New Roman" w:eastAsia="Times New Roman" w:hAnsi="Times New Roman" w:cs="Times New Roman"/>
          <w:sz w:val="24"/>
          <w:szCs w:val="24"/>
          <w:lang w:val="sr-Cyrl-RS"/>
        </w:rPr>
        <w:t xml:space="preserve">Докторска дисертација </w:t>
      </w:r>
      <w:r w:rsidR="00FC03E8" w:rsidRPr="00AB1A41">
        <w:rPr>
          <w:rFonts w:ascii="Times New Roman" w:eastAsia="Times New Roman" w:hAnsi="Times New Roman" w:cs="Times New Roman"/>
          <w:sz w:val="24"/>
          <w:szCs w:val="24"/>
          <w:lang w:val="sr-Cyrl-RS"/>
        </w:rPr>
        <w:t xml:space="preserve">кандидата маг. </w:t>
      </w:r>
      <w:proofErr w:type="spellStart"/>
      <w:r w:rsidR="00FC03E8" w:rsidRPr="00AB1A41">
        <w:rPr>
          <w:rFonts w:ascii="Times New Roman" w:eastAsia="Times New Roman" w:hAnsi="Times New Roman" w:cs="Times New Roman"/>
          <w:sz w:val="24"/>
          <w:szCs w:val="24"/>
          <w:lang w:val="sr-Cyrl-RS"/>
        </w:rPr>
        <w:t>фарм</w:t>
      </w:r>
      <w:proofErr w:type="spellEnd"/>
      <w:r w:rsidR="00FC03E8" w:rsidRPr="00AB1A41">
        <w:rPr>
          <w:rFonts w:ascii="Times New Roman" w:eastAsia="Times New Roman" w:hAnsi="Times New Roman" w:cs="Times New Roman"/>
          <w:sz w:val="24"/>
          <w:szCs w:val="24"/>
          <w:lang w:val="sr-Cyrl-RS"/>
        </w:rPr>
        <w:t xml:space="preserve">. </w:t>
      </w:r>
      <w:r w:rsidR="00165E87">
        <w:rPr>
          <w:rFonts w:ascii="Times New Roman" w:eastAsia="Times New Roman" w:hAnsi="Times New Roman" w:cs="Times New Roman"/>
          <w:sz w:val="24"/>
          <w:szCs w:val="24"/>
          <w:lang w:val="sr-Cyrl-RS"/>
        </w:rPr>
        <w:t xml:space="preserve">Бојане </w:t>
      </w:r>
      <w:proofErr w:type="spellStart"/>
      <w:r w:rsidR="00165E87">
        <w:rPr>
          <w:rFonts w:ascii="Times New Roman" w:eastAsia="Times New Roman" w:hAnsi="Times New Roman" w:cs="Times New Roman"/>
          <w:sz w:val="24"/>
          <w:szCs w:val="24"/>
          <w:lang w:val="sr-Cyrl-RS"/>
        </w:rPr>
        <w:t>Свркота</w:t>
      </w:r>
      <w:proofErr w:type="spellEnd"/>
      <w:r w:rsidR="00165E87">
        <w:rPr>
          <w:rFonts w:ascii="Times New Roman" w:eastAsia="Times New Roman" w:hAnsi="Times New Roman" w:cs="Times New Roman"/>
          <w:sz w:val="24"/>
          <w:szCs w:val="24"/>
          <w:lang w:val="sr-Cyrl-RS"/>
        </w:rPr>
        <w:t xml:space="preserve"> Конрад</w:t>
      </w:r>
      <w:r w:rsidR="00052E89" w:rsidRPr="00AB1A41">
        <w:rPr>
          <w:rFonts w:ascii="Times New Roman" w:eastAsia="Times New Roman" w:hAnsi="Times New Roman" w:cs="Times New Roman"/>
          <w:sz w:val="24"/>
          <w:szCs w:val="24"/>
          <w:lang w:val="sr-Cyrl-RS"/>
        </w:rPr>
        <w:t xml:space="preserve"> </w:t>
      </w:r>
      <w:r w:rsidRPr="00AB1A41">
        <w:rPr>
          <w:rFonts w:ascii="Times New Roman" w:eastAsia="Times New Roman" w:hAnsi="Times New Roman" w:cs="Times New Roman"/>
          <w:sz w:val="24"/>
          <w:szCs w:val="24"/>
          <w:lang w:val="sr-Cyrl-RS"/>
        </w:rPr>
        <w:t xml:space="preserve">под називом </w:t>
      </w:r>
      <w:r w:rsidR="00313E22" w:rsidRPr="00051A68">
        <w:rPr>
          <w:rFonts w:ascii="Times New Roman" w:eastAsia="Times New Roman" w:hAnsi="Times New Roman" w:cs="Times New Roman"/>
          <w:b/>
          <w:sz w:val="24"/>
          <w:szCs w:val="24"/>
          <w:lang w:val="sr-Cyrl-RS"/>
        </w:rPr>
        <w:t>„</w:t>
      </w:r>
      <w:r w:rsidR="00165E87" w:rsidRPr="00051A68">
        <w:rPr>
          <w:rFonts w:ascii="Times New Roman" w:eastAsia="Times New Roman" w:hAnsi="Times New Roman" w:cs="Times New Roman"/>
          <w:b/>
          <w:sz w:val="24"/>
          <w:szCs w:val="24"/>
          <w:lang w:val="sr-Cyrl-RS"/>
        </w:rPr>
        <w:t xml:space="preserve">Примена </w:t>
      </w:r>
      <w:proofErr w:type="spellStart"/>
      <w:r w:rsidR="00165E87" w:rsidRPr="00051A68">
        <w:rPr>
          <w:rFonts w:ascii="Times New Roman" w:eastAsia="Times New Roman" w:hAnsi="Times New Roman" w:cs="Times New Roman"/>
          <w:b/>
          <w:sz w:val="24"/>
          <w:szCs w:val="24"/>
          <w:lang w:val="sr-Cyrl-RS"/>
        </w:rPr>
        <w:t>хемометријских</w:t>
      </w:r>
      <w:proofErr w:type="spellEnd"/>
      <w:r w:rsidR="00165E87" w:rsidRPr="00051A68">
        <w:rPr>
          <w:rFonts w:ascii="Times New Roman" w:eastAsia="Times New Roman" w:hAnsi="Times New Roman" w:cs="Times New Roman"/>
          <w:b/>
          <w:sz w:val="24"/>
          <w:szCs w:val="24"/>
          <w:lang w:val="sr-Cyrl-RS"/>
        </w:rPr>
        <w:t xml:space="preserve"> алата за карактеризацију </w:t>
      </w:r>
      <w:proofErr w:type="spellStart"/>
      <w:r w:rsidR="00165E87" w:rsidRPr="00051A68">
        <w:rPr>
          <w:rFonts w:ascii="Times New Roman" w:eastAsia="Times New Roman" w:hAnsi="Times New Roman" w:cs="Times New Roman"/>
          <w:b/>
          <w:sz w:val="24"/>
          <w:szCs w:val="24"/>
          <w:lang w:val="sr-Cyrl-RS"/>
        </w:rPr>
        <w:t>интеракционог</w:t>
      </w:r>
      <w:proofErr w:type="spellEnd"/>
      <w:r w:rsidR="00165E87" w:rsidRPr="00051A68">
        <w:rPr>
          <w:rFonts w:ascii="Times New Roman" w:eastAsia="Times New Roman" w:hAnsi="Times New Roman" w:cs="Times New Roman"/>
          <w:b/>
          <w:sz w:val="24"/>
          <w:szCs w:val="24"/>
          <w:lang w:val="sr-Cyrl-RS"/>
        </w:rPr>
        <w:t xml:space="preserve"> потенцијала течне </w:t>
      </w:r>
      <w:proofErr w:type="spellStart"/>
      <w:r w:rsidR="00165E87" w:rsidRPr="00051A68">
        <w:rPr>
          <w:rFonts w:ascii="Times New Roman" w:eastAsia="Times New Roman" w:hAnsi="Times New Roman" w:cs="Times New Roman"/>
          <w:b/>
          <w:sz w:val="24"/>
          <w:szCs w:val="24"/>
          <w:lang w:val="sr-Cyrl-RS"/>
        </w:rPr>
        <w:t>хроматографије</w:t>
      </w:r>
      <w:proofErr w:type="spellEnd"/>
      <w:r w:rsidR="00165E87" w:rsidRPr="00051A68">
        <w:rPr>
          <w:rFonts w:ascii="Times New Roman" w:eastAsia="Times New Roman" w:hAnsi="Times New Roman" w:cs="Times New Roman"/>
          <w:b/>
          <w:sz w:val="24"/>
          <w:szCs w:val="24"/>
          <w:lang w:val="sr-Cyrl-RS"/>
        </w:rPr>
        <w:t xml:space="preserve"> мешовитих режима, </w:t>
      </w:r>
      <w:proofErr w:type="spellStart"/>
      <w:r w:rsidR="00165E87" w:rsidRPr="00051A68">
        <w:rPr>
          <w:rFonts w:ascii="Times New Roman" w:eastAsia="Times New Roman" w:hAnsi="Times New Roman" w:cs="Times New Roman"/>
          <w:b/>
          <w:sz w:val="24"/>
          <w:szCs w:val="24"/>
          <w:lang w:val="sr-Cyrl-RS"/>
        </w:rPr>
        <w:t>реверзних</w:t>
      </w:r>
      <w:proofErr w:type="spellEnd"/>
      <w:r w:rsidR="00165E87" w:rsidRPr="00051A68">
        <w:rPr>
          <w:rFonts w:ascii="Times New Roman" w:eastAsia="Times New Roman" w:hAnsi="Times New Roman" w:cs="Times New Roman"/>
          <w:b/>
          <w:sz w:val="24"/>
          <w:szCs w:val="24"/>
          <w:lang w:val="sr-Cyrl-RS"/>
        </w:rPr>
        <w:t xml:space="preserve"> фаза, слабе </w:t>
      </w:r>
      <w:proofErr w:type="spellStart"/>
      <w:r w:rsidR="00165E87" w:rsidRPr="00051A68">
        <w:rPr>
          <w:rFonts w:ascii="Times New Roman" w:eastAsia="Times New Roman" w:hAnsi="Times New Roman" w:cs="Times New Roman"/>
          <w:b/>
          <w:sz w:val="24"/>
          <w:szCs w:val="24"/>
          <w:lang w:val="sr-Cyrl-RS"/>
        </w:rPr>
        <w:t>катјонске</w:t>
      </w:r>
      <w:proofErr w:type="spellEnd"/>
      <w:r w:rsidR="00165E87" w:rsidRPr="00051A68">
        <w:rPr>
          <w:rFonts w:ascii="Times New Roman" w:eastAsia="Times New Roman" w:hAnsi="Times New Roman" w:cs="Times New Roman"/>
          <w:b/>
          <w:sz w:val="24"/>
          <w:szCs w:val="24"/>
          <w:lang w:val="sr-Cyrl-RS"/>
        </w:rPr>
        <w:t xml:space="preserve"> измене и </w:t>
      </w:r>
      <w:proofErr w:type="spellStart"/>
      <w:r w:rsidR="00165E87" w:rsidRPr="00051A68">
        <w:rPr>
          <w:rFonts w:ascii="Times New Roman" w:eastAsia="Times New Roman" w:hAnsi="Times New Roman" w:cs="Times New Roman"/>
          <w:b/>
          <w:sz w:val="24"/>
          <w:szCs w:val="24"/>
          <w:lang w:val="sr-Cyrl-RS"/>
        </w:rPr>
        <w:t>хидрофилних</w:t>
      </w:r>
      <w:proofErr w:type="spellEnd"/>
      <w:r w:rsidR="00165E87" w:rsidRPr="00051A68">
        <w:rPr>
          <w:rFonts w:ascii="Times New Roman" w:eastAsia="Times New Roman" w:hAnsi="Times New Roman" w:cs="Times New Roman"/>
          <w:b/>
          <w:sz w:val="24"/>
          <w:szCs w:val="24"/>
          <w:lang w:val="sr-Cyrl-RS"/>
        </w:rPr>
        <w:t xml:space="preserve"> интеракција</w:t>
      </w:r>
      <w:r w:rsidR="00313E22" w:rsidRPr="00051A68">
        <w:rPr>
          <w:rFonts w:ascii="Times New Roman" w:eastAsia="Times New Roman" w:hAnsi="Times New Roman" w:cs="Times New Roman"/>
          <w:b/>
          <w:bCs/>
          <w:sz w:val="24"/>
          <w:szCs w:val="24"/>
          <w:lang w:val="sr-Cyrl-RS"/>
        </w:rPr>
        <w:t>“</w:t>
      </w:r>
      <w:r w:rsidR="007B3341" w:rsidRPr="00AB1A41">
        <w:rPr>
          <w:rFonts w:ascii="Times New Roman" w:hAnsi="Times New Roman" w:cs="Times New Roman"/>
          <w:sz w:val="24"/>
          <w:szCs w:val="24"/>
          <w:lang w:val="sr-Cyrl-RS"/>
        </w:rPr>
        <w:t xml:space="preserve"> написана је на </w:t>
      </w:r>
      <w:r w:rsidR="00240F3C" w:rsidRPr="00AB1A41">
        <w:rPr>
          <w:rFonts w:ascii="Times New Roman" w:hAnsi="Times New Roman" w:cs="Times New Roman"/>
          <w:sz w:val="24"/>
          <w:szCs w:val="24"/>
          <w:lang w:val="sr-Cyrl-RS"/>
        </w:rPr>
        <w:t>1</w:t>
      </w:r>
      <w:r w:rsidR="00B0332F">
        <w:rPr>
          <w:rFonts w:ascii="Times New Roman" w:hAnsi="Times New Roman" w:cs="Times New Roman"/>
          <w:sz w:val="24"/>
          <w:szCs w:val="24"/>
          <w:lang w:val="sr-Cyrl-RS"/>
        </w:rPr>
        <w:t>16</w:t>
      </w:r>
      <w:r w:rsidR="007B3341" w:rsidRPr="00AB1A41">
        <w:rPr>
          <w:rFonts w:ascii="Times New Roman" w:hAnsi="Times New Roman" w:cs="Times New Roman"/>
          <w:sz w:val="24"/>
          <w:szCs w:val="24"/>
          <w:lang w:val="sr-Cyrl-RS"/>
        </w:rPr>
        <w:t xml:space="preserve"> страна</w:t>
      </w:r>
      <w:r w:rsidR="00311C5B" w:rsidRPr="00AB1A41">
        <w:rPr>
          <w:rFonts w:ascii="Times New Roman" w:hAnsi="Times New Roman" w:cs="Times New Roman"/>
          <w:sz w:val="24"/>
          <w:szCs w:val="24"/>
          <w:lang w:val="sr-Cyrl-RS"/>
        </w:rPr>
        <w:t xml:space="preserve"> са прилоз</w:t>
      </w:r>
      <w:r w:rsidR="00776301">
        <w:rPr>
          <w:rFonts w:ascii="Times New Roman" w:hAnsi="Times New Roman" w:cs="Times New Roman"/>
          <w:sz w:val="24"/>
          <w:szCs w:val="24"/>
          <w:lang w:val="sr-Cyrl-RS"/>
        </w:rPr>
        <w:t>и</w:t>
      </w:r>
      <w:r w:rsidR="00311C5B" w:rsidRPr="00AB1A41">
        <w:rPr>
          <w:rFonts w:ascii="Times New Roman" w:hAnsi="Times New Roman" w:cs="Times New Roman"/>
          <w:sz w:val="24"/>
          <w:szCs w:val="24"/>
          <w:lang w:val="sr-Cyrl-RS"/>
        </w:rPr>
        <w:t>ма</w:t>
      </w:r>
      <w:r w:rsidR="007B3341" w:rsidRPr="00AB1A41">
        <w:rPr>
          <w:rFonts w:ascii="Times New Roman" w:hAnsi="Times New Roman" w:cs="Times New Roman"/>
          <w:sz w:val="24"/>
          <w:szCs w:val="24"/>
          <w:lang w:val="sr-Cyrl-RS"/>
        </w:rPr>
        <w:t>,</w:t>
      </w:r>
      <w:r w:rsidR="00311C5B" w:rsidRPr="00AB1A41">
        <w:rPr>
          <w:rFonts w:ascii="Times New Roman" w:hAnsi="Times New Roman" w:cs="Times New Roman"/>
          <w:sz w:val="24"/>
          <w:szCs w:val="24"/>
          <w:lang w:val="sr-Cyrl-RS"/>
        </w:rPr>
        <w:t xml:space="preserve"> у складу са упутством за обликовање</w:t>
      </w:r>
      <w:r w:rsidR="00377908" w:rsidRPr="00AB1A41">
        <w:rPr>
          <w:rFonts w:ascii="Times New Roman" w:hAnsi="Times New Roman" w:cs="Times New Roman"/>
          <w:sz w:val="24"/>
          <w:szCs w:val="24"/>
          <w:lang w:val="sr-Cyrl-RS"/>
        </w:rPr>
        <w:t xml:space="preserve"> </w:t>
      </w:r>
      <w:r w:rsidR="00311C5B" w:rsidRPr="00AB1A41">
        <w:rPr>
          <w:rFonts w:ascii="Times New Roman" w:hAnsi="Times New Roman" w:cs="Times New Roman"/>
          <w:sz w:val="24"/>
          <w:szCs w:val="24"/>
          <w:lang w:val="sr-Cyrl-RS"/>
        </w:rPr>
        <w:t xml:space="preserve">докторске дисертације </w:t>
      </w:r>
      <w:r w:rsidR="00377908" w:rsidRPr="00AB1A41">
        <w:rPr>
          <w:rFonts w:ascii="Times New Roman" w:hAnsi="Times New Roman" w:cs="Times New Roman"/>
          <w:sz w:val="24"/>
          <w:szCs w:val="24"/>
          <w:lang w:val="sr-Cyrl-RS"/>
        </w:rPr>
        <w:t xml:space="preserve">која се брани на </w:t>
      </w:r>
      <w:r w:rsidR="00311C5B" w:rsidRPr="00AB1A41">
        <w:rPr>
          <w:rFonts w:ascii="Times New Roman" w:hAnsi="Times New Roman" w:cs="Times New Roman"/>
          <w:sz w:val="24"/>
          <w:szCs w:val="24"/>
          <w:lang w:val="sr-Cyrl-RS"/>
        </w:rPr>
        <w:t>Универзитет</w:t>
      </w:r>
      <w:r w:rsidR="00377908" w:rsidRPr="00AB1A41">
        <w:rPr>
          <w:rFonts w:ascii="Times New Roman" w:hAnsi="Times New Roman" w:cs="Times New Roman"/>
          <w:sz w:val="24"/>
          <w:szCs w:val="24"/>
          <w:lang w:val="sr-Cyrl-RS"/>
        </w:rPr>
        <w:t>у</w:t>
      </w:r>
      <w:r w:rsidR="00311C5B" w:rsidRPr="00AB1A41">
        <w:rPr>
          <w:rFonts w:ascii="Times New Roman" w:hAnsi="Times New Roman" w:cs="Times New Roman"/>
          <w:sz w:val="24"/>
          <w:szCs w:val="24"/>
          <w:lang w:val="sr-Cyrl-RS"/>
        </w:rPr>
        <w:t xml:space="preserve"> у Београду</w:t>
      </w:r>
      <w:r w:rsidR="007B3341" w:rsidRPr="00AB1A41">
        <w:rPr>
          <w:rFonts w:ascii="Times New Roman" w:hAnsi="Times New Roman" w:cs="Times New Roman"/>
          <w:sz w:val="24"/>
          <w:szCs w:val="24"/>
          <w:lang w:val="sr-Cyrl-RS"/>
        </w:rPr>
        <w:t xml:space="preserve"> </w:t>
      </w:r>
      <w:r w:rsidR="00377908" w:rsidRPr="00AB1A41">
        <w:rPr>
          <w:rFonts w:ascii="Times New Roman" w:hAnsi="Times New Roman" w:cs="Times New Roman"/>
          <w:sz w:val="24"/>
          <w:szCs w:val="24"/>
          <w:lang w:val="sr-Cyrl-RS"/>
        </w:rPr>
        <w:t>(</w:t>
      </w:r>
      <w:r w:rsidR="00377908" w:rsidRPr="007078AE">
        <w:rPr>
          <w:rFonts w:ascii="Times New Roman" w:hAnsi="Times New Roman" w:cs="Times New Roman"/>
          <w:color w:val="212529"/>
          <w:sz w:val="24"/>
          <w:szCs w:val="24"/>
          <w:shd w:val="clear" w:color="auto" w:fill="FFFFFF"/>
          <w:lang w:val="sr-Cyrl-RS"/>
        </w:rPr>
        <w:t>Гласник Универзитета у Београду, бр. 212</w:t>
      </w:r>
      <w:r w:rsidR="00776301">
        <w:rPr>
          <w:rFonts w:ascii="Times New Roman" w:hAnsi="Times New Roman" w:cs="Times New Roman"/>
          <w:color w:val="212529"/>
          <w:sz w:val="24"/>
          <w:szCs w:val="24"/>
          <w:shd w:val="clear" w:color="auto" w:fill="FFFFFF"/>
          <w:lang w:val="sr-Cyrl-RS"/>
        </w:rPr>
        <w:t>)</w:t>
      </w:r>
      <w:r w:rsidR="00240F3C" w:rsidRPr="00AB1A41">
        <w:rPr>
          <w:rFonts w:ascii="Times New Roman" w:hAnsi="Times New Roman" w:cs="Times New Roman"/>
          <w:color w:val="212529"/>
          <w:sz w:val="24"/>
          <w:szCs w:val="24"/>
          <w:shd w:val="clear" w:color="auto" w:fill="FFFFFF"/>
          <w:lang w:val="sr-Latn-RS"/>
        </w:rPr>
        <w:t xml:space="preserve">. </w:t>
      </w:r>
      <w:r w:rsidR="00826CA8" w:rsidRPr="00AB1A41">
        <w:rPr>
          <w:rFonts w:ascii="Times New Roman" w:eastAsia="Times New Roman" w:hAnsi="Times New Roman" w:cs="Times New Roman"/>
          <w:sz w:val="24"/>
          <w:szCs w:val="24"/>
          <w:lang w:val="sr-Cyrl-RS"/>
        </w:rPr>
        <w:t>Дисертација је написана јасним и прегледн</w:t>
      </w:r>
      <w:r w:rsidR="00826CA8">
        <w:rPr>
          <w:rFonts w:ascii="Times New Roman" w:eastAsia="Times New Roman" w:hAnsi="Times New Roman" w:cs="Times New Roman"/>
          <w:sz w:val="24"/>
          <w:szCs w:val="24"/>
          <w:lang w:val="sr-Cyrl-RS"/>
        </w:rPr>
        <w:t>им стилом</w:t>
      </w:r>
      <w:r w:rsidR="00826CA8" w:rsidRPr="00AB1A41">
        <w:rPr>
          <w:rFonts w:ascii="Times New Roman" w:eastAsia="Times New Roman" w:hAnsi="Times New Roman" w:cs="Times New Roman"/>
          <w:sz w:val="24"/>
          <w:szCs w:val="24"/>
          <w:lang w:val="sr-Cyrl-RS"/>
        </w:rPr>
        <w:t>. На почетку докторске дисертације приложени су сажеци на српском и енглеском језику, информације о ментору, члановима комисије за одбрану докторске дисертације и садржај, а на крају се налазе одговарајући прилози докторској дисертацији: списак публикованих и саопштених радова који чине део докторске дисертације, кратка биографија кандидата, као и потписане изјаве кандидата о ауторству, истоветности штампане и електронске дисертације и коришћењу докторске дисертације.</w:t>
      </w:r>
      <w:r w:rsidR="00826CA8" w:rsidRPr="00AB1A41">
        <w:rPr>
          <w:rFonts w:ascii="Times New Roman" w:hAnsi="Times New Roman" w:cs="Times New Roman"/>
          <w:sz w:val="24"/>
          <w:szCs w:val="24"/>
          <w:lang w:val="sr-Cyrl-RS"/>
        </w:rPr>
        <w:t xml:space="preserve"> </w:t>
      </w:r>
      <w:r w:rsidR="00826CA8">
        <w:rPr>
          <w:rFonts w:ascii="Times New Roman" w:hAnsi="Times New Roman" w:cs="Times New Roman"/>
          <w:sz w:val="24"/>
          <w:szCs w:val="24"/>
          <w:lang w:val="sr-Cyrl-RS"/>
        </w:rPr>
        <w:t>Текст докторске д</w:t>
      </w:r>
      <w:r w:rsidR="00E968F0" w:rsidRPr="00AB1A41" w:rsidDel="00377908">
        <w:rPr>
          <w:rFonts w:ascii="Times New Roman" w:hAnsi="Times New Roman" w:cs="Times New Roman"/>
          <w:sz w:val="24"/>
          <w:szCs w:val="24"/>
          <w:lang w:val="sr-Cyrl-RS"/>
        </w:rPr>
        <w:t>исерта</w:t>
      </w:r>
      <w:r w:rsidR="00826CA8">
        <w:rPr>
          <w:rFonts w:ascii="Times New Roman" w:hAnsi="Times New Roman" w:cs="Times New Roman"/>
          <w:sz w:val="24"/>
          <w:szCs w:val="24"/>
          <w:lang w:val="sr-Cyrl-RS"/>
        </w:rPr>
        <w:t>ције је организован</w:t>
      </w:r>
      <w:r w:rsidR="00E968F0" w:rsidRPr="00AB1A41" w:rsidDel="00377908">
        <w:rPr>
          <w:rFonts w:ascii="Times New Roman" w:hAnsi="Times New Roman" w:cs="Times New Roman"/>
          <w:sz w:val="24"/>
          <w:szCs w:val="24"/>
          <w:lang w:val="sr-Cyrl-RS"/>
        </w:rPr>
        <w:t xml:space="preserve"> у </w:t>
      </w:r>
      <w:r w:rsidR="00527D28" w:rsidRPr="00AB1A41" w:rsidDel="00377908">
        <w:rPr>
          <w:rFonts w:ascii="Times New Roman" w:hAnsi="Times New Roman" w:cs="Times New Roman"/>
          <w:sz w:val="24"/>
          <w:szCs w:val="24"/>
          <w:lang w:val="sr-Cyrl-RS"/>
        </w:rPr>
        <w:t>седам</w:t>
      </w:r>
      <w:r w:rsidR="00E968F0" w:rsidRPr="00AB1A41" w:rsidDel="00377908">
        <w:rPr>
          <w:rFonts w:ascii="Times New Roman" w:hAnsi="Times New Roman" w:cs="Times New Roman"/>
          <w:sz w:val="24"/>
          <w:szCs w:val="24"/>
          <w:lang w:val="sr-Cyrl-RS"/>
        </w:rPr>
        <w:t xml:space="preserve"> поглавља: </w:t>
      </w:r>
      <w:r w:rsidR="00D24A9B" w:rsidRPr="00AB1A41" w:rsidDel="00377908">
        <w:rPr>
          <w:rFonts w:ascii="Times New Roman" w:eastAsia="Times New Roman" w:hAnsi="Times New Roman" w:cs="Times New Roman"/>
          <w:sz w:val="24"/>
          <w:szCs w:val="24"/>
          <w:lang w:val="sr-Cyrl-RS"/>
        </w:rPr>
        <w:t>1. </w:t>
      </w:r>
      <w:r w:rsidR="00240F3C" w:rsidRPr="00AB1A41">
        <w:rPr>
          <w:rFonts w:ascii="Times New Roman" w:eastAsia="Times New Roman" w:hAnsi="Times New Roman" w:cs="Times New Roman"/>
          <w:sz w:val="24"/>
          <w:szCs w:val="24"/>
          <w:lang w:val="sr-Cyrl-RS"/>
        </w:rPr>
        <w:t>Увод</w:t>
      </w:r>
      <w:r w:rsidR="00240F3C" w:rsidRPr="00AB1A41">
        <w:rPr>
          <w:rFonts w:ascii="Times New Roman" w:eastAsia="Times New Roman" w:hAnsi="Times New Roman" w:cs="Times New Roman"/>
          <w:sz w:val="24"/>
          <w:szCs w:val="24"/>
          <w:lang w:val="sr-Latn-RS"/>
        </w:rPr>
        <w:t> </w:t>
      </w:r>
      <w:r w:rsidR="00165E87">
        <w:rPr>
          <w:rFonts w:ascii="Times New Roman" w:eastAsia="Times New Roman" w:hAnsi="Times New Roman" w:cs="Times New Roman"/>
          <w:sz w:val="24"/>
          <w:szCs w:val="24"/>
          <w:lang w:val="sr-Cyrl-RS"/>
        </w:rPr>
        <w:t>(24 стране</w:t>
      </w:r>
      <w:r w:rsidR="00E968F0" w:rsidRPr="00AB1A41" w:rsidDel="00377908">
        <w:rPr>
          <w:rFonts w:ascii="Times New Roman" w:eastAsia="Times New Roman" w:hAnsi="Times New Roman" w:cs="Times New Roman"/>
          <w:sz w:val="24"/>
          <w:szCs w:val="24"/>
          <w:lang w:val="sr-Cyrl-RS"/>
        </w:rPr>
        <w:t>)</w:t>
      </w:r>
      <w:r w:rsidR="00D24A9B" w:rsidRPr="00AB1A41" w:rsidDel="00377908">
        <w:rPr>
          <w:rFonts w:ascii="Times New Roman" w:eastAsia="Times New Roman" w:hAnsi="Times New Roman" w:cs="Times New Roman"/>
          <w:sz w:val="24"/>
          <w:szCs w:val="24"/>
          <w:lang w:val="sr-Cyrl-RS"/>
        </w:rPr>
        <w:t>, 2. </w:t>
      </w:r>
      <w:r w:rsidR="00240F3C" w:rsidRPr="00AB1A41">
        <w:rPr>
          <w:rFonts w:ascii="Times New Roman" w:eastAsia="Times New Roman" w:hAnsi="Times New Roman" w:cs="Times New Roman"/>
          <w:sz w:val="24"/>
          <w:szCs w:val="24"/>
          <w:lang w:val="sr-Cyrl-RS"/>
        </w:rPr>
        <w:t>Циљ</w:t>
      </w:r>
      <w:r w:rsidR="00165E87">
        <w:rPr>
          <w:rFonts w:ascii="Times New Roman" w:eastAsia="Times New Roman" w:hAnsi="Times New Roman" w:cs="Times New Roman"/>
          <w:sz w:val="24"/>
          <w:szCs w:val="24"/>
          <w:lang w:val="sr-Cyrl-RS"/>
        </w:rPr>
        <w:t>еви истраживања</w:t>
      </w:r>
      <w:r w:rsidR="00240F3C" w:rsidRPr="00AB1A41">
        <w:rPr>
          <w:rFonts w:ascii="Times New Roman" w:eastAsia="Times New Roman" w:hAnsi="Times New Roman" w:cs="Times New Roman"/>
          <w:sz w:val="24"/>
          <w:szCs w:val="24"/>
          <w:lang w:val="sr-Cyrl-RS"/>
        </w:rPr>
        <w:t xml:space="preserve"> </w:t>
      </w:r>
      <w:r w:rsidR="00E968F0" w:rsidRPr="00AB1A41" w:rsidDel="00377908">
        <w:rPr>
          <w:rFonts w:ascii="Times New Roman" w:eastAsia="Times New Roman" w:hAnsi="Times New Roman" w:cs="Times New Roman"/>
          <w:sz w:val="24"/>
          <w:szCs w:val="24"/>
          <w:lang w:val="sr-Cyrl-RS"/>
        </w:rPr>
        <w:t>(2 стране), 3</w:t>
      </w:r>
      <w:r w:rsidR="00D24A9B" w:rsidRPr="00AB1A41" w:rsidDel="00377908">
        <w:rPr>
          <w:rFonts w:ascii="Times New Roman" w:eastAsia="Times New Roman" w:hAnsi="Times New Roman" w:cs="Times New Roman"/>
          <w:sz w:val="24"/>
          <w:szCs w:val="24"/>
          <w:lang w:val="sr-Cyrl-RS"/>
        </w:rPr>
        <w:t>. </w:t>
      </w:r>
      <w:r w:rsidR="00165E87">
        <w:rPr>
          <w:rFonts w:ascii="Times New Roman" w:eastAsia="Times New Roman" w:hAnsi="Times New Roman" w:cs="Times New Roman"/>
          <w:sz w:val="24"/>
          <w:szCs w:val="24"/>
          <w:lang w:val="sr-Cyrl-RS"/>
        </w:rPr>
        <w:t>Експериментални део</w:t>
      </w:r>
      <w:r w:rsidR="00240F3C" w:rsidRPr="00AB1A41">
        <w:rPr>
          <w:rFonts w:ascii="Times New Roman" w:eastAsia="Times New Roman" w:hAnsi="Times New Roman" w:cs="Times New Roman"/>
          <w:sz w:val="24"/>
          <w:szCs w:val="24"/>
          <w:lang w:val="sr-Latn-RS"/>
        </w:rPr>
        <w:t> </w:t>
      </w:r>
      <w:r w:rsidR="00165E87">
        <w:rPr>
          <w:rFonts w:ascii="Times New Roman" w:eastAsia="Times New Roman" w:hAnsi="Times New Roman" w:cs="Times New Roman"/>
          <w:sz w:val="24"/>
          <w:szCs w:val="24"/>
          <w:lang w:val="sr-Cyrl-RS"/>
        </w:rPr>
        <w:t>(2</w:t>
      </w:r>
      <w:r w:rsidR="00E519B4">
        <w:rPr>
          <w:rFonts w:ascii="Times New Roman" w:eastAsia="Times New Roman" w:hAnsi="Times New Roman" w:cs="Times New Roman"/>
          <w:sz w:val="24"/>
          <w:szCs w:val="24"/>
          <w:lang w:val="sr-Cyrl-RS"/>
        </w:rPr>
        <w:t>3</w:t>
      </w:r>
      <w:r w:rsidR="0027136F">
        <w:rPr>
          <w:rFonts w:ascii="Times New Roman" w:eastAsia="Times New Roman" w:hAnsi="Times New Roman" w:cs="Times New Roman"/>
          <w:sz w:val="24"/>
          <w:szCs w:val="24"/>
          <w:lang w:val="sr-Cyrl-RS"/>
        </w:rPr>
        <w:t xml:space="preserve"> стран</w:t>
      </w:r>
      <w:r w:rsidR="0027136F">
        <w:rPr>
          <w:rFonts w:ascii="Times New Roman" w:eastAsia="Times New Roman" w:hAnsi="Times New Roman" w:cs="Times New Roman"/>
          <w:sz w:val="24"/>
          <w:szCs w:val="24"/>
        </w:rPr>
        <w:t>e</w:t>
      </w:r>
      <w:r w:rsidR="00E968F0" w:rsidRPr="00AB1A41" w:rsidDel="00377908">
        <w:rPr>
          <w:rFonts w:ascii="Times New Roman" w:eastAsia="Times New Roman" w:hAnsi="Times New Roman" w:cs="Times New Roman"/>
          <w:sz w:val="24"/>
          <w:szCs w:val="24"/>
          <w:lang w:val="sr-Cyrl-RS"/>
        </w:rPr>
        <w:t>), 4.</w:t>
      </w:r>
      <w:r w:rsidR="00165E87">
        <w:rPr>
          <w:rFonts w:ascii="Times New Roman" w:eastAsia="Times New Roman" w:hAnsi="Times New Roman" w:cs="Times New Roman"/>
          <w:sz w:val="24"/>
          <w:szCs w:val="24"/>
          <w:lang w:val="sr-Cyrl-RS"/>
        </w:rPr>
        <w:t xml:space="preserve"> Резултати и дискусија</w:t>
      </w:r>
      <w:r w:rsidR="00240F3C" w:rsidRPr="00AB1A41">
        <w:rPr>
          <w:rFonts w:ascii="Times New Roman" w:eastAsia="Times New Roman" w:hAnsi="Times New Roman" w:cs="Times New Roman"/>
          <w:sz w:val="24"/>
          <w:szCs w:val="24"/>
          <w:lang w:val="sr-Latn-RS"/>
        </w:rPr>
        <w:t> </w:t>
      </w:r>
      <w:r w:rsidR="00E968F0" w:rsidRPr="00AB1A41" w:rsidDel="00377908">
        <w:rPr>
          <w:rFonts w:ascii="Times New Roman" w:eastAsia="Times New Roman" w:hAnsi="Times New Roman" w:cs="Times New Roman"/>
          <w:sz w:val="24"/>
          <w:szCs w:val="24"/>
          <w:lang w:val="sr-Cyrl-RS"/>
        </w:rPr>
        <w:t>(</w:t>
      </w:r>
      <w:r w:rsidR="00B0332F">
        <w:rPr>
          <w:rFonts w:ascii="Times New Roman" w:eastAsia="Times New Roman" w:hAnsi="Times New Roman" w:cs="Times New Roman"/>
          <w:sz w:val="24"/>
          <w:szCs w:val="24"/>
          <w:lang w:val="sr-Cyrl-RS"/>
        </w:rPr>
        <w:t>4</w:t>
      </w:r>
      <w:r w:rsidR="00E519B4">
        <w:rPr>
          <w:rFonts w:ascii="Times New Roman" w:eastAsia="Times New Roman" w:hAnsi="Times New Roman" w:cs="Times New Roman"/>
          <w:sz w:val="24"/>
          <w:szCs w:val="24"/>
          <w:lang w:val="sr-Cyrl-RS"/>
        </w:rPr>
        <w:t>1</w:t>
      </w:r>
      <w:r w:rsidR="00240F3C" w:rsidRPr="00AB1A41">
        <w:rPr>
          <w:rFonts w:ascii="Times New Roman" w:eastAsia="Times New Roman" w:hAnsi="Times New Roman" w:cs="Times New Roman"/>
          <w:sz w:val="24"/>
          <w:szCs w:val="24"/>
          <w:lang w:val="sr-Latn-RS"/>
        </w:rPr>
        <w:t> </w:t>
      </w:r>
      <w:r w:rsidR="00B0332F">
        <w:rPr>
          <w:rFonts w:ascii="Times New Roman" w:eastAsia="Times New Roman" w:hAnsi="Times New Roman" w:cs="Times New Roman"/>
          <w:sz w:val="24"/>
          <w:szCs w:val="24"/>
          <w:lang w:val="sr-Cyrl-RS"/>
        </w:rPr>
        <w:t>страна</w:t>
      </w:r>
      <w:r w:rsidR="00E968F0" w:rsidRPr="00AB1A41" w:rsidDel="00377908">
        <w:rPr>
          <w:rFonts w:ascii="Times New Roman" w:eastAsia="Times New Roman" w:hAnsi="Times New Roman" w:cs="Times New Roman"/>
          <w:sz w:val="24"/>
          <w:szCs w:val="24"/>
          <w:lang w:val="sr-Cyrl-RS"/>
        </w:rPr>
        <w:t>)</w:t>
      </w:r>
      <w:r w:rsidR="003C0F5B">
        <w:rPr>
          <w:rFonts w:ascii="Times New Roman" w:eastAsia="Times New Roman" w:hAnsi="Times New Roman" w:cs="Times New Roman"/>
          <w:sz w:val="24"/>
          <w:szCs w:val="24"/>
          <w:lang w:val="sr-Latn-RS"/>
        </w:rPr>
        <w:t>,</w:t>
      </w:r>
      <w:r w:rsidR="00E968F0" w:rsidRPr="00AB1A41" w:rsidDel="00377908">
        <w:rPr>
          <w:rFonts w:ascii="Times New Roman" w:eastAsia="Times New Roman" w:hAnsi="Times New Roman" w:cs="Times New Roman"/>
          <w:sz w:val="24"/>
          <w:szCs w:val="24"/>
          <w:lang w:val="sr-Cyrl-RS"/>
        </w:rPr>
        <w:t xml:space="preserve"> </w:t>
      </w:r>
      <w:r w:rsidR="00D24A9B" w:rsidRPr="00AB1A41" w:rsidDel="00377908">
        <w:rPr>
          <w:rFonts w:ascii="Times New Roman" w:eastAsia="Times New Roman" w:hAnsi="Times New Roman" w:cs="Times New Roman"/>
          <w:sz w:val="24"/>
          <w:szCs w:val="24"/>
          <w:lang w:val="sr-Cyrl-RS"/>
        </w:rPr>
        <w:t>5. </w:t>
      </w:r>
      <w:r w:rsidR="00165E87">
        <w:rPr>
          <w:rFonts w:ascii="Times New Roman" w:eastAsia="Times New Roman" w:hAnsi="Times New Roman" w:cs="Times New Roman"/>
          <w:sz w:val="24"/>
          <w:szCs w:val="24"/>
          <w:lang w:val="sr-Cyrl-RS"/>
        </w:rPr>
        <w:t>Закључак (2</w:t>
      </w:r>
      <w:r w:rsidR="00E968F0" w:rsidRPr="00AB1A41" w:rsidDel="00377908">
        <w:rPr>
          <w:rFonts w:ascii="Times New Roman" w:eastAsia="Times New Roman" w:hAnsi="Times New Roman" w:cs="Times New Roman"/>
          <w:sz w:val="24"/>
          <w:szCs w:val="24"/>
          <w:lang w:val="sr-Cyrl-RS"/>
        </w:rPr>
        <w:t xml:space="preserve"> стране)</w:t>
      </w:r>
      <w:r w:rsidR="00D24A9B" w:rsidRPr="00AB1A41" w:rsidDel="00377908">
        <w:rPr>
          <w:rFonts w:ascii="Times New Roman" w:eastAsia="Times New Roman" w:hAnsi="Times New Roman" w:cs="Times New Roman"/>
          <w:sz w:val="24"/>
          <w:szCs w:val="24"/>
          <w:lang w:val="sr-Cyrl-RS"/>
        </w:rPr>
        <w:t>, 6. </w:t>
      </w:r>
      <w:r w:rsidR="00E968F0" w:rsidRPr="00AB1A41" w:rsidDel="00377908">
        <w:rPr>
          <w:rFonts w:ascii="Times New Roman" w:eastAsia="Times New Roman" w:hAnsi="Times New Roman" w:cs="Times New Roman"/>
          <w:sz w:val="24"/>
          <w:szCs w:val="24"/>
          <w:lang w:val="sr-Cyrl-RS"/>
        </w:rPr>
        <w:t>Литература (</w:t>
      </w:r>
      <w:r w:rsidR="00165E87">
        <w:rPr>
          <w:rFonts w:ascii="Times New Roman" w:eastAsia="Times New Roman" w:hAnsi="Times New Roman" w:cs="Times New Roman"/>
          <w:sz w:val="24"/>
          <w:szCs w:val="24"/>
          <w:lang w:val="sr-Cyrl-RS"/>
        </w:rPr>
        <w:t>9</w:t>
      </w:r>
      <w:r w:rsidR="00E968F0" w:rsidRPr="00AB1A41" w:rsidDel="00377908">
        <w:rPr>
          <w:rFonts w:ascii="Times New Roman" w:eastAsia="Times New Roman" w:hAnsi="Times New Roman" w:cs="Times New Roman"/>
          <w:sz w:val="24"/>
          <w:szCs w:val="24"/>
          <w:lang w:val="sr-Cyrl-RS"/>
        </w:rPr>
        <w:t xml:space="preserve"> </w:t>
      </w:r>
      <w:proofErr w:type="spellStart"/>
      <w:r w:rsidR="00E968F0" w:rsidRPr="00AB1A41" w:rsidDel="00377908">
        <w:rPr>
          <w:rFonts w:ascii="Times New Roman" w:eastAsia="Times New Roman" w:hAnsi="Times New Roman" w:cs="Times New Roman"/>
          <w:sz w:val="24"/>
          <w:szCs w:val="24"/>
          <w:lang w:val="sr-Cyrl-RS"/>
        </w:rPr>
        <w:t>стран</w:t>
      </w:r>
      <w:r w:rsidR="008802EB" w:rsidRPr="00AB1A41" w:rsidDel="00377908">
        <w:rPr>
          <w:rFonts w:ascii="Times New Roman" w:eastAsia="Times New Roman" w:hAnsi="Times New Roman" w:cs="Times New Roman"/>
          <w:sz w:val="24"/>
          <w:szCs w:val="24"/>
          <w:lang w:val="sr-Cyrl-RS"/>
        </w:rPr>
        <w:t>a</w:t>
      </w:r>
      <w:proofErr w:type="spellEnd"/>
      <w:r w:rsidR="009C416A" w:rsidRPr="00AB1A41" w:rsidDel="00377908">
        <w:rPr>
          <w:rFonts w:ascii="Times New Roman" w:eastAsia="Times New Roman" w:hAnsi="Times New Roman" w:cs="Times New Roman"/>
          <w:sz w:val="24"/>
          <w:szCs w:val="24"/>
          <w:lang w:val="sr-Cyrl-RS"/>
        </w:rPr>
        <w:t>)</w:t>
      </w:r>
      <w:r w:rsidR="00527D28" w:rsidRPr="00AB1A41" w:rsidDel="00377908">
        <w:rPr>
          <w:rFonts w:ascii="Times New Roman" w:eastAsia="Times New Roman" w:hAnsi="Times New Roman" w:cs="Times New Roman"/>
          <w:sz w:val="24"/>
          <w:szCs w:val="24"/>
          <w:lang w:val="sr-Cyrl-RS"/>
        </w:rPr>
        <w:t xml:space="preserve"> и </w:t>
      </w:r>
      <w:r w:rsidR="00D24A9B" w:rsidRPr="00AB1A41" w:rsidDel="00377908">
        <w:rPr>
          <w:rFonts w:ascii="Times New Roman" w:eastAsia="Times New Roman" w:hAnsi="Times New Roman" w:cs="Times New Roman"/>
          <w:sz w:val="24"/>
          <w:szCs w:val="24"/>
          <w:lang w:val="sr-Cyrl-RS"/>
        </w:rPr>
        <w:t>7. </w:t>
      </w:r>
      <w:r w:rsidR="00E968F0" w:rsidRPr="00AB1A41" w:rsidDel="00377908">
        <w:rPr>
          <w:rFonts w:ascii="Times New Roman" w:eastAsia="Times New Roman" w:hAnsi="Times New Roman" w:cs="Times New Roman"/>
          <w:sz w:val="24"/>
          <w:szCs w:val="24"/>
          <w:lang w:val="sr-Cyrl-RS"/>
        </w:rPr>
        <w:t>Прилози (</w:t>
      </w:r>
      <w:r w:rsidR="00165E87">
        <w:rPr>
          <w:rFonts w:ascii="Times New Roman" w:eastAsia="Times New Roman" w:hAnsi="Times New Roman" w:cs="Times New Roman"/>
          <w:sz w:val="24"/>
          <w:szCs w:val="24"/>
          <w:lang w:val="sr-Cyrl-RS"/>
        </w:rPr>
        <w:t>6</w:t>
      </w:r>
      <w:r w:rsidR="008802EB" w:rsidRPr="00AB1A41" w:rsidDel="00377908">
        <w:rPr>
          <w:rFonts w:ascii="Times New Roman" w:eastAsia="Times New Roman" w:hAnsi="Times New Roman" w:cs="Times New Roman"/>
          <w:sz w:val="24"/>
          <w:szCs w:val="24"/>
          <w:lang w:val="sr-Cyrl-RS"/>
        </w:rPr>
        <w:t xml:space="preserve"> стран</w:t>
      </w:r>
      <w:r w:rsidR="00527D28" w:rsidRPr="00AB1A41" w:rsidDel="00377908">
        <w:rPr>
          <w:rFonts w:ascii="Times New Roman" w:eastAsia="Times New Roman" w:hAnsi="Times New Roman" w:cs="Times New Roman"/>
          <w:sz w:val="24"/>
          <w:szCs w:val="24"/>
          <w:lang w:val="sr-Cyrl-RS"/>
        </w:rPr>
        <w:t>а</w:t>
      </w:r>
      <w:r w:rsidR="00826CA8">
        <w:rPr>
          <w:rFonts w:ascii="Times New Roman" w:eastAsia="Times New Roman" w:hAnsi="Times New Roman" w:cs="Times New Roman"/>
          <w:sz w:val="24"/>
          <w:szCs w:val="24"/>
          <w:lang w:val="sr-Cyrl-RS"/>
        </w:rPr>
        <w:t xml:space="preserve">), у оквиру којих је </w:t>
      </w:r>
      <w:r w:rsidR="00826CA8">
        <w:rPr>
          <w:rFonts w:ascii="Times New Roman" w:hAnsi="Times New Roman" w:cs="Times New Roman"/>
          <w:sz w:val="24"/>
          <w:szCs w:val="24"/>
          <w:lang w:val="sr-Cyrl-RS"/>
        </w:rPr>
        <w:t xml:space="preserve">уврштено и </w:t>
      </w:r>
      <w:r w:rsidR="00D26E30">
        <w:rPr>
          <w:rFonts w:ascii="Times New Roman" w:hAnsi="Times New Roman" w:cs="Times New Roman"/>
          <w:sz w:val="24"/>
          <w:szCs w:val="24"/>
          <w:lang w:val="sr-Cyrl-RS"/>
        </w:rPr>
        <w:t>тридесет и четир</w:t>
      </w:r>
      <w:r w:rsidR="00826CA8">
        <w:rPr>
          <w:rFonts w:ascii="Times New Roman" w:hAnsi="Times New Roman" w:cs="Times New Roman"/>
          <w:sz w:val="24"/>
          <w:szCs w:val="24"/>
          <w:lang w:val="sr-Cyrl-RS"/>
        </w:rPr>
        <w:t>и слике и двадесет седам табела (осам слика и једна табела</w:t>
      </w:r>
      <w:r w:rsidR="003C0F5B">
        <w:rPr>
          <w:rFonts w:ascii="Times New Roman" w:hAnsi="Times New Roman" w:cs="Times New Roman"/>
          <w:sz w:val="24"/>
          <w:szCs w:val="24"/>
          <w:lang w:val="sr-Latn-RS"/>
        </w:rPr>
        <w:t xml:space="preserve"> </w:t>
      </w:r>
      <w:r w:rsidR="003C0F5B">
        <w:rPr>
          <w:rFonts w:ascii="Times New Roman" w:hAnsi="Times New Roman" w:cs="Times New Roman"/>
          <w:sz w:val="24"/>
          <w:szCs w:val="24"/>
          <w:lang w:val="sr-Cyrl-RS"/>
        </w:rPr>
        <w:t>су</w:t>
      </w:r>
      <w:r w:rsidR="00826CA8">
        <w:rPr>
          <w:rFonts w:ascii="Times New Roman" w:hAnsi="Times New Roman" w:cs="Times New Roman"/>
          <w:sz w:val="24"/>
          <w:szCs w:val="24"/>
          <w:lang w:val="sr-Cyrl-RS"/>
        </w:rPr>
        <w:t xml:space="preserve"> приказани у уводном делу, </w:t>
      </w:r>
      <w:r w:rsidR="00E91925">
        <w:rPr>
          <w:rFonts w:ascii="Times New Roman" w:hAnsi="Times New Roman" w:cs="Times New Roman"/>
          <w:sz w:val="24"/>
          <w:szCs w:val="24"/>
          <w:lang w:val="sr-Cyrl-RS"/>
        </w:rPr>
        <w:t>шест слика и једанаест табела</w:t>
      </w:r>
      <w:r w:rsidR="00826CA8">
        <w:rPr>
          <w:rFonts w:ascii="Times New Roman" w:hAnsi="Times New Roman" w:cs="Times New Roman"/>
          <w:sz w:val="24"/>
          <w:szCs w:val="24"/>
          <w:lang w:val="sr-Cyrl-RS"/>
        </w:rPr>
        <w:t xml:space="preserve"> у експерименталном делу и двадесет слика и петнаест табела у делу резултата и дискусије).</w:t>
      </w:r>
      <w:r w:rsidR="00D26E30">
        <w:rPr>
          <w:rFonts w:ascii="Times New Roman" w:hAnsi="Times New Roman" w:cs="Times New Roman"/>
          <w:sz w:val="24"/>
          <w:szCs w:val="24"/>
          <w:lang w:val="sr-Cyrl-RS"/>
        </w:rPr>
        <w:t xml:space="preserve"> </w:t>
      </w:r>
    </w:p>
    <w:p w14:paraId="026C3041" w14:textId="77777777" w:rsidR="00373362" w:rsidRPr="00AB1A41" w:rsidRDefault="00373362" w:rsidP="00826CA8">
      <w:pPr>
        <w:widowControl w:val="0"/>
        <w:autoSpaceDE w:val="0"/>
        <w:autoSpaceDN w:val="0"/>
        <w:spacing w:after="0" w:line="276" w:lineRule="auto"/>
        <w:ind w:right="-7" w:firstLine="567"/>
        <w:jc w:val="both"/>
        <w:rPr>
          <w:lang w:val="sr-Cyrl-RS"/>
        </w:rPr>
      </w:pPr>
    </w:p>
    <w:p w14:paraId="4883F6C7" w14:textId="2A1F28E8" w:rsidR="00165E87" w:rsidRPr="003D20E1" w:rsidRDefault="00B95615" w:rsidP="00373362">
      <w:pPr>
        <w:widowControl w:val="0"/>
        <w:autoSpaceDE w:val="0"/>
        <w:autoSpaceDN w:val="0"/>
        <w:spacing w:after="0" w:line="276" w:lineRule="auto"/>
        <w:ind w:right="-7"/>
        <w:jc w:val="both"/>
        <w:rPr>
          <w:rFonts w:ascii="Times New Roman" w:hAnsi="Times New Roman" w:cs="Times New Roman"/>
          <w:sz w:val="24"/>
          <w:szCs w:val="24"/>
          <w:lang w:val="sr-Cyrl-RS"/>
        </w:rPr>
      </w:pPr>
      <w:r w:rsidRPr="003D20E1">
        <w:rPr>
          <w:rFonts w:ascii="Times New Roman" w:hAnsi="Times New Roman" w:cs="Times New Roman"/>
          <w:sz w:val="24"/>
          <w:szCs w:val="24"/>
          <w:lang w:val="sr-Cyrl-RS"/>
        </w:rPr>
        <w:t>У</w:t>
      </w:r>
      <w:r w:rsidR="009573DC" w:rsidRPr="003D20E1">
        <w:rPr>
          <w:rFonts w:ascii="Times New Roman" w:hAnsi="Times New Roman" w:cs="Times New Roman"/>
          <w:sz w:val="24"/>
          <w:szCs w:val="24"/>
          <w:lang w:val="sr-Cyrl-RS"/>
        </w:rPr>
        <w:t xml:space="preserve"> поглављу</w:t>
      </w:r>
      <w:r w:rsidRPr="003D20E1">
        <w:rPr>
          <w:rFonts w:ascii="Times New Roman" w:hAnsi="Times New Roman" w:cs="Times New Roman"/>
          <w:sz w:val="24"/>
          <w:szCs w:val="24"/>
          <w:lang w:val="sr-Cyrl-RS"/>
        </w:rPr>
        <w:t xml:space="preserve"> </w:t>
      </w:r>
      <w:r w:rsidR="009573DC" w:rsidRPr="003D20E1">
        <w:rPr>
          <w:rFonts w:ascii="Times New Roman" w:hAnsi="Times New Roman" w:cs="Times New Roman"/>
          <w:b/>
          <w:sz w:val="24"/>
          <w:szCs w:val="24"/>
          <w:lang w:val="sr-Cyrl-RS"/>
        </w:rPr>
        <w:t>У</w:t>
      </w:r>
      <w:r w:rsidRPr="003D20E1">
        <w:rPr>
          <w:rFonts w:ascii="Times New Roman" w:hAnsi="Times New Roman" w:cs="Times New Roman"/>
          <w:b/>
          <w:sz w:val="24"/>
          <w:szCs w:val="24"/>
          <w:lang w:val="sr-Cyrl-RS"/>
        </w:rPr>
        <w:t>вод</w:t>
      </w:r>
      <w:r w:rsidR="009573DC" w:rsidRPr="003D20E1">
        <w:rPr>
          <w:rFonts w:ascii="Times New Roman" w:hAnsi="Times New Roman" w:cs="Times New Roman"/>
          <w:b/>
          <w:sz w:val="24"/>
          <w:szCs w:val="24"/>
          <w:lang w:val="sr-Latn-RS"/>
        </w:rPr>
        <w:t xml:space="preserve"> </w:t>
      </w:r>
      <w:r w:rsidR="009573DC" w:rsidRPr="003D20E1">
        <w:rPr>
          <w:rFonts w:ascii="Times New Roman" w:hAnsi="Times New Roman" w:cs="Times New Roman"/>
          <w:sz w:val="24"/>
          <w:szCs w:val="24"/>
          <w:lang w:val="sr-Cyrl-RS"/>
        </w:rPr>
        <w:t xml:space="preserve">дат је теоријски приказ </w:t>
      </w:r>
      <w:r w:rsidR="00826CA8">
        <w:rPr>
          <w:rFonts w:ascii="Times New Roman" w:hAnsi="Times New Roman" w:cs="Times New Roman"/>
          <w:sz w:val="24"/>
          <w:szCs w:val="24"/>
          <w:lang w:val="sr-Cyrl-RS"/>
        </w:rPr>
        <w:t>аналитичке технике -</w:t>
      </w:r>
      <w:r w:rsidR="00165E87" w:rsidRPr="003D20E1">
        <w:rPr>
          <w:rFonts w:ascii="Times New Roman" w:hAnsi="Times New Roman" w:cs="Times New Roman"/>
          <w:sz w:val="24"/>
          <w:szCs w:val="24"/>
          <w:lang w:val="sr-Cyrl-RS"/>
        </w:rPr>
        <w:t xml:space="preserve"> </w:t>
      </w:r>
      <w:proofErr w:type="spellStart"/>
      <w:r w:rsidR="009573DC" w:rsidRPr="003D20E1">
        <w:rPr>
          <w:rFonts w:ascii="Times New Roman" w:hAnsi="Times New Roman" w:cs="Times New Roman"/>
          <w:sz w:val="24"/>
          <w:szCs w:val="24"/>
          <w:lang w:val="sr-Cyrl-RS"/>
        </w:rPr>
        <w:t>течн</w:t>
      </w:r>
      <w:proofErr w:type="spellEnd"/>
      <w:r w:rsidR="00075349" w:rsidRPr="003D20E1">
        <w:rPr>
          <w:rFonts w:ascii="Times New Roman" w:hAnsi="Times New Roman" w:cs="Times New Roman"/>
          <w:sz w:val="24"/>
          <w:szCs w:val="24"/>
          <w:lang w:val="sr-Latn-RS"/>
        </w:rPr>
        <w:t>e</w:t>
      </w:r>
      <w:r w:rsidR="009573DC" w:rsidRPr="003D20E1">
        <w:rPr>
          <w:rFonts w:ascii="Times New Roman" w:hAnsi="Times New Roman" w:cs="Times New Roman"/>
          <w:sz w:val="24"/>
          <w:szCs w:val="24"/>
          <w:lang w:val="sr-Cyrl-RS"/>
        </w:rPr>
        <w:t xml:space="preserve"> </w:t>
      </w:r>
      <w:proofErr w:type="spellStart"/>
      <w:r w:rsidR="009573DC" w:rsidRPr="003D20E1">
        <w:rPr>
          <w:rFonts w:ascii="Times New Roman" w:hAnsi="Times New Roman" w:cs="Times New Roman"/>
          <w:sz w:val="24"/>
          <w:szCs w:val="24"/>
          <w:lang w:val="sr-Cyrl-RS"/>
        </w:rPr>
        <w:t>хроматографиј</w:t>
      </w:r>
      <w:proofErr w:type="spellEnd"/>
      <w:r w:rsidR="00075349" w:rsidRPr="003D20E1">
        <w:rPr>
          <w:rFonts w:ascii="Times New Roman" w:hAnsi="Times New Roman" w:cs="Times New Roman"/>
          <w:sz w:val="24"/>
          <w:szCs w:val="24"/>
          <w:lang w:val="sr-Latn-RS"/>
        </w:rPr>
        <w:t>e</w:t>
      </w:r>
      <w:r w:rsidR="00165E87" w:rsidRPr="003D20E1">
        <w:rPr>
          <w:rFonts w:ascii="Times New Roman" w:hAnsi="Times New Roman" w:cs="Times New Roman"/>
          <w:sz w:val="24"/>
          <w:szCs w:val="24"/>
          <w:lang w:val="sr-Cyrl-RS"/>
        </w:rPr>
        <w:t xml:space="preserve"> мешовитих режима</w:t>
      </w:r>
      <w:r w:rsidR="009573DC" w:rsidRPr="003D20E1">
        <w:rPr>
          <w:rFonts w:ascii="Times New Roman" w:hAnsi="Times New Roman" w:cs="Times New Roman"/>
          <w:sz w:val="24"/>
          <w:szCs w:val="24"/>
          <w:lang w:val="sr-Cyrl-RS"/>
        </w:rPr>
        <w:t xml:space="preserve"> (</w:t>
      </w:r>
      <w:proofErr w:type="spellStart"/>
      <w:r w:rsidR="009573DC" w:rsidRPr="003D20E1">
        <w:rPr>
          <w:rFonts w:ascii="Times New Roman" w:hAnsi="Times New Roman" w:cs="Times New Roman"/>
          <w:sz w:val="24"/>
          <w:szCs w:val="24"/>
          <w:lang w:val="sr-Cyrl-RS"/>
        </w:rPr>
        <w:t>енг</w:t>
      </w:r>
      <w:proofErr w:type="spellEnd"/>
      <w:r w:rsidR="009573DC" w:rsidRPr="003D20E1">
        <w:rPr>
          <w:rFonts w:ascii="Times New Roman" w:hAnsi="Times New Roman" w:cs="Times New Roman"/>
          <w:sz w:val="24"/>
          <w:szCs w:val="24"/>
          <w:lang w:val="sr-Cyrl-RS"/>
        </w:rPr>
        <w:t xml:space="preserve">. </w:t>
      </w:r>
      <w:r w:rsidR="009573DC" w:rsidRPr="003D20E1">
        <w:rPr>
          <w:rFonts w:ascii="Times New Roman" w:hAnsi="Times New Roman" w:cs="Times New Roman"/>
          <w:i/>
          <w:sz w:val="24"/>
          <w:szCs w:val="24"/>
          <w:lang w:val="sr-Latn-RS"/>
        </w:rPr>
        <w:t>Mixed-Mode Liquid Chromatography, MMLC</w:t>
      </w:r>
      <w:r w:rsidR="009573DC" w:rsidRPr="003D20E1">
        <w:rPr>
          <w:rFonts w:ascii="Times New Roman" w:hAnsi="Times New Roman" w:cs="Times New Roman"/>
          <w:sz w:val="24"/>
          <w:szCs w:val="24"/>
          <w:lang w:val="sr-Cyrl-RS"/>
        </w:rPr>
        <w:t xml:space="preserve">), </w:t>
      </w:r>
      <w:r w:rsidR="00826CA8">
        <w:rPr>
          <w:rFonts w:ascii="Times New Roman" w:hAnsi="Times New Roman" w:cs="Times New Roman"/>
          <w:sz w:val="24"/>
          <w:szCs w:val="24"/>
          <w:lang w:val="sr-Cyrl-RS"/>
        </w:rPr>
        <w:t xml:space="preserve">теоријски </w:t>
      </w:r>
      <w:r w:rsidR="00075349" w:rsidRPr="003D20E1">
        <w:rPr>
          <w:rFonts w:ascii="Times New Roman" w:hAnsi="Times New Roman" w:cs="Times New Roman"/>
          <w:sz w:val="24"/>
          <w:szCs w:val="24"/>
          <w:lang w:val="sr-Cyrl-RS"/>
        </w:rPr>
        <w:t xml:space="preserve">опис </w:t>
      </w:r>
      <w:r w:rsidR="009573DC" w:rsidRPr="003D20E1">
        <w:rPr>
          <w:rFonts w:ascii="Times New Roman" w:hAnsi="Times New Roman" w:cs="Times New Roman"/>
          <w:sz w:val="24"/>
          <w:szCs w:val="24"/>
          <w:lang w:val="sr-Cyrl-RS"/>
        </w:rPr>
        <w:t xml:space="preserve">математичког моделовања </w:t>
      </w:r>
      <w:proofErr w:type="spellStart"/>
      <w:r w:rsidR="009573DC" w:rsidRPr="003D20E1">
        <w:rPr>
          <w:rFonts w:ascii="Times New Roman" w:hAnsi="Times New Roman" w:cs="Times New Roman"/>
          <w:sz w:val="24"/>
          <w:szCs w:val="24"/>
          <w:lang w:val="sr-Cyrl-RS"/>
        </w:rPr>
        <w:t>ретенционог</w:t>
      </w:r>
      <w:proofErr w:type="spellEnd"/>
      <w:r w:rsidR="009573DC" w:rsidRPr="003D20E1">
        <w:rPr>
          <w:rFonts w:ascii="Times New Roman" w:hAnsi="Times New Roman" w:cs="Times New Roman"/>
          <w:sz w:val="24"/>
          <w:szCs w:val="24"/>
          <w:lang w:val="sr-Cyrl-RS"/>
        </w:rPr>
        <w:t xml:space="preserve"> понашања</w:t>
      </w:r>
      <w:r w:rsidR="003D20E1">
        <w:rPr>
          <w:rFonts w:ascii="Times New Roman" w:hAnsi="Times New Roman" w:cs="Times New Roman"/>
          <w:sz w:val="24"/>
          <w:szCs w:val="24"/>
          <w:lang w:val="sr-Latn-RS"/>
        </w:rPr>
        <w:t xml:space="preserve"> </w:t>
      </w:r>
      <w:r w:rsidR="003C0F5B">
        <w:rPr>
          <w:rFonts w:ascii="Times New Roman" w:hAnsi="Times New Roman" w:cs="Times New Roman"/>
          <w:sz w:val="24"/>
          <w:szCs w:val="24"/>
          <w:lang w:val="sr-Cyrl-RS"/>
        </w:rPr>
        <w:t>молекула</w:t>
      </w:r>
      <w:r w:rsidR="009573DC" w:rsidRPr="003D20E1">
        <w:rPr>
          <w:rFonts w:ascii="Times New Roman" w:hAnsi="Times New Roman" w:cs="Times New Roman"/>
          <w:sz w:val="24"/>
          <w:szCs w:val="24"/>
          <w:lang w:val="sr-Cyrl-RS"/>
        </w:rPr>
        <w:t>, као и литератур</w:t>
      </w:r>
      <w:r w:rsidR="00075349" w:rsidRPr="003D20E1">
        <w:rPr>
          <w:rFonts w:ascii="Times New Roman" w:hAnsi="Times New Roman" w:cs="Times New Roman"/>
          <w:sz w:val="24"/>
          <w:szCs w:val="24"/>
          <w:lang w:val="sr-Cyrl-RS"/>
        </w:rPr>
        <w:t xml:space="preserve">ни преглед </w:t>
      </w:r>
      <w:r w:rsidR="003D20E1">
        <w:rPr>
          <w:rFonts w:ascii="Times New Roman" w:hAnsi="Times New Roman" w:cs="Times New Roman"/>
          <w:sz w:val="24"/>
          <w:szCs w:val="24"/>
          <w:lang w:val="sr-Cyrl-RS"/>
        </w:rPr>
        <w:t xml:space="preserve">досадашњих научних достигнућа у области </w:t>
      </w:r>
      <w:r w:rsidR="009573DC" w:rsidRPr="003D20E1">
        <w:rPr>
          <w:rFonts w:ascii="Times New Roman" w:hAnsi="Times New Roman" w:cs="Times New Roman"/>
          <w:i/>
          <w:sz w:val="24"/>
          <w:szCs w:val="24"/>
          <w:lang w:val="sr-Latn-RS"/>
        </w:rPr>
        <w:t>MMLC</w:t>
      </w:r>
      <w:r w:rsidR="003D20E1">
        <w:rPr>
          <w:rFonts w:ascii="Times New Roman" w:hAnsi="Times New Roman" w:cs="Times New Roman"/>
          <w:i/>
          <w:sz w:val="24"/>
          <w:szCs w:val="24"/>
          <w:lang w:val="sr-Cyrl-RS"/>
        </w:rPr>
        <w:t xml:space="preserve"> </w:t>
      </w:r>
      <w:r w:rsidR="00826CA8">
        <w:rPr>
          <w:rFonts w:ascii="Times New Roman" w:hAnsi="Times New Roman" w:cs="Times New Roman"/>
          <w:sz w:val="24"/>
          <w:szCs w:val="24"/>
          <w:lang w:val="sr-Cyrl-RS"/>
        </w:rPr>
        <w:t>у аналитици</w:t>
      </w:r>
      <w:r w:rsidR="003D20E1">
        <w:rPr>
          <w:rFonts w:ascii="Times New Roman" w:hAnsi="Times New Roman" w:cs="Times New Roman"/>
          <w:sz w:val="24"/>
          <w:szCs w:val="24"/>
          <w:lang w:val="sr-Cyrl-RS"/>
        </w:rPr>
        <w:t xml:space="preserve"> лекова малих молекулских маса</w:t>
      </w:r>
      <w:r w:rsidR="009573DC" w:rsidRPr="003D20E1">
        <w:rPr>
          <w:rFonts w:ascii="Times New Roman" w:hAnsi="Times New Roman" w:cs="Times New Roman"/>
          <w:sz w:val="24"/>
          <w:szCs w:val="24"/>
          <w:lang w:val="sr-Latn-RS"/>
        </w:rPr>
        <w:t xml:space="preserve">. </w:t>
      </w:r>
      <w:r w:rsidR="009573DC" w:rsidRPr="003D20E1">
        <w:rPr>
          <w:rFonts w:ascii="Times New Roman" w:hAnsi="Times New Roman" w:cs="Times New Roman"/>
          <w:sz w:val="24"/>
          <w:szCs w:val="24"/>
          <w:lang w:val="sr-Cyrl-RS"/>
        </w:rPr>
        <w:t>У првом делу увода</w:t>
      </w:r>
      <w:r w:rsidR="00165E87" w:rsidRPr="003D20E1">
        <w:rPr>
          <w:rFonts w:ascii="Times New Roman" w:hAnsi="Times New Roman" w:cs="Times New Roman"/>
          <w:sz w:val="24"/>
          <w:szCs w:val="24"/>
          <w:lang w:val="sr-Cyrl-RS"/>
        </w:rPr>
        <w:t xml:space="preserve"> појашњене </w:t>
      </w:r>
      <w:r w:rsidR="009573DC" w:rsidRPr="003D20E1">
        <w:rPr>
          <w:rFonts w:ascii="Times New Roman" w:hAnsi="Times New Roman" w:cs="Times New Roman"/>
          <w:sz w:val="24"/>
          <w:szCs w:val="24"/>
          <w:lang w:val="sr-Cyrl-RS"/>
        </w:rPr>
        <w:t xml:space="preserve">су </w:t>
      </w:r>
      <w:r w:rsidR="00165E87" w:rsidRPr="003D20E1">
        <w:rPr>
          <w:rFonts w:ascii="Times New Roman" w:hAnsi="Times New Roman" w:cs="Times New Roman"/>
          <w:sz w:val="24"/>
          <w:szCs w:val="24"/>
          <w:lang w:val="sr-Cyrl-RS"/>
        </w:rPr>
        <w:t>ос</w:t>
      </w:r>
      <w:r w:rsidR="003D20E1">
        <w:rPr>
          <w:rFonts w:ascii="Times New Roman" w:hAnsi="Times New Roman" w:cs="Times New Roman"/>
          <w:sz w:val="24"/>
          <w:szCs w:val="24"/>
          <w:lang w:val="sr-Cyrl-RS"/>
        </w:rPr>
        <w:t>обине и принцип</w:t>
      </w:r>
      <w:r w:rsidR="00194876" w:rsidRPr="003D20E1">
        <w:rPr>
          <w:rFonts w:ascii="Times New Roman" w:hAnsi="Times New Roman" w:cs="Times New Roman"/>
          <w:sz w:val="24"/>
          <w:szCs w:val="24"/>
          <w:lang w:val="sr-Cyrl-RS"/>
        </w:rPr>
        <w:t xml:space="preserve"> фу</w:t>
      </w:r>
      <w:r w:rsidR="009573DC" w:rsidRPr="003D20E1">
        <w:rPr>
          <w:rFonts w:ascii="Times New Roman" w:hAnsi="Times New Roman" w:cs="Times New Roman"/>
          <w:sz w:val="24"/>
          <w:szCs w:val="24"/>
          <w:lang w:val="sr-Cyrl-RS"/>
        </w:rPr>
        <w:t>н</w:t>
      </w:r>
      <w:r w:rsidR="00194876" w:rsidRPr="003D20E1">
        <w:rPr>
          <w:rFonts w:ascii="Times New Roman" w:hAnsi="Times New Roman" w:cs="Times New Roman"/>
          <w:sz w:val="24"/>
          <w:szCs w:val="24"/>
          <w:lang w:val="sr-Cyrl-RS"/>
        </w:rPr>
        <w:t>к</w:t>
      </w:r>
      <w:r w:rsidR="009573DC" w:rsidRPr="003D20E1">
        <w:rPr>
          <w:rFonts w:ascii="Times New Roman" w:hAnsi="Times New Roman" w:cs="Times New Roman"/>
          <w:sz w:val="24"/>
          <w:szCs w:val="24"/>
          <w:lang w:val="sr-Cyrl-RS"/>
        </w:rPr>
        <w:t xml:space="preserve">ционисања </w:t>
      </w:r>
      <w:r w:rsidR="009573DC" w:rsidRPr="003D20E1">
        <w:rPr>
          <w:rFonts w:ascii="Times New Roman" w:hAnsi="Times New Roman" w:cs="Times New Roman"/>
          <w:i/>
          <w:sz w:val="24"/>
          <w:szCs w:val="24"/>
          <w:lang w:val="sr-Latn-RS"/>
        </w:rPr>
        <w:t>MMLC</w:t>
      </w:r>
      <w:r w:rsidR="00165E87" w:rsidRPr="003D20E1">
        <w:rPr>
          <w:rFonts w:ascii="Times New Roman" w:hAnsi="Times New Roman" w:cs="Times New Roman"/>
          <w:sz w:val="24"/>
          <w:szCs w:val="24"/>
          <w:lang w:val="sr-Cyrl-RS"/>
        </w:rPr>
        <w:t xml:space="preserve"> система</w:t>
      </w:r>
      <w:r w:rsidR="009573DC" w:rsidRPr="003D20E1">
        <w:rPr>
          <w:rFonts w:ascii="Times New Roman" w:hAnsi="Times New Roman" w:cs="Times New Roman"/>
          <w:sz w:val="24"/>
          <w:szCs w:val="24"/>
          <w:lang w:val="sr-Cyrl-RS"/>
        </w:rPr>
        <w:t>, опис</w:t>
      </w:r>
      <w:r w:rsidR="003D20E1">
        <w:rPr>
          <w:rFonts w:ascii="Times New Roman" w:hAnsi="Times New Roman" w:cs="Times New Roman"/>
          <w:sz w:val="24"/>
          <w:szCs w:val="24"/>
          <w:lang w:val="sr-Cyrl-RS"/>
        </w:rPr>
        <w:t>ани су</w:t>
      </w:r>
      <w:r w:rsidR="009573DC" w:rsidRPr="003D20E1">
        <w:rPr>
          <w:rFonts w:ascii="Times New Roman" w:hAnsi="Times New Roman" w:cs="Times New Roman"/>
          <w:sz w:val="24"/>
          <w:szCs w:val="24"/>
          <w:lang w:val="sr-Cyrl-RS"/>
        </w:rPr>
        <w:t xml:space="preserve"> </w:t>
      </w:r>
      <w:proofErr w:type="spellStart"/>
      <w:r w:rsidR="00270594" w:rsidRPr="003D20E1">
        <w:rPr>
          <w:rFonts w:ascii="Times New Roman" w:hAnsi="Times New Roman" w:cs="Times New Roman"/>
          <w:sz w:val="24"/>
          <w:szCs w:val="24"/>
          <w:lang w:val="sr-Cyrl-RS"/>
        </w:rPr>
        <w:t>хроматографски</w:t>
      </w:r>
      <w:proofErr w:type="spellEnd"/>
      <w:r w:rsidR="00270594" w:rsidRPr="003D20E1">
        <w:rPr>
          <w:rFonts w:ascii="Times New Roman" w:hAnsi="Times New Roman" w:cs="Times New Roman"/>
          <w:sz w:val="24"/>
          <w:szCs w:val="24"/>
          <w:lang w:val="sr-Cyrl-RS"/>
        </w:rPr>
        <w:t xml:space="preserve"> модалитет</w:t>
      </w:r>
      <w:r w:rsidR="00DC3354">
        <w:rPr>
          <w:rFonts w:ascii="Times New Roman" w:hAnsi="Times New Roman" w:cs="Times New Roman"/>
          <w:sz w:val="24"/>
          <w:szCs w:val="24"/>
          <w:lang w:val="sr-Cyrl-RS"/>
        </w:rPr>
        <w:t>и</w:t>
      </w:r>
      <w:r w:rsidR="00270594" w:rsidRPr="003D20E1">
        <w:rPr>
          <w:rFonts w:ascii="Times New Roman" w:hAnsi="Times New Roman" w:cs="Times New Roman"/>
          <w:sz w:val="24"/>
          <w:szCs w:val="24"/>
          <w:lang w:val="sr-Cyrl-RS"/>
        </w:rPr>
        <w:t xml:space="preserve"> чије комбинације су заступљене у </w:t>
      </w:r>
      <w:r w:rsidR="009573DC" w:rsidRPr="003D20E1">
        <w:rPr>
          <w:rFonts w:ascii="Times New Roman" w:hAnsi="Times New Roman" w:cs="Times New Roman"/>
          <w:i/>
          <w:sz w:val="24"/>
          <w:szCs w:val="24"/>
          <w:lang w:val="sr-Latn-RS"/>
        </w:rPr>
        <w:t>MMLC</w:t>
      </w:r>
      <w:r w:rsidR="009573DC" w:rsidRPr="003D20E1">
        <w:rPr>
          <w:rFonts w:ascii="Times New Roman" w:hAnsi="Times New Roman" w:cs="Times New Roman"/>
          <w:i/>
          <w:sz w:val="24"/>
          <w:szCs w:val="24"/>
          <w:lang w:val="sr-Cyrl-RS"/>
        </w:rPr>
        <w:t xml:space="preserve"> </w:t>
      </w:r>
      <w:r w:rsidR="009573DC" w:rsidRPr="003D20E1">
        <w:rPr>
          <w:rFonts w:ascii="Times New Roman" w:hAnsi="Times New Roman" w:cs="Times New Roman"/>
          <w:sz w:val="24"/>
          <w:szCs w:val="24"/>
          <w:lang w:val="sr-Cyrl-RS"/>
        </w:rPr>
        <w:t>систем</w:t>
      </w:r>
      <w:r w:rsidR="00270594" w:rsidRPr="003D20E1">
        <w:rPr>
          <w:rFonts w:ascii="Times New Roman" w:hAnsi="Times New Roman" w:cs="Times New Roman"/>
          <w:sz w:val="24"/>
          <w:szCs w:val="24"/>
          <w:lang w:val="sr-Cyrl-RS"/>
        </w:rPr>
        <w:t>има</w:t>
      </w:r>
      <w:r w:rsidR="003D20E1">
        <w:rPr>
          <w:rFonts w:ascii="Times New Roman" w:hAnsi="Times New Roman" w:cs="Times New Roman"/>
          <w:sz w:val="24"/>
          <w:szCs w:val="24"/>
          <w:lang w:val="sr-Cyrl-RS"/>
        </w:rPr>
        <w:t xml:space="preserve"> и на основу којих се разликују</w:t>
      </w:r>
      <w:r w:rsidR="009573DC" w:rsidRPr="003D20E1">
        <w:rPr>
          <w:rFonts w:ascii="Times New Roman" w:hAnsi="Times New Roman" w:cs="Times New Roman"/>
          <w:sz w:val="24"/>
          <w:szCs w:val="24"/>
          <w:lang w:val="sr-Cyrl-RS"/>
        </w:rPr>
        <w:t xml:space="preserve"> врсте </w:t>
      </w:r>
      <w:r w:rsidR="003D20E1" w:rsidRPr="003D20E1">
        <w:rPr>
          <w:rFonts w:ascii="Times New Roman" w:hAnsi="Times New Roman" w:cs="Times New Roman"/>
          <w:i/>
          <w:sz w:val="24"/>
          <w:szCs w:val="24"/>
          <w:lang w:val="sr-Latn-RS"/>
        </w:rPr>
        <w:t>MMLC</w:t>
      </w:r>
      <w:r w:rsidR="003D20E1">
        <w:rPr>
          <w:rFonts w:ascii="Times New Roman" w:hAnsi="Times New Roman" w:cs="Times New Roman"/>
          <w:sz w:val="24"/>
          <w:szCs w:val="24"/>
          <w:lang w:val="sr-Latn-RS"/>
        </w:rPr>
        <w:t xml:space="preserve"> </w:t>
      </w:r>
      <w:r w:rsidR="009573DC" w:rsidRPr="003D20E1">
        <w:rPr>
          <w:rFonts w:ascii="Times New Roman" w:hAnsi="Times New Roman" w:cs="Times New Roman"/>
          <w:sz w:val="24"/>
          <w:szCs w:val="24"/>
          <w:lang w:val="sr-Cyrl-RS"/>
        </w:rPr>
        <w:t>колона,</w:t>
      </w:r>
      <w:r w:rsidR="00826CA8">
        <w:rPr>
          <w:rFonts w:ascii="Times New Roman" w:hAnsi="Times New Roman" w:cs="Times New Roman"/>
          <w:sz w:val="24"/>
          <w:szCs w:val="24"/>
          <w:lang w:val="sr-Cyrl-RS"/>
        </w:rPr>
        <w:t xml:space="preserve"> укључујући и основне</w:t>
      </w:r>
      <w:r w:rsidR="003D20E1">
        <w:rPr>
          <w:rFonts w:ascii="Times New Roman" w:hAnsi="Times New Roman" w:cs="Times New Roman"/>
          <w:sz w:val="24"/>
          <w:szCs w:val="24"/>
          <w:lang w:val="sr-Latn-RS"/>
        </w:rPr>
        <w:t xml:space="preserve"> </w:t>
      </w:r>
      <w:r w:rsidR="00826CA8">
        <w:rPr>
          <w:rFonts w:ascii="Times New Roman" w:hAnsi="Times New Roman" w:cs="Times New Roman"/>
          <w:sz w:val="24"/>
          <w:szCs w:val="24"/>
          <w:lang w:val="sr-Cyrl-RS"/>
        </w:rPr>
        <w:t>приступе</w:t>
      </w:r>
      <w:r w:rsidR="003D20E1">
        <w:rPr>
          <w:rFonts w:ascii="Times New Roman" w:hAnsi="Times New Roman" w:cs="Times New Roman"/>
          <w:sz w:val="24"/>
          <w:szCs w:val="24"/>
          <w:lang w:val="sr-Cyrl-RS"/>
        </w:rPr>
        <w:t xml:space="preserve"> њихове производње</w:t>
      </w:r>
      <w:r w:rsidR="00165E87" w:rsidRPr="003D20E1">
        <w:rPr>
          <w:rFonts w:ascii="Times New Roman" w:hAnsi="Times New Roman" w:cs="Times New Roman"/>
          <w:sz w:val="24"/>
          <w:szCs w:val="24"/>
          <w:lang w:val="sr-Cyrl-RS"/>
        </w:rPr>
        <w:t xml:space="preserve">. </w:t>
      </w:r>
      <w:r w:rsidR="00165E87" w:rsidRPr="00A2592D">
        <w:rPr>
          <w:rFonts w:ascii="Times New Roman" w:hAnsi="Times New Roman" w:cs="Times New Roman"/>
          <w:sz w:val="24"/>
          <w:szCs w:val="24"/>
          <w:lang w:val="sr-Cyrl-RS"/>
        </w:rPr>
        <w:t xml:space="preserve">У другом делу увода </w:t>
      </w:r>
      <w:r w:rsidR="00826CA8" w:rsidRPr="00A2592D">
        <w:rPr>
          <w:rFonts w:ascii="Times New Roman" w:hAnsi="Times New Roman" w:cs="Times New Roman"/>
          <w:sz w:val="24"/>
          <w:szCs w:val="24"/>
          <w:lang w:val="sr-Cyrl-RS"/>
        </w:rPr>
        <w:t>образложен</w:t>
      </w:r>
      <w:r w:rsidR="00E91925" w:rsidRPr="00A2592D">
        <w:rPr>
          <w:rFonts w:ascii="Times New Roman" w:hAnsi="Times New Roman" w:cs="Times New Roman"/>
          <w:sz w:val="24"/>
          <w:szCs w:val="24"/>
          <w:lang w:val="sr-Cyrl-RS"/>
        </w:rPr>
        <w:t xml:space="preserve">и су </w:t>
      </w:r>
      <w:proofErr w:type="spellStart"/>
      <w:r w:rsidR="00E91925" w:rsidRPr="00A2592D">
        <w:rPr>
          <w:rFonts w:ascii="Times New Roman" w:hAnsi="Times New Roman" w:cs="Times New Roman"/>
          <w:sz w:val="24"/>
          <w:szCs w:val="24"/>
          <w:lang w:val="sr-Cyrl-RS"/>
        </w:rPr>
        <w:t>хемометријски</w:t>
      </w:r>
      <w:proofErr w:type="spellEnd"/>
      <w:r w:rsidR="00E91925" w:rsidRPr="00A2592D">
        <w:rPr>
          <w:rFonts w:ascii="Times New Roman" w:hAnsi="Times New Roman" w:cs="Times New Roman"/>
          <w:sz w:val="24"/>
          <w:szCs w:val="24"/>
          <w:lang w:val="sr-Cyrl-RS"/>
        </w:rPr>
        <w:t xml:space="preserve"> (математичко-статистички) приступи који се користе за математичко моделовање експериментално добијених </w:t>
      </w:r>
      <w:proofErr w:type="spellStart"/>
      <w:r w:rsidR="00E91925" w:rsidRPr="00A2592D">
        <w:rPr>
          <w:rFonts w:ascii="Times New Roman" w:hAnsi="Times New Roman" w:cs="Times New Roman"/>
          <w:sz w:val="24"/>
          <w:szCs w:val="24"/>
          <w:lang w:val="sr-Cyrl-RS"/>
        </w:rPr>
        <w:t>ретенционих</w:t>
      </w:r>
      <w:proofErr w:type="spellEnd"/>
      <w:r w:rsidR="00E91925" w:rsidRPr="00A2592D">
        <w:rPr>
          <w:rFonts w:ascii="Times New Roman" w:hAnsi="Times New Roman" w:cs="Times New Roman"/>
          <w:sz w:val="24"/>
          <w:szCs w:val="24"/>
          <w:lang w:val="sr-Cyrl-RS"/>
        </w:rPr>
        <w:t xml:space="preserve"> података</w:t>
      </w:r>
      <w:r w:rsidR="00826CA8" w:rsidRPr="00A2592D">
        <w:rPr>
          <w:rFonts w:ascii="Times New Roman" w:hAnsi="Times New Roman" w:cs="Times New Roman"/>
          <w:sz w:val="24"/>
          <w:szCs w:val="24"/>
          <w:lang w:val="sr-Cyrl-RS"/>
        </w:rPr>
        <w:t xml:space="preserve"> молекула</w:t>
      </w:r>
      <w:r w:rsidR="00E91925" w:rsidRPr="00A2592D">
        <w:rPr>
          <w:rFonts w:ascii="Times New Roman" w:hAnsi="Times New Roman" w:cs="Times New Roman"/>
          <w:sz w:val="24"/>
          <w:szCs w:val="24"/>
          <w:lang w:val="sr-Cyrl-RS"/>
        </w:rPr>
        <w:t xml:space="preserve"> у системима течне </w:t>
      </w:r>
      <w:proofErr w:type="spellStart"/>
      <w:r w:rsidR="00E91925" w:rsidRPr="00A2592D">
        <w:rPr>
          <w:rFonts w:ascii="Times New Roman" w:hAnsi="Times New Roman" w:cs="Times New Roman"/>
          <w:sz w:val="24"/>
          <w:szCs w:val="24"/>
          <w:lang w:val="sr-Cyrl-RS"/>
        </w:rPr>
        <w:t>хроматографије</w:t>
      </w:r>
      <w:proofErr w:type="spellEnd"/>
      <w:r w:rsidR="00E91925" w:rsidRPr="00A2592D">
        <w:rPr>
          <w:rFonts w:ascii="Times New Roman" w:hAnsi="Times New Roman" w:cs="Times New Roman"/>
          <w:sz w:val="24"/>
          <w:szCs w:val="24"/>
          <w:lang w:val="sr-Cyrl-RS"/>
        </w:rPr>
        <w:t>,</w:t>
      </w:r>
      <w:r w:rsidR="00826CA8" w:rsidRPr="00A2592D">
        <w:rPr>
          <w:rFonts w:ascii="Times New Roman" w:hAnsi="Times New Roman" w:cs="Times New Roman"/>
          <w:sz w:val="24"/>
          <w:szCs w:val="24"/>
          <w:lang w:val="sr-Cyrl-RS"/>
        </w:rPr>
        <w:t xml:space="preserve"> са способношћу њиховог предвиђања</w:t>
      </w:r>
      <w:r w:rsidR="00165E87" w:rsidRPr="00A2592D">
        <w:rPr>
          <w:rFonts w:ascii="Times New Roman" w:hAnsi="Times New Roman" w:cs="Times New Roman"/>
          <w:sz w:val="24"/>
          <w:szCs w:val="24"/>
          <w:lang w:val="sr-Cyrl-RS"/>
        </w:rPr>
        <w:t>.</w:t>
      </w:r>
      <w:r w:rsidR="00165E87" w:rsidRPr="003D20E1">
        <w:rPr>
          <w:rFonts w:ascii="Times New Roman" w:hAnsi="Times New Roman" w:cs="Times New Roman"/>
          <w:sz w:val="24"/>
          <w:szCs w:val="24"/>
          <w:lang w:val="sr-Cyrl-RS"/>
        </w:rPr>
        <w:t xml:space="preserve"> По</w:t>
      </w:r>
      <w:r w:rsidR="00826CA8">
        <w:rPr>
          <w:rFonts w:ascii="Times New Roman" w:hAnsi="Times New Roman" w:cs="Times New Roman"/>
          <w:sz w:val="24"/>
          <w:szCs w:val="24"/>
          <w:lang w:val="sr-Cyrl-RS"/>
        </w:rPr>
        <w:t>себно је објашњен процес</w:t>
      </w:r>
      <w:r w:rsidR="00270594" w:rsidRPr="003D20E1">
        <w:rPr>
          <w:rFonts w:ascii="Times New Roman" w:hAnsi="Times New Roman" w:cs="Times New Roman"/>
          <w:sz w:val="24"/>
          <w:szCs w:val="24"/>
          <w:lang w:val="sr-Cyrl-RS"/>
        </w:rPr>
        <w:t xml:space="preserve"> </w:t>
      </w:r>
      <w:r w:rsidR="003D20E1">
        <w:rPr>
          <w:rFonts w:ascii="Times New Roman" w:hAnsi="Times New Roman" w:cs="Times New Roman"/>
          <w:sz w:val="24"/>
          <w:szCs w:val="24"/>
          <w:lang w:val="sr-Cyrl-RS"/>
        </w:rPr>
        <w:t>развоја модела</w:t>
      </w:r>
      <w:r w:rsidR="00270594" w:rsidRPr="003D20E1">
        <w:rPr>
          <w:rFonts w:ascii="Times New Roman" w:hAnsi="Times New Roman" w:cs="Times New Roman"/>
          <w:sz w:val="24"/>
          <w:szCs w:val="24"/>
          <w:lang w:val="sr-Cyrl-RS"/>
        </w:rPr>
        <w:t xml:space="preserve"> квантитативног односа структуре и </w:t>
      </w:r>
      <w:proofErr w:type="spellStart"/>
      <w:r w:rsidR="00270594" w:rsidRPr="003D20E1">
        <w:rPr>
          <w:rFonts w:ascii="Times New Roman" w:hAnsi="Times New Roman" w:cs="Times New Roman"/>
          <w:sz w:val="24"/>
          <w:szCs w:val="24"/>
          <w:lang w:val="sr-Cyrl-RS"/>
        </w:rPr>
        <w:t>ретенционог</w:t>
      </w:r>
      <w:proofErr w:type="spellEnd"/>
      <w:r w:rsidR="00270594" w:rsidRPr="003D20E1">
        <w:rPr>
          <w:rFonts w:ascii="Times New Roman" w:hAnsi="Times New Roman" w:cs="Times New Roman"/>
          <w:sz w:val="24"/>
          <w:szCs w:val="24"/>
          <w:lang w:val="sr-Cyrl-RS"/>
        </w:rPr>
        <w:t xml:space="preserve"> понашања (</w:t>
      </w:r>
      <w:proofErr w:type="spellStart"/>
      <w:r w:rsidR="00270594" w:rsidRPr="003D20E1">
        <w:rPr>
          <w:rFonts w:ascii="Times New Roman" w:hAnsi="Times New Roman" w:cs="Times New Roman"/>
          <w:sz w:val="24"/>
          <w:szCs w:val="24"/>
          <w:lang w:val="sr-Cyrl-RS"/>
        </w:rPr>
        <w:t>енг</w:t>
      </w:r>
      <w:proofErr w:type="spellEnd"/>
      <w:r w:rsidR="00270594" w:rsidRPr="003D20E1">
        <w:rPr>
          <w:rFonts w:ascii="Times New Roman" w:hAnsi="Times New Roman" w:cs="Times New Roman"/>
          <w:sz w:val="24"/>
          <w:szCs w:val="24"/>
          <w:lang w:val="sr-Cyrl-RS"/>
        </w:rPr>
        <w:t xml:space="preserve">. </w:t>
      </w:r>
      <w:r w:rsidR="00270594" w:rsidRPr="003D20E1">
        <w:rPr>
          <w:rFonts w:ascii="Times New Roman" w:hAnsi="Times New Roman" w:cs="Times New Roman"/>
          <w:i/>
          <w:sz w:val="24"/>
          <w:szCs w:val="24"/>
          <w:lang w:val="sr-Latn-RS"/>
        </w:rPr>
        <w:t>Quantitative Structure-Retention Relationship</w:t>
      </w:r>
      <w:r w:rsidR="00270594" w:rsidRPr="003D20E1">
        <w:rPr>
          <w:rFonts w:ascii="Times New Roman" w:hAnsi="Times New Roman" w:cs="Times New Roman"/>
          <w:sz w:val="24"/>
          <w:szCs w:val="24"/>
          <w:lang w:val="sr-Latn-RS"/>
        </w:rPr>
        <w:t xml:space="preserve">, </w:t>
      </w:r>
      <w:r w:rsidR="00270594" w:rsidRPr="003D20E1">
        <w:rPr>
          <w:rFonts w:ascii="Times New Roman" w:hAnsi="Times New Roman" w:cs="Times New Roman"/>
          <w:i/>
          <w:sz w:val="24"/>
          <w:szCs w:val="24"/>
          <w:lang w:val="sr-Latn-RS"/>
        </w:rPr>
        <w:t>QSRR</w:t>
      </w:r>
      <w:r w:rsidR="00270594" w:rsidRPr="003D20E1">
        <w:rPr>
          <w:rFonts w:ascii="Times New Roman" w:hAnsi="Times New Roman" w:cs="Times New Roman"/>
          <w:sz w:val="24"/>
          <w:szCs w:val="24"/>
          <w:lang w:val="sr-Cyrl-RS"/>
        </w:rPr>
        <w:t>)</w:t>
      </w:r>
      <w:r w:rsidR="00826CA8">
        <w:rPr>
          <w:rFonts w:ascii="Times New Roman" w:hAnsi="Times New Roman" w:cs="Times New Roman"/>
          <w:sz w:val="24"/>
          <w:szCs w:val="24"/>
          <w:lang w:val="sr-Cyrl-RS"/>
        </w:rPr>
        <w:t xml:space="preserve"> са могућношћу</w:t>
      </w:r>
      <w:r w:rsidR="00270594" w:rsidRPr="003D20E1">
        <w:rPr>
          <w:rFonts w:ascii="Times New Roman" w:hAnsi="Times New Roman" w:cs="Times New Roman"/>
          <w:sz w:val="24"/>
          <w:szCs w:val="24"/>
          <w:lang w:val="sr-Cyrl-RS"/>
        </w:rPr>
        <w:t xml:space="preserve"> интеграције </w:t>
      </w:r>
      <w:r w:rsidR="003D20E1">
        <w:rPr>
          <w:rFonts w:ascii="Times New Roman" w:hAnsi="Times New Roman" w:cs="Times New Roman"/>
          <w:sz w:val="24"/>
          <w:szCs w:val="24"/>
          <w:lang w:val="sr-Cyrl-RS"/>
        </w:rPr>
        <w:t>вредности експерименталних параметара</w:t>
      </w:r>
      <w:r w:rsidR="003D20E1" w:rsidRPr="003D20E1">
        <w:rPr>
          <w:rFonts w:ascii="Times New Roman" w:hAnsi="Times New Roman" w:cs="Times New Roman"/>
          <w:sz w:val="24"/>
          <w:szCs w:val="24"/>
          <w:lang w:val="sr-Cyrl-RS"/>
        </w:rPr>
        <w:t xml:space="preserve"> </w:t>
      </w:r>
      <w:r w:rsidR="003D20E1">
        <w:rPr>
          <w:rFonts w:ascii="Times New Roman" w:hAnsi="Times New Roman" w:cs="Times New Roman"/>
          <w:sz w:val="24"/>
          <w:szCs w:val="24"/>
          <w:lang w:val="sr-Cyrl-RS"/>
        </w:rPr>
        <w:t>(</w:t>
      </w:r>
      <w:proofErr w:type="spellStart"/>
      <w:r w:rsidR="003D20E1">
        <w:rPr>
          <w:rFonts w:ascii="Times New Roman" w:hAnsi="Times New Roman" w:cs="Times New Roman"/>
          <w:sz w:val="24"/>
          <w:szCs w:val="24"/>
          <w:lang w:val="sr-Cyrl-RS"/>
        </w:rPr>
        <w:t>енг</w:t>
      </w:r>
      <w:proofErr w:type="spellEnd"/>
      <w:r w:rsidR="003D20E1">
        <w:rPr>
          <w:rFonts w:ascii="Times New Roman" w:hAnsi="Times New Roman" w:cs="Times New Roman"/>
          <w:sz w:val="24"/>
          <w:szCs w:val="24"/>
          <w:lang w:val="sr-Cyrl-RS"/>
        </w:rPr>
        <w:t xml:space="preserve">. </w:t>
      </w:r>
      <w:r w:rsidR="003D20E1" w:rsidRPr="003D20E1">
        <w:rPr>
          <w:rFonts w:ascii="Times New Roman" w:hAnsi="Times New Roman" w:cs="Times New Roman"/>
          <w:i/>
          <w:sz w:val="24"/>
          <w:szCs w:val="24"/>
          <w:lang w:val="sr-Latn-RS"/>
        </w:rPr>
        <w:t>Experimental Parameters, EP</w:t>
      </w:r>
      <w:r w:rsidR="003D20E1">
        <w:rPr>
          <w:rFonts w:ascii="Times New Roman" w:hAnsi="Times New Roman" w:cs="Times New Roman"/>
          <w:sz w:val="24"/>
          <w:szCs w:val="24"/>
          <w:lang w:val="sr-Cyrl-RS"/>
        </w:rPr>
        <w:t xml:space="preserve">) </w:t>
      </w:r>
      <w:r w:rsidR="00826CA8">
        <w:rPr>
          <w:rFonts w:ascii="Times New Roman" w:hAnsi="Times New Roman" w:cs="Times New Roman"/>
          <w:sz w:val="24"/>
          <w:szCs w:val="24"/>
          <w:lang w:val="sr-Cyrl-RS"/>
        </w:rPr>
        <w:t>у тзв. мешовите</w:t>
      </w:r>
      <w:r w:rsidR="003D20E1">
        <w:rPr>
          <w:rFonts w:ascii="Times New Roman" w:hAnsi="Times New Roman" w:cs="Times New Roman"/>
          <w:sz w:val="24"/>
          <w:szCs w:val="24"/>
          <w:lang w:val="sr-Cyrl-RS"/>
        </w:rPr>
        <w:t xml:space="preserve"> </w:t>
      </w:r>
      <w:r w:rsidR="003D20E1" w:rsidRPr="003D20E1">
        <w:rPr>
          <w:rFonts w:ascii="Times New Roman" w:hAnsi="Times New Roman" w:cs="Times New Roman"/>
          <w:i/>
          <w:sz w:val="24"/>
          <w:szCs w:val="24"/>
          <w:lang w:val="sr-Latn-RS"/>
        </w:rPr>
        <w:t>QSRR</w:t>
      </w:r>
      <w:r w:rsidR="003D20E1">
        <w:rPr>
          <w:rFonts w:ascii="Times New Roman" w:hAnsi="Times New Roman" w:cs="Times New Roman"/>
          <w:sz w:val="24"/>
          <w:szCs w:val="24"/>
          <w:lang w:val="sr-Latn-RS"/>
        </w:rPr>
        <w:t xml:space="preserve"> </w:t>
      </w:r>
      <w:r w:rsidR="00826CA8">
        <w:rPr>
          <w:rFonts w:ascii="Times New Roman" w:hAnsi="Times New Roman" w:cs="Times New Roman"/>
          <w:sz w:val="24"/>
          <w:szCs w:val="24"/>
          <w:lang w:val="sr-Cyrl-RS"/>
        </w:rPr>
        <w:t>моделе</w:t>
      </w:r>
      <w:r w:rsidR="00165E87" w:rsidRPr="003D20E1">
        <w:rPr>
          <w:rFonts w:ascii="Times New Roman" w:hAnsi="Times New Roman" w:cs="Times New Roman"/>
          <w:sz w:val="24"/>
          <w:szCs w:val="24"/>
          <w:lang w:val="sr-Cyrl-RS"/>
        </w:rPr>
        <w:t>.</w:t>
      </w:r>
      <w:r w:rsidR="00270594" w:rsidRPr="003D20E1">
        <w:rPr>
          <w:rFonts w:ascii="Times New Roman" w:hAnsi="Times New Roman" w:cs="Times New Roman"/>
          <w:sz w:val="24"/>
          <w:szCs w:val="24"/>
          <w:lang w:val="sr-Latn-RS"/>
        </w:rPr>
        <w:t xml:space="preserve"> </w:t>
      </w:r>
      <w:r w:rsidR="00270594" w:rsidRPr="003D20E1">
        <w:rPr>
          <w:rFonts w:ascii="Times New Roman" w:hAnsi="Times New Roman" w:cs="Times New Roman"/>
          <w:sz w:val="24"/>
          <w:szCs w:val="24"/>
          <w:lang w:val="sr-Cyrl-RS"/>
        </w:rPr>
        <w:t xml:space="preserve">Образложени су кораци развоја мешовитих </w:t>
      </w:r>
      <w:r w:rsidR="00270594" w:rsidRPr="003D20E1">
        <w:rPr>
          <w:rFonts w:ascii="Times New Roman" w:hAnsi="Times New Roman" w:cs="Times New Roman"/>
          <w:i/>
          <w:sz w:val="24"/>
          <w:szCs w:val="24"/>
          <w:lang w:val="sr-Latn-RS"/>
        </w:rPr>
        <w:t>QSRR</w:t>
      </w:r>
      <w:r w:rsidR="00270594" w:rsidRPr="003D20E1">
        <w:rPr>
          <w:rFonts w:ascii="Times New Roman" w:hAnsi="Times New Roman" w:cs="Times New Roman"/>
          <w:sz w:val="24"/>
          <w:szCs w:val="24"/>
          <w:lang w:val="sr-Latn-RS"/>
        </w:rPr>
        <w:t xml:space="preserve"> </w:t>
      </w:r>
      <w:r w:rsidR="00270594" w:rsidRPr="003D20E1">
        <w:rPr>
          <w:rFonts w:ascii="Times New Roman" w:hAnsi="Times New Roman" w:cs="Times New Roman"/>
          <w:sz w:val="24"/>
          <w:szCs w:val="24"/>
          <w:lang w:val="sr-Cyrl-RS"/>
        </w:rPr>
        <w:t>модела</w:t>
      </w:r>
      <w:r w:rsidR="00826CA8">
        <w:rPr>
          <w:rFonts w:ascii="Times New Roman" w:hAnsi="Times New Roman" w:cs="Times New Roman"/>
          <w:sz w:val="24"/>
          <w:szCs w:val="24"/>
          <w:lang w:val="sr-Cyrl-RS"/>
        </w:rPr>
        <w:t xml:space="preserve"> у оквиру којих су појашњени </w:t>
      </w:r>
      <w:r w:rsidR="00C92FB2">
        <w:rPr>
          <w:rFonts w:ascii="Times New Roman" w:hAnsi="Times New Roman" w:cs="Times New Roman"/>
          <w:sz w:val="24"/>
          <w:szCs w:val="24"/>
          <w:lang w:val="sr-Cyrl-RS"/>
        </w:rPr>
        <w:t>појмови</w:t>
      </w:r>
      <w:r w:rsidR="00826CA8">
        <w:rPr>
          <w:rFonts w:ascii="Times New Roman" w:hAnsi="Times New Roman" w:cs="Times New Roman"/>
          <w:sz w:val="24"/>
          <w:szCs w:val="24"/>
          <w:lang w:val="sr-Cyrl-RS"/>
        </w:rPr>
        <w:t xml:space="preserve"> експерименталног дизајна (</w:t>
      </w:r>
      <w:proofErr w:type="spellStart"/>
      <w:r w:rsidR="00826CA8">
        <w:rPr>
          <w:rFonts w:ascii="Times New Roman" w:hAnsi="Times New Roman" w:cs="Times New Roman"/>
          <w:sz w:val="24"/>
          <w:szCs w:val="24"/>
          <w:lang w:val="sr-Cyrl-RS"/>
        </w:rPr>
        <w:t>енг</w:t>
      </w:r>
      <w:proofErr w:type="spellEnd"/>
      <w:r w:rsidR="00826CA8">
        <w:rPr>
          <w:rFonts w:ascii="Times New Roman" w:hAnsi="Times New Roman" w:cs="Times New Roman"/>
          <w:sz w:val="24"/>
          <w:szCs w:val="24"/>
          <w:lang w:val="sr-Cyrl-RS"/>
        </w:rPr>
        <w:t xml:space="preserve">. </w:t>
      </w:r>
      <w:r w:rsidR="00826CA8">
        <w:rPr>
          <w:rFonts w:ascii="Times New Roman" w:hAnsi="Times New Roman" w:cs="Times New Roman"/>
          <w:i/>
          <w:sz w:val="24"/>
          <w:szCs w:val="24"/>
        </w:rPr>
        <w:t>Design of Experiments, DoE</w:t>
      </w:r>
      <w:r w:rsidR="00826CA8">
        <w:rPr>
          <w:rFonts w:ascii="Times New Roman" w:hAnsi="Times New Roman" w:cs="Times New Roman"/>
          <w:sz w:val="24"/>
          <w:szCs w:val="24"/>
          <w:lang w:val="sr-Cyrl-RS"/>
        </w:rPr>
        <w:t>)</w:t>
      </w:r>
      <w:r w:rsidR="00826CA8">
        <w:rPr>
          <w:rFonts w:ascii="Times New Roman" w:hAnsi="Times New Roman" w:cs="Times New Roman"/>
          <w:sz w:val="24"/>
          <w:szCs w:val="24"/>
        </w:rPr>
        <w:t xml:space="preserve">, </w:t>
      </w:r>
      <w:r w:rsidR="00826CA8">
        <w:rPr>
          <w:rFonts w:ascii="Times New Roman" w:hAnsi="Times New Roman" w:cs="Times New Roman"/>
          <w:sz w:val="24"/>
          <w:szCs w:val="24"/>
          <w:lang w:val="sr-Cyrl-RS"/>
        </w:rPr>
        <w:lastRenderedPageBreak/>
        <w:t xml:space="preserve">молекулских </w:t>
      </w:r>
      <w:proofErr w:type="spellStart"/>
      <w:r w:rsidR="00826CA8">
        <w:rPr>
          <w:rFonts w:ascii="Times New Roman" w:hAnsi="Times New Roman" w:cs="Times New Roman"/>
          <w:sz w:val="24"/>
          <w:szCs w:val="24"/>
          <w:lang w:val="sr-Cyrl-RS"/>
        </w:rPr>
        <w:t>дескриптора</w:t>
      </w:r>
      <w:proofErr w:type="spellEnd"/>
      <w:r w:rsidR="00826CA8">
        <w:rPr>
          <w:rFonts w:ascii="Times New Roman" w:hAnsi="Times New Roman" w:cs="Times New Roman"/>
          <w:sz w:val="24"/>
          <w:szCs w:val="24"/>
          <w:lang w:val="sr-Cyrl-RS"/>
        </w:rPr>
        <w:t xml:space="preserve"> (</w:t>
      </w:r>
      <w:proofErr w:type="spellStart"/>
      <w:r w:rsidR="00826CA8">
        <w:rPr>
          <w:rFonts w:ascii="Times New Roman" w:hAnsi="Times New Roman" w:cs="Times New Roman"/>
          <w:sz w:val="24"/>
          <w:szCs w:val="24"/>
          <w:lang w:val="sr-Cyrl-RS"/>
        </w:rPr>
        <w:t>енг</w:t>
      </w:r>
      <w:proofErr w:type="spellEnd"/>
      <w:r w:rsidR="00826CA8">
        <w:rPr>
          <w:rFonts w:ascii="Times New Roman" w:hAnsi="Times New Roman" w:cs="Times New Roman"/>
          <w:sz w:val="24"/>
          <w:szCs w:val="24"/>
          <w:lang w:val="sr-Cyrl-RS"/>
        </w:rPr>
        <w:t>.</w:t>
      </w:r>
      <w:r w:rsidR="00826CA8">
        <w:rPr>
          <w:rFonts w:ascii="Times New Roman" w:hAnsi="Times New Roman" w:cs="Times New Roman"/>
          <w:sz w:val="24"/>
          <w:szCs w:val="24"/>
          <w:lang w:val="sr-Latn-RS"/>
        </w:rPr>
        <w:t xml:space="preserve"> </w:t>
      </w:r>
      <w:r w:rsidR="00826CA8">
        <w:rPr>
          <w:rFonts w:ascii="Times New Roman" w:hAnsi="Times New Roman" w:cs="Times New Roman"/>
          <w:i/>
          <w:sz w:val="24"/>
          <w:szCs w:val="24"/>
          <w:lang w:val="sr-Latn-RS"/>
        </w:rPr>
        <w:t>Molecular Descriptors, MD</w:t>
      </w:r>
      <w:r w:rsidR="00826CA8">
        <w:rPr>
          <w:rFonts w:ascii="Times New Roman" w:hAnsi="Times New Roman" w:cs="Times New Roman"/>
          <w:sz w:val="24"/>
          <w:szCs w:val="24"/>
          <w:lang w:val="sr-Cyrl-RS"/>
        </w:rPr>
        <w:t>)</w:t>
      </w:r>
      <w:r w:rsidR="00C92FB2">
        <w:rPr>
          <w:rFonts w:ascii="Times New Roman" w:hAnsi="Times New Roman" w:cs="Times New Roman"/>
          <w:sz w:val="24"/>
          <w:szCs w:val="24"/>
          <w:lang w:val="sr-Latn-RS"/>
        </w:rPr>
        <w:t xml:space="preserve">, </w:t>
      </w:r>
      <w:proofErr w:type="spellStart"/>
      <w:r w:rsidR="00C92FB2">
        <w:rPr>
          <w:rFonts w:ascii="Times New Roman" w:hAnsi="Times New Roman" w:cs="Times New Roman"/>
          <w:sz w:val="24"/>
          <w:szCs w:val="24"/>
          <w:lang w:val="sr-Cyrl-RS"/>
        </w:rPr>
        <w:t>регресионог</w:t>
      </w:r>
      <w:proofErr w:type="spellEnd"/>
      <w:r w:rsidR="00A2592D">
        <w:rPr>
          <w:rFonts w:ascii="Times New Roman" w:hAnsi="Times New Roman" w:cs="Times New Roman"/>
          <w:sz w:val="24"/>
          <w:szCs w:val="24"/>
          <w:lang w:val="sr-Cyrl-RS"/>
        </w:rPr>
        <w:t xml:space="preserve"> математичког</w:t>
      </w:r>
      <w:r w:rsidR="00C92FB2">
        <w:rPr>
          <w:rFonts w:ascii="Times New Roman" w:hAnsi="Times New Roman" w:cs="Times New Roman"/>
          <w:sz w:val="24"/>
          <w:szCs w:val="24"/>
          <w:lang w:val="sr-Cyrl-RS"/>
        </w:rPr>
        <w:t xml:space="preserve"> моделовања применом алгоритама машинског учења (</w:t>
      </w:r>
      <w:proofErr w:type="spellStart"/>
      <w:r w:rsidR="00C92FB2" w:rsidRPr="003D20E1">
        <w:rPr>
          <w:rFonts w:ascii="Times New Roman" w:hAnsi="Times New Roman" w:cs="Times New Roman"/>
          <w:sz w:val="24"/>
          <w:szCs w:val="24"/>
          <w:lang w:val="sr-Cyrl-RS"/>
        </w:rPr>
        <w:t>енг</w:t>
      </w:r>
      <w:proofErr w:type="spellEnd"/>
      <w:r w:rsidR="00C92FB2" w:rsidRPr="003D20E1">
        <w:rPr>
          <w:rFonts w:ascii="Times New Roman" w:hAnsi="Times New Roman" w:cs="Times New Roman"/>
          <w:sz w:val="24"/>
          <w:szCs w:val="24"/>
          <w:lang w:val="sr-Cyrl-RS"/>
        </w:rPr>
        <w:t xml:space="preserve">. </w:t>
      </w:r>
      <w:r w:rsidR="00C92FB2" w:rsidRPr="003D20E1">
        <w:rPr>
          <w:rFonts w:ascii="Times New Roman" w:hAnsi="Times New Roman" w:cs="Times New Roman"/>
          <w:i/>
          <w:sz w:val="24"/>
          <w:szCs w:val="24"/>
          <w:lang w:val="sr-Latn-RS"/>
        </w:rPr>
        <w:t>Machine Learning Algorithms, MLA</w:t>
      </w:r>
      <w:r w:rsidR="00C92FB2">
        <w:rPr>
          <w:rFonts w:ascii="Times New Roman" w:hAnsi="Times New Roman" w:cs="Times New Roman"/>
          <w:sz w:val="24"/>
          <w:szCs w:val="24"/>
          <w:lang w:val="sr-Cyrl-RS"/>
        </w:rPr>
        <w:t>) као и приступ</w:t>
      </w:r>
      <w:r w:rsidR="00924DC7">
        <w:rPr>
          <w:rFonts w:ascii="Times New Roman" w:hAnsi="Times New Roman" w:cs="Times New Roman"/>
          <w:sz w:val="24"/>
          <w:szCs w:val="24"/>
          <w:lang w:val="sr-Cyrl-RS"/>
        </w:rPr>
        <w:t>и</w:t>
      </w:r>
      <w:r w:rsidR="00C92FB2">
        <w:rPr>
          <w:rFonts w:ascii="Times New Roman" w:hAnsi="Times New Roman" w:cs="Times New Roman"/>
          <w:sz w:val="24"/>
          <w:szCs w:val="24"/>
          <w:lang w:val="sr-Cyrl-RS"/>
        </w:rPr>
        <w:t xml:space="preserve"> </w:t>
      </w:r>
      <w:proofErr w:type="spellStart"/>
      <w:r w:rsidR="00C92FB2">
        <w:rPr>
          <w:rFonts w:ascii="Times New Roman" w:hAnsi="Times New Roman" w:cs="Times New Roman"/>
          <w:sz w:val="24"/>
          <w:szCs w:val="24"/>
          <w:lang w:val="sr-Cyrl-RS"/>
        </w:rPr>
        <w:t>валидације</w:t>
      </w:r>
      <w:proofErr w:type="spellEnd"/>
      <w:r w:rsidR="00924DC7">
        <w:rPr>
          <w:rFonts w:ascii="Times New Roman" w:hAnsi="Times New Roman" w:cs="Times New Roman"/>
          <w:sz w:val="24"/>
          <w:szCs w:val="24"/>
          <w:lang w:val="sr-Cyrl-RS"/>
        </w:rPr>
        <w:t xml:space="preserve"> и процене квалитета</w:t>
      </w:r>
      <w:r w:rsidR="00C92FB2">
        <w:rPr>
          <w:rFonts w:ascii="Times New Roman" w:hAnsi="Times New Roman" w:cs="Times New Roman"/>
          <w:sz w:val="24"/>
          <w:szCs w:val="24"/>
          <w:lang w:val="sr-Cyrl-RS"/>
        </w:rPr>
        <w:t xml:space="preserve"> изграђених </w:t>
      </w:r>
      <w:r w:rsidR="00C92FB2" w:rsidRPr="00924DC7">
        <w:rPr>
          <w:rFonts w:ascii="Times New Roman" w:hAnsi="Times New Roman" w:cs="Times New Roman"/>
          <w:i/>
          <w:sz w:val="24"/>
          <w:szCs w:val="24"/>
          <w:lang w:val="sr-Latn-RS"/>
        </w:rPr>
        <w:t>QSRR</w:t>
      </w:r>
      <w:r w:rsidR="00C92FB2">
        <w:rPr>
          <w:rFonts w:ascii="Times New Roman" w:hAnsi="Times New Roman" w:cs="Times New Roman"/>
          <w:sz w:val="24"/>
          <w:szCs w:val="24"/>
          <w:lang w:val="sr-Latn-RS"/>
        </w:rPr>
        <w:t xml:space="preserve"> </w:t>
      </w:r>
      <w:r w:rsidR="00C92FB2">
        <w:rPr>
          <w:rFonts w:ascii="Times New Roman" w:hAnsi="Times New Roman" w:cs="Times New Roman"/>
          <w:sz w:val="24"/>
          <w:szCs w:val="24"/>
          <w:lang w:val="sr-Cyrl-RS"/>
        </w:rPr>
        <w:t xml:space="preserve">модела. </w:t>
      </w:r>
      <w:r w:rsidR="002D7FB9" w:rsidRPr="003D20E1">
        <w:rPr>
          <w:rFonts w:ascii="Times New Roman" w:hAnsi="Times New Roman" w:cs="Times New Roman"/>
          <w:sz w:val="24"/>
          <w:szCs w:val="24"/>
          <w:lang w:val="sr-Cyrl-RS"/>
        </w:rPr>
        <w:t xml:space="preserve">Због </w:t>
      </w:r>
      <w:r w:rsidR="00640DFC">
        <w:rPr>
          <w:rFonts w:ascii="Times New Roman" w:hAnsi="Times New Roman" w:cs="Times New Roman"/>
          <w:sz w:val="24"/>
          <w:szCs w:val="24"/>
          <w:lang w:val="sr-Cyrl-RS"/>
        </w:rPr>
        <w:t>пре</w:t>
      </w:r>
      <w:r w:rsidR="00924DC7">
        <w:rPr>
          <w:rFonts w:ascii="Times New Roman" w:hAnsi="Times New Roman" w:cs="Times New Roman"/>
          <w:sz w:val="24"/>
          <w:szCs w:val="24"/>
          <w:lang w:val="sr-Cyrl-RS"/>
        </w:rPr>
        <w:t xml:space="preserve">познатих предности у </w:t>
      </w:r>
      <w:r w:rsidR="00924DC7" w:rsidRPr="00924DC7">
        <w:rPr>
          <w:rFonts w:ascii="Times New Roman" w:hAnsi="Times New Roman" w:cs="Times New Roman"/>
          <w:i/>
          <w:sz w:val="24"/>
          <w:szCs w:val="24"/>
          <w:lang w:val="sr-Latn-RS"/>
        </w:rPr>
        <w:t>QSRR</w:t>
      </w:r>
      <w:r w:rsidR="00924DC7">
        <w:rPr>
          <w:rFonts w:ascii="Times New Roman" w:hAnsi="Times New Roman" w:cs="Times New Roman"/>
          <w:sz w:val="24"/>
          <w:szCs w:val="24"/>
          <w:lang w:val="sr-Latn-RS"/>
        </w:rPr>
        <w:t xml:space="preserve"> </w:t>
      </w:r>
      <w:r w:rsidR="00924DC7">
        <w:rPr>
          <w:rFonts w:ascii="Times New Roman" w:hAnsi="Times New Roman" w:cs="Times New Roman"/>
          <w:sz w:val="24"/>
          <w:szCs w:val="24"/>
          <w:lang w:val="sr-Cyrl-RS"/>
        </w:rPr>
        <w:t>моделовању</w:t>
      </w:r>
      <w:r w:rsidR="00DC3354">
        <w:rPr>
          <w:rFonts w:ascii="Times New Roman" w:hAnsi="Times New Roman" w:cs="Times New Roman"/>
          <w:sz w:val="24"/>
          <w:szCs w:val="24"/>
          <w:lang w:val="sr-Cyrl-RS"/>
        </w:rPr>
        <w:t>,</w:t>
      </w:r>
      <w:r w:rsidR="00924DC7">
        <w:rPr>
          <w:rFonts w:ascii="Times New Roman" w:hAnsi="Times New Roman" w:cs="Times New Roman"/>
          <w:sz w:val="24"/>
          <w:szCs w:val="24"/>
          <w:lang w:val="sr-Cyrl-RS"/>
        </w:rPr>
        <w:t xml:space="preserve"> пружен је детаљнији опис</w:t>
      </w:r>
      <w:r w:rsidR="00924DC7">
        <w:rPr>
          <w:rFonts w:ascii="Times New Roman" w:hAnsi="Times New Roman" w:cs="Times New Roman"/>
          <w:sz w:val="24"/>
          <w:szCs w:val="24"/>
          <w:lang w:val="sr-Latn-RS"/>
        </w:rPr>
        <w:t xml:space="preserve"> </w:t>
      </w:r>
      <w:r w:rsidR="00924DC7">
        <w:rPr>
          <w:rFonts w:ascii="Times New Roman" w:hAnsi="Times New Roman" w:cs="Times New Roman"/>
          <w:sz w:val="24"/>
          <w:szCs w:val="24"/>
          <w:lang w:val="sr-Cyrl-RS"/>
        </w:rPr>
        <w:t>алгоритма машинског учења –</w:t>
      </w:r>
      <w:r w:rsidR="00270594" w:rsidRPr="003D20E1">
        <w:rPr>
          <w:rFonts w:ascii="Times New Roman" w:hAnsi="Times New Roman" w:cs="Times New Roman"/>
          <w:sz w:val="24"/>
          <w:szCs w:val="24"/>
          <w:lang w:val="sr-Cyrl-RS"/>
        </w:rPr>
        <w:t xml:space="preserve"> </w:t>
      </w:r>
      <w:proofErr w:type="spellStart"/>
      <w:r w:rsidR="00270594" w:rsidRPr="003D20E1">
        <w:rPr>
          <w:rFonts w:ascii="Times New Roman" w:hAnsi="Times New Roman" w:cs="Times New Roman"/>
          <w:sz w:val="24"/>
          <w:szCs w:val="24"/>
          <w:lang w:val="sr-Cyrl-RS"/>
        </w:rPr>
        <w:t>градијентно</w:t>
      </w:r>
      <w:proofErr w:type="spellEnd"/>
      <w:r w:rsidR="00924DC7">
        <w:rPr>
          <w:rFonts w:ascii="Times New Roman" w:hAnsi="Times New Roman" w:cs="Times New Roman"/>
          <w:sz w:val="24"/>
          <w:szCs w:val="24"/>
          <w:lang w:val="sr-Cyrl-RS"/>
        </w:rPr>
        <w:t xml:space="preserve"> п</w:t>
      </w:r>
      <w:r w:rsidR="00270594" w:rsidRPr="003D20E1">
        <w:rPr>
          <w:rFonts w:ascii="Times New Roman" w:hAnsi="Times New Roman" w:cs="Times New Roman"/>
          <w:sz w:val="24"/>
          <w:szCs w:val="24"/>
          <w:lang w:val="sr-Cyrl-RS"/>
        </w:rPr>
        <w:t>ојачаних стабала одлучивања (</w:t>
      </w:r>
      <w:proofErr w:type="spellStart"/>
      <w:r w:rsidR="00270594" w:rsidRPr="003D20E1">
        <w:rPr>
          <w:rFonts w:ascii="Times New Roman" w:hAnsi="Times New Roman" w:cs="Times New Roman"/>
          <w:sz w:val="24"/>
          <w:szCs w:val="24"/>
          <w:lang w:val="sr-Cyrl-RS"/>
        </w:rPr>
        <w:t>енг</w:t>
      </w:r>
      <w:proofErr w:type="spellEnd"/>
      <w:r w:rsidR="00270594" w:rsidRPr="003D20E1">
        <w:rPr>
          <w:rFonts w:ascii="Times New Roman" w:hAnsi="Times New Roman" w:cs="Times New Roman"/>
          <w:sz w:val="24"/>
          <w:szCs w:val="24"/>
          <w:lang w:val="sr-Cyrl-RS"/>
        </w:rPr>
        <w:t xml:space="preserve">. </w:t>
      </w:r>
      <w:r w:rsidR="00270594" w:rsidRPr="003D20E1">
        <w:rPr>
          <w:rFonts w:ascii="Times New Roman" w:hAnsi="Times New Roman" w:cs="Times New Roman"/>
          <w:i/>
          <w:sz w:val="24"/>
          <w:szCs w:val="24"/>
          <w:lang w:val="sr-Latn-RS"/>
        </w:rPr>
        <w:t>Gradient Boosted Trees, GBT</w:t>
      </w:r>
      <w:r w:rsidR="00270594" w:rsidRPr="003D20E1">
        <w:rPr>
          <w:rFonts w:ascii="Times New Roman" w:hAnsi="Times New Roman" w:cs="Times New Roman"/>
          <w:sz w:val="24"/>
          <w:szCs w:val="24"/>
          <w:lang w:val="sr-Cyrl-RS"/>
        </w:rPr>
        <w:t>)</w:t>
      </w:r>
      <w:r w:rsidR="00924DC7">
        <w:rPr>
          <w:rFonts w:ascii="Times New Roman" w:hAnsi="Times New Roman" w:cs="Times New Roman"/>
          <w:sz w:val="24"/>
          <w:szCs w:val="24"/>
          <w:lang w:val="sr-Cyrl-RS"/>
        </w:rPr>
        <w:t>, који је и примењен даље у раду</w:t>
      </w:r>
      <w:r w:rsidR="00270594" w:rsidRPr="003D20E1">
        <w:rPr>
          <w:rFonts w:ascii="Times New Roman" w:hAnsi="Times New Roman" w:cs="Times New Roman"/>
          <w:sz w:val="24"/>
          <w:szCs w:val="24"/>
          <w:lang w:val="sr-Cyrl-RS"/>
        </w:rPr>
        <w:t>.</w:t>
      </w:r>
      <w:r w:rsidR="002D7FB9" w:rsidRPr="003D20E1">
        <w:rPr>
          <w:rFonts w:ascii="Times New Roman" w:hAnsi="Times New Roman" w:cs="Times New Roman"/>
          <w:sz w:val="24"/>
          <w:szCs w:val="24"/>
          <w:lang w:val="sr-Latn-RS"/>
        </w:rPr>
        <w:t xml:space="preserve"> </w:t>
      </w:r>
      <w:r w:rsidR="002D7FB9" w:rsidRPr="003D20E1">
        <w:rPr>
          <w:rFonts w:ascii="Times New Roman" w:hAnsi="Times New Roman" w:cs="Times New Roman"/>
          <w:sz w:val="24"/>
          <w:szCs w:val="24"/>
          <w:lang w:val="sr-Cyrl-RS"/>
        </w:rPr>
        <w:t xml:space="preserve">У последњем, трећем, делу увода </w:t>
      </w:r>
      <w:r w:rsidR="00165E87" w:rsidRPr="003D20E1">
        <w:rPr>
          <w:rFonts w:ascii="Times New Roman" w:hAnsi="Times New Roman" w:cs="Times New Roman"/>
          <w:sz w:val="24"/>
          <w:szCs w:val="24"/>
          <w:lang w:val="sr-Cyrl-RS"/>
        </w:rPr>
        <w:t>направљен је освр</w:t>
      </w:r>
      <w:r w:rsidR="00194876" w:rsidRPr="003D20E1">
        <w:rPr>
          <w:rFonts w:ascii="Times New Roman" w:hAnsi="Times New Roman" w:cs="Times New Roman"/>
          <w:sz w:val="24"/>
          <w:szCs w:val="24"/>
          <w:lang w:val="sr-Cyrl-RS"/>
        </w:rPr>
        <w:t xml:space="preserve">т на досадашња </w:t>
      </w:r>
      <w:r w:rsidR="00924DC7">
        <w:rPr>
          <w:rFonts w:ascii="Times New Roman" w:hAnsi="Times New Roman" w:cs="Times New Roman"/>
          <w:sz w:val="24"/>
          <w:szCs w:val="24"/>
          <w:lang w:val="sr-Cyrl-RS"/>
        </w:rPr>
        <w:t xml:space="preserve">научна </w:t>
      </w:r>
      <w:r w:rsidR="00194876" w:rsidRPr="003D20E1">
        <w:rPr>
          <w:rFonts w:ascii="Times New Roman" w:hAnsi="Times New Roman" w:cs="Times New Roman"/>
          <w:sz w:val="24"/>
          <w:szCs w:val="24"/>
          <w:lang w:val="sr-Cyrl-RS"/>
        </w:rPr>
        <w:t>достигнућа у ок</w:t>
      </w:r>
      <w:r w:rsidR="00165E87" w:rsidRPr="003D20E1">
        <w:rPr>
          <w:rFonts w:ascii="Times New Roman" w:hAnsi="Times New Roman" w:cs="Times New Roman"/>
          <w:sz w:val="24"/>
          <w:szCs w:val="24"/>
          <w:lang w:val="sr-Cyrl-RS"/>
        </w:rPr>
        <w:t>в</w:t>
      </w:r>
      <w:r w:rsidR="00194876" w:rsidRPr="003D20E1">
        <w:rPr>
          <w:rFonts w:ascii="Times New Roman" w:hAnsi="Times New Roman" w:cs="Times New Roman"/>
          <w:sz w:val="24"/>
          <w:szCs w:val="24"/>
          <w:lang w:val="sr-Cyrl-RS"/>
        </w:rPr>
        <w:t>ир</w:t>
      </w:r>
      <w:r w:rsidR="00165E87" w:rsidRPr="003D20E1">
        <w:rPr>
          <w:rFonts w:ascii="Times New Roman" w:hAnsi="Times New Roman" w:cs="Times New Roman"/>
          <w:sz w:val="24"/>
          <w:szCs w:val="24"/>
          <w:lang w:val="sr-Cyrl-RS"/>
        </w:rPr>
        <w:t>у</w:t>
      </w:r>
      <w:r w:rsidR="00194876" w:rsidRPr="003D20E1">
        <w:rPr>
          <w:rFonts w:ascii="Times New Roman" w:hAnsi="Times New Roman" w:cs="Times New Roman"/>
          <w:sz w:val="24"/>
          <w:szCs w:val="24"/>
          <w:lang w:val="sr-Cyrl-RS"/>
        </w:rPr>
        <w:t xml:space="preserve"> примене </w:t>
      </w:r>
      <w:r w:rsidR="00194876" w:rsidRPr="003D20E1">
        <w:rPr>
          <w:rFonts w:ascii="Times New Roman" w:hAnsi="Times New Roman" w:cs="Times New Roman"/>
          <w:i/>
          <w:sz w:val="24"/>
          <w:szCs w:val="24"/>
          <w:lang w:val="sr-Latn-RS"/>
        </w:rPr>
        <w:t>MMLC</w:t>
      </w:r>
      <w:r w:rsidR="00194876" w:rsidRPr="003D20E1">
        <w:rPr>
          <w:rFonts w:ascii="Times New Roman" w:hAnsi="Times New Roman" w:cs="Times New Roman"/>
          <w:sz w:val="24"/>
          <w:szCs w:val="24"/>
          <w:lang w:val="sr-Latn-RS"/>
        </w:rPr>
        <w:t xml:space="preserve"> </w:t>
      </w:r>
      <w:r w:rsidR="00194876" w:rsidRPr="003D20E1">
        <w:rPr>
          <w:rFonts w:ascii="Times New Roman" w:hAnsi="Times New Roman" w:cs="Times New Roman"/>
          <w:sz w:val="24"/>
          <w:szCs w:val="24"/>
          <w:lang w:val="sr-Cyrl-RS"/>
        </w:rPr>
        <w:t>у аналитици лекова</w:t>
      </w:r>
      <w:r w:rsidR="00165E87" w:rsidRPr="003D20E1">
        <w:rPr>
          <w:rFonts w:ascii="Times New Roman" w:hAnsi="Times New Roman" w:cs="Times New Roman"/>
          <w:sz w:val="24"/>
          <w:szCs w:val="24"/>
          <w:lang w:val="sr-Cyrl-RS"/>
        </w:rPr>
        <w:t>,</w:t>
      </w:r>
      <w:r w:rsidR="00924DC7">
        <w:rPr>
          <w:rFonts w:ascii="Times New Roman" w:hAnsi="Times New Roman" w:cs="Times New Roman"/>
          <w:sz w:val="24"/>
          <w:szCs w:val="24"/>
          <w:lang w:val="sr-Cyrl-RS"/>
        </w:rPr>
        <w:t xml:space="preserve"> препознатим</w:t>
      </w:r>
      <w:r w:rsidR="00194876" w:rsidRPr="003D20E1">
        <w:rPr>
          <w:rFonts w:ascii="Times New Roman" w:hAnsi="Times New Roman" w:cs="Times New Roman"/>
          <w:sz w:val="24"/>
          <w:szCs w:val="24"/>
          <w:lang w:val="sr-Cyrl-RS"/>
        </w:rPr>
        <w:t xml:space="preserve"> п</w:t>
      </w:r>
      <w:r w:rsidR="00165E87" w:rsidRPr="003D20E1">
        <w:rPr>
          <w:rFonts w:ascii="Times New Roman" w:hAnsi="Times New Roman" w:cs="Times New Roman"/>
          <w:sz w:val="24"/>
          <w:szCs w:val="24"/>
          <w:lang w:val="sr-Cyrl-RS"/>
        </w:rPr>
        <w:t>редности</w:t>
      </w:r>
      <w:r w:rsidR="00194876" w:rsidRPr="003D20E1">
        <w:rPr>
          <w:rFonts w:ascii="Times New Roman" w:hAnsi="Times New Roman" w:cs="Times New Roman"/>
          <w:sz w:val="24"/>
          <w:szCs w:val="24"/>
          <w:lang w:val="sr-Cyrl-RS"/>
        </w:rPr>
        <w:t>ма и ограничењима</w:t>
      </w:r>
      <w:r w:rsidR="00165E87" w:rsidRPr="003D20E1">
        <w:rPr>
          <w:rFonts w:ascii="Times New Roman" w:hAnsi="Times New Roman" w:cs="Times New Roman"/>
          <w:sz w:val="24"/>
          <w:szCs w:val="24"/>
          <w:lang w:val="sr-Cyrl-RS"/>
        </w:rPr>
        <w:t xml:space="preserve"> технике</w:t>
      </w:r>
      <w:r w:rsidR="00194876" w:rsidRPr="003D20E1">
        <w:rPr>
          <w:rFonts w:ascii="Times New Roman" w:hAnsi="Times New Roman" w:cs="Times New Roman"/>
          <w:sz w:val="24"/>
          <w:szCs w:val="24"/>
          <w:lang w:val="sr-Cyrl-RS"/>
        </w:rPr>
        <w:t>, као и</w:t>
      </w:r>
      <w:r w:rsidR="00924DC7">
        <w:rPr>
          <w:rFonts w:ascii="Times New Roman" w:hAnsi="Times New Roman" w:cs="Times New Roman"/>
          <w:sz w:val="24"/>
          <w:szCs w:val="24"/>
          <w:lang w:val="sr-Cyrl-RS"/>
        </w:rPr>
        <w:t xml:space="preserve"> досадашњим</w:t>
      </w:r>
      <w:r w:rsidR="00194876" w:rsidRPr="003D20E1">
        <w:rPr>
          <w:rFonts w:ascii="Times New Roman" w:hAnsi="Times New Roman" w:cs="Times New Roman"/>
          <w:sz w:val="24"/>
          <w:szCs w:val="24"/>
          <w:lang w:val="sr-Cyrl-RS"/>
        </w:rPr>
        <w:t xml:space="preserve"> достигнућ</w:t>
      </w:r>
      <w:r w:rsidR="00DC3354">
        <w:rPr>
          <w:rFonts w:ascii="Times New Roman" w:hAnsi="Times New Roman" w:cs="Times New Roman"/>
          <w:sz w:val="24"/>
          <w:szCs w:val="24"/>
          <w:lang w:val="sr-Cyrl-RS"/>
        </w:rPr>
        <w:t>им</w:t>
      </w:r>
      <w:r w:rsidR="00194876" w:rsidRPr="003D20E1">
        <w:rPr>
          <w:rFonts w:ascii="Times New Roman" w:hAnsi="Times New Roman" w:cs="Times New Roman"/>
          <w:sz w:val="24"/>
          <w:szCs w:val="24"/>
          <w:lang w:val="sr-Cyrl-RS"/>
        </w:rPr>
        <w:t xml:space="preserve">а у </w:t>
      </w:r>
      <w:r w:rsidR="00640DFC">
        <w:rPr>
          <w:rFonts w:ascii="Times New Roman" w:hAnsi="Times New Roman" w:cs="Times New Roman"/>
          <w:sz w:val="24"/>
          <w:szCs w:val="24"/>
          <w:lang w:val="sr-Cyrl-RS"/>
        </w:rPr>
        <w:t>оквиру процене</w:t>
      </w:r>
      <w:r w:rsidR="00194876" w:rsidRPr="003D20E1">
        <w:rPr>
          <w:rFonts w:ascii="Times New Roman" w:hAnsi="Times New Roman" w:cs="Times New Roman"/>
          <w:sz w:val="24"/>
          <w:szCs w:val="24"/>
          <w:lang w:val="sr-Cyrl-RS"/>
        </w:rPr>
        <w:t xml:space="preserve"> </w:t>
      </w:r>
      <w:r w:rsidR="00924DC7">
        <w:rPr>
          <w:rFonts w:ascii="Times New Roman" w:hAnsi="Times New Roman" w:cs="Times New Roman"/>
          <w:sz w:val="24"/>
          <w:szCs w:val="24"/>
          <w:lang w:val="sr-Cyrl-RS"/>
        </w:rPr>
        <w:t xml:space="preserve">заступљених </w:t>
      </w:r>
      <w:proofErr w:type="spellStart"/>
      <w:r w:rsidR="00194876" w:rsidRPr="003D20E1">
        <w:rPr>
          <w:rFonts w:ascii="Times New Roman" w:hAnsi="Times New Roman" w:cs="Times New Roman"/>
          <w:sz w:val="24"/>
          <w:szCs w:val="24"/>
          <w:lang w:val="sr-Cyrl-RS"/>
        </w:rPr>
        <w:t>ретенционих</w:t>
      </w:r>
      <w:proofErr w:type="spellEnd"/>
      <w:r w:rsidR="00194876" w:rsidRPr="003D20E1">
        <w:rPr>
          <w:rFonts w:ascii="Times New Roman" w:hAnsi="Times New Roman" w:cs="Times New Roman"/>
          <w:sz w:val="24"/>
          <w:szCs w:val="24"/>
          <w:lang w:val="sr-Cyrl-RS"/>
        </w:rPr>
        <w:t xml:space="preserve"> механизама у различитим </w:t>
      </w:r>
      <w:r w:rsidR="00194876" w:rsidRPr="003D20E1">
        <w:rPr>
          <w:rFonts w:ascii="Times New Roman" w:hAnsi="Times New Roman" w:cs="Times New Roman"/>
          <w:i/>
          <w:sz w:val="24"/>
          <w:szCs w:val="24"/>
          <w:lang w:val="sr-Latn-RS"/>
        </w:rPr>
        <w:t>MMLC</w:t>
      </w:r>
      <w:r w:rsidR="00194876" w:rsidRPr="003D20E1">
        <w:rPr>
          <w:rFonts w:ascii="Times New Roman" w:hAnsi="Times New Roman" w:cs="Times New Roman"/>
          <w:sz w:val="24"/>
          <w:szCs w:val="24"/>
          <w:lang w:val="sr-Latn-RS"/>
        </w:rPr>
        <w:t xml:space="preserve"> </w:t>
      </w:r>
      <w:r w:rsidR="00194876" w:rsidRPr="003D20E1">
        <w:rPr>
          <w:rFonts w:ascii="Times New Roman" w:hAnsi="Times New Roman" w:cs="Times New Roman"/>
          <w:sz w:val="24"/>
          <w:szCs w:val="24"/>
          <w:lang w:val="sr-Cyrl-RS"/>
        </w:rPr>
        <w:t>системима</w:t>
      </w:r>
      <w:r w:rsidR="00165E87" w:rsidRPr="003D20E1">
        <w:rPr>
          <w:rFonts w:ascii="Times New Roman" w:hAnsi="Times New Roman" w:cs="Times New Roman"/>
          <w:sz w:val="24"/>
          <w:szCs w:val="24"/>
          <w:lang w:val="sr-Cyrl-RS"/>
        </w:rPr>
        <w:t>.</w:t>
      </w:r>
    </w:p>
    <w:p w14:paraId="463A52C0" w14:textId="77777777" w:rsidR="00BB56D2" w:rsidRPr="00AB1A41" w:rsidRDefault="00BB56D2" w:rsidP="00BB56D2">
      <w:pPr>
        <w:pStyle w:val="BodyText"/>
        <w:spacing w:before="1" w:line="276" w:lineRule="auto"/>
        <w:ind w:left="0" w:right="117"/>
        <w:rPr>
          <w:rFonts w:asciiTheme="minorHAnsi" w:eastAsiaTheme="minorHAnsi" w:hAnsiTheme="minorHAnsi" w:cstheme="minorBidi"/>
          <w:sz w:val="22"/>
          <w:szCs w:val="22"/>
          <w:lang w:val="sr-Cyrl-RS"/>
        </w:rPr>
      </w:pPr>
    </w:p>
    <w:p w14:paraId="098ECB03" w14:textId="3208E9B5" w:rsidR="006D3FAB" w:rsidRDefault="006D3FAB" w:rsidP="00373362">
      <w:pPr>
        <w:pStyle w:val="BodyText"/>
        <w:spacing w:before="1" w:line="276" w:lineRule="auto"/>
        <w:ind w:right="-7"/>
        <w:rPr>
          <w:bCs/>
          <w:lang w:val="sr-Cyrl-RS"/>
        </w:rPr>
      </w:pPr>
      <w:r w:rsidRPr="006D3FAB">
        <w:rPr>
          <w:bCs/>
          <w:lang w:val="sr-Cyrl-RS"/>
        </w:rPr>
        <w:t>У поглављу</w:t>
      </w:r>
      <w:r>
        <w:rPr>
          <w:b/>
          <w:bCs/>
          <w:lang w:val="sr-Cyrl-RS"/>
        </w:rPr>
        <w:t xml:space="preserve"> </w:t>
      </w:r>
      <w:r w:rsidR="00EA38F8" w:rsidRPr="00AB1A41">
        <w:rPr>
          <w:b/>
          <w:bCs/>
          <w:lang w:val="sr-Cyrl-RS"/>
        </w:rPr>
        <w:t>Циљеви истраживања</w:t>
      </w:r>
      <w:r>
        <w:rPr>
          <w:b/>
          <w:bCs/>
          <w:lang w:val="sr-Cyrl-RS"/>
        </w:rPr>
        <w:t xml:space="preserve"> </w:t>
      </w:r>
      <w:r>
        <w:rPr>
          <w:bCs/>
          <w:lang w:val="sr-Cyrl-RS"/>
        </w:rPr>
        <w:t>дефинисана су три осно</w:t>
      </w:r>
      <w:r w:rsidR="00E519B4">
        <w:rPr>
          <w:bCs/>
          <w:lang w:val="sr-Cyrl-RS"/>
        </w:rPr>
        <w:t>вна циља докторске дисертације</w:t>
      </w:r>
      <w:r w:rsidR="00094B0A">
        <w:rPr>
          <w:bCs/>
          <w:lang w:val="sr-Cyrl-RS"/>
        </w:rPr>
        <w:t>, која су</w:t>
      </w:r>
      <w:r w:rsidR="0012299B">
        <w:rPr>
          <w:bCs/>
          <w:lang w:val="sr-Cyrl-RS"/>
        </w:rPr>
        <w:t xml:space="preserve"> додатно појашњена</w:t>
      </w:r>
      <w:r>
        <w:rPr>
          <w:bCs/>
          <w:lang w:val="sr-Cyrl-RS"/>
        </w:rPr>
        <w:t xml:space="preserve"> специфичним циљевима. Први од три наведена</w:t>
      </w:r>
      <w:r w:rsidR="00094B0A">
        <w:rPr>
          <w:bCs/>
          <w:lang w:val="sr-Cyrl-RS"/>
        </w:rPr>
        <w:t xml:space="preserve"> основна</w:t>
      </w:r>
      <w:r>
        <w:rPr>
          <w:bCs/>
          <w:lang w:val="sr-Cyrl-RS"/>
        </w:rPr>
        <w:t xml:space="preserve"> циља, усмерен је на развој </w:t>
      </w:r>
      <w:r w:rsidR="001B0938">
        <w:rPr>
          <w:bCs/>
          <w:lang w:val="sr-Cyrl-RS"/>
        </w:rPr>
        <w:t xml:space="preserve">и </w:t>
      </w:r>
      <w:proofErr w:type="spellStart"/>
      <w:r w:rsidR="001B0938">
        <w:rPr>
          <w:bCs/>
          <w:lang w:val="sr-Cyrl-RS"/>
        </w:rPr>
        <w:t>валидацију</w:t>
      </w:r>
      <w:proofErr w:type="spellEnd"/>
      <w:r w:rsidR="001B0938">
        <w:rPr>
          <w:bCs/>
          <w:lang w:val="sr-Cyrl-RS"/>
        </w:rPr>
        <w:t xml:space="preserve"> </w:t>
      </w:r>
      <w:r>
        <w:rPr>
          <w:bCs/>
          <w:lang w:val="sr-Cyrl-RS"/>
        </w:rPr>
        <w:t xml:space="preserve">мешовитих </w:t>
      </w:r>
      <w:r>
        <w:rPr>
          <w:bCs/>
          <w:i/>
          <w:lang w:val="sr-Latn-RS"/>
        </w:rPr>
        <w:t xml:space="preserve">QSRR </w:t>
      </w:r>
      <w:r w:rsidR="001B0938">
        <w:rPr>
          <w:bCs/>
          <w:lang w:val="sr-Cyrl-RS"/>
        </w:rPr>
        <w:t>модела ради испитивања</w:t>
      </w:r>
      <w:r>
        <w:rPr>
          <w:bCs/>
          <w:lang w:val="sr-Cyrl-RS"/>
        </w:rPr>
        <w:t xml:space="preserve"> </w:t>
      </w:r>
      <w:proofErr w:type="spellStart"/>
      <w:r>
        <w:rPr>
          <w:bCs/>
          <w:lang w:val="sr-Cyrl-RS"/>
        </w:rPr>
        <w:t>ретенционих</w:t>
      </w:r>
      <w:proofErr w:type="spellEnd"/>
      <w:r>
        <w:rPr>
          <w:bCs/>
          <w:lang w:val="sr-Cyrl-RS"/>
        </w:rPr>
        <w:t xml:space="preserve"> механизама у </w:t>
      </w:r>
      <w:r w:rsidRPr="006D3FAB">
        <w:rPr>
          <w:bCs/>
          <w:i/>
          <w:lang w:val="sr-Latn-RS"/>
        </w:rPr>
        <w:t>MMLC</w:t>
      </w:r>
      <w:r>
        <w:rPr>
          <w:bCs/>
          <w:lang w:val="sr-Latn-RS"/>
        </w:rPr>
        <w:t xml:space="preserve"> </w:t>
      </w:r>
      <w:r>
        <w:rPr>
          <w:bCs/>
          <w:lang w:val="sr-Cyrl-RS"/>
        </w:rPr>
        <w:t xml:space="preserve">систему </w:t>
      </w:r>
      <w:r w:rsidR="001B0938">
        <w:rPr>
          <w:bCs/>
          <w:lang w:val="sr-Cyrl-RS"/>
        </w:rPr>
        <w:t xml:space="preserve">са </w:t>
      </w:r>
      <w:r w:rsidR="0012299B">
        <w:rPr>
          <w:bCs/>
          <w:lang w:val="sr-Cyrl-RS"/>
        </w:rPr>
        <w:t>засту</w:t>
      </w:r>
      <w:r w:rsidR="001B0938">
        <w:rPr>
          <w:bCs/>
          <w:lang w:val="sr-Cyrl-RS"/>
        </w:rPr>
        <w:t>пљеном</w:t>
      </w:r>
      <w:r>
        <w:rPr>
          <w:bCs/>
          <w:lang w:val="sr-Cyrl-RS"/>
        </w:rPr>
        <w:t xml:space="preserve"> ко</w:t>
      </w:r>
      <w:r w:rsidR="001B0938">
        <w:rPr>
          <w:bCs/>
          <w:lang w:val="sr-Cyrl-RS"/>
        </w:rPr>
        <w:t>мбинацијом</w:t>
      </w:r>
      <w:r w:rsidR="0012299B">
        <w:rPr>
          <w:bCs/>
          <w:lang w:val="sr-Cyrl-RS"/>
        </w:rPr>
        <w:t xml:space="preserve"> </w:t>
      </w:r>
      <w:proofErr w:type="spellStart"/>
      <w:r w:rsidR="0012299B">
        <w:rPr>
          <w:bCs/>
          <w:lang w:val="sr-Cyrl-RS"/>
        </w:rPr>
        <w:t>реверзно</w:t>
      </w:r>
      <w:proofErr w:type="spellEnd"/>
      <w:r w:rsidR="0012299B">
        <w:rPr>
          <w:bCs/>
          <w:lang w:val="sr-Cyrl-RS"/>
        </w:rPr>
        <w:t xml:space="preserve">-фазног </w:t>
      </w:r>
      <w:r>
        <w:rPr>
          <w:bCs/>
          <w:lang w:val="sr-Cyrl-RS"/>
        </w:rPr>
        <w:t xml:space="preserve">и </w:t>
      </w:r>
      <w:r w:rsidR="001B0938">
        <w:rPr>
          <w:bCs/>
          <w:lang w:val="sr-Cyrl-RS"/>
        </w:rPr>
        <w:t xml:space="preserve">модалитета </w:t>
      </w:r>
      <w:r>
        <w:rPr>
          <w:bCs/>
          <w:lang w:val="sr-Cyrl-RS"/>
        </w:rPr>
        <w:t xml:space="preserve">слабе </w:t>
      </w:r>
      <w:proofErr w:type="spellStart"/>
      <w:r>
        <w:rPr>
          <w:bCs/>
          <w:lang w:val="sr-Cyrl-RS"/>
        </w:rPr>
        <w:t>катјонске</w:t>
      </w:r>
      <w:proofErr w:type="spellEnd"/>
      <w:r>
        <w:rPr>
          <w:bCs/>
          <w:lang w:val="sr-Cyrl-RS"/>
        </w:rPr>
        <w:t xml:space="preserve"> измене (</w:t>
      </w:r>
      <w:proofErr w:type="spellStart"/>
      <w:r>
        <w:rPr>
          <w:bCs/>
          <w:lang w:val="sr-Cyrl-RS"/>
        </w:rPr>
        <w:t>енг</w:t>
      </w:r>
      <w:proofErr w:type="spellEnd"/>
      <w:r>
        <w:rPr>
          <w:bCs/>
          <w:lang w:val="sr-Cyrl-RS"/>
        </w:rPr>
        <w:t xml:space="preserve">. </w:t>
      </w:r>
      <w:r w:rsidR="007A56B1">
        <w:rPr>
          <w:bCs/>
          <w:i/>
          <w:lang w:val="sr-Latn-RS"/>
        </w:rPr>
        <w:t>Rever</w:t>
      </w:r>
      <w:r w:rsidR="0016529D" w:rsidRPr="0016529D">
        <w:rPr>
          <w:bCs/>
          <w:i/>
          <w:lang w:val="sr-Latn-RS"/>
        </w:rPr>
        <w:t>sed-Phase</w:t>
      </w:r>
      <w:r w:rsidR="0016529D">
        <w:rPr>
          <w:bCs/>
          <w:i/>
          <w:lang w:val="sr-Latn-RS"/>
        </w:rPr>
        <w:t xml:space="preserve"> </w:t>
      </w:r>
      <w:r w:rsidR="0016529D" w:rsidRPr="0016529D">
        <w:rPr>
          <w:bCs/>
          <w:i/>
          <w:lang w:val="sr-Latn-RS"/>
        </w:rPr>
        <w:t>/</w:t>
      </w:r>
      <w:r w:rsidR="0016529D">
        <w:rPr>
          <w:bCs/>
          <w:i/>
          <w:lang w:val="sr-Latn-RS"/>
        </w:rPr>
        <w:t xml:space="preserve"> </w:t>
      </w:r>
      <w:r w:rsidR="0016529D" w:rsidRPr="0016529D">
        <w:rPr>
          <w:bCs/>
          <w:i/>
          <w:lang w:val="sr-Latn-RS"/>
        </w:rPr>
        <w:t xml:space="preserve">Weak Cation Exchange, </w:t>
      </w:r>
      <w:r w:rsidRPr="0016529D">
        <w:rPr>
          <w:bCs/>
          <w:i/>
          <w:lang w:val="sr-Latn-RS"/>
        </w:rPr>
        <w:t>RP/WCX</w:t>
      </w:r>
      <w:r>
        <w:rPr>
          <w:bCs/>
          <w:lang w:val="sr-Cyrl-RS"/>
        </w:rPr>
        <w:t>)</w:t>
      </w:r>
      <w:r w:rsidR="00072AEC">
        <w:rPr>
          <w:bCs/>
          <w:lang w:val="sr-Latn-RS"/>
        </w:rPr>
        <w:t xml:space="preserve">. </w:t>
      </w:r>
      <w:r w:rsidR="001B0938">
        <w:rPr>
          <w:bCs/>
          <w:lang w:val="sr-Cyrl-RS"/>
        </w:rPr>
        <w:t xml:space="preserve">Развој ових мешовитих </w:t>
      </w:r>
      <w:r w:rsidR="001B0938" w:rsidRPr="001B0938">
        <w:rPr>
          <w:bCs/>
          <w:i/>
          <w:lang w:val="sr-Latn-RS"/>
        </w:rPr>
        <w:t>QSRR</w:t>
      </w:r>
      <w:r w:rsidR="00072AEC">
        <w:rPr>
          <w:bCs/>
          <w:lang w:val="sr-Cyrl-RS"/>
        </w:rPr>
        <w:t xml:space="preserve"> модела подразумева развој глобалног и локалних модела изграђених на различитим деловима сета података</w:t>
      </w:r>
      <w:r w:rsidR="005825CC">
        <w:rPr>
          <w:bCs/>
          <w:lang w:val="sr-Cyrl-RS"/>
        </w:rPr>
        <w:t xml:space="preserve"> уз примену </w:t>
      </w:r>
      <w:r w:rsidR="005825CC" w:rsidRPr="005825CC">
        <w:rPr>
          <w:bCs/>
          <w:i/>
          <w:lang w:val="sr-Latn-RS"/>
        </w:rPr>
        <w:t>MLA-GBT</w:t>
      </w:r>
      <w:r w:rsidR="00072AEC">
        <w:rPr>
          <w:bCs/>
          <w:lang w:val="sr-Cyrl-RS"/>
        </w:rPr>
        <w:t xml:space="preserve">, </w:t>
      </w:r>
      <w:r w:rsidR="001B0938">
        <w:rPr>
          <w:bCs/>
          <w:lang w:val="sr-Cyrl-RS"/>
        </w:rPr>
        <w:t>који</w:t>
      </w:r>
      <w:r w:rsidR="00640DFC">
        <w:rPr>
          <w:bCs/>
          <w:lang w:val="sr-Cyrl-RS"/>
        </w:rPr>
        <w:t>ма се издвајају параметри</w:t>
      </w:r>
      <w:r w:rsidR="001B0938">
        <w:rPr>
          <w:bCs/>
          <w:lang w:val="sr-Cyrl-RS"/>
        </w:rPr>
        <w:t xml:space="preserve"> (</w:t>
      </w:r>
      <w:r w:rsidR="001B0938">
        <w:rPr>
          <w:bCs/>
          <w:i/>
          <w:lang w:val="sr-Latn-RS"/>
        </w:rPr>
        <w:t xml:space="preserve">EP </w:t>
      </w:r>
      <w:r w:rsidR="001B0938">
        <w:rPr>
          <w:bCs/>
          <w:lang w:val="sr-Cyrl-RS"/>
        </w:rPr>
        <w:t xml:space="preserve">и </w:t>
      </w:r>
      <w:r w:rsidR="001B0938">
        <w:rPr>
          <w:bCs/>
          <w:i/>
        </w:rPr>
        <w:t>MD</w:t>
      </w:r>
      <w:r w:rsidR="001B0938">
        <w:rPr>
          <w:bCs/>
          <w:lang w:val="sr-Cyrl-RS"/>
        </w:rPr>
        <w:t>)</w:t>
      </w:r>
      <w:r w:rsidR="00072AEC">
        <w:rPr>
          <w:bCs/>
          <w:lang w:val="sr-Cyrl-RS"/>
        </w:rPr>
        <w:t xml:space="preserve"> који указују на присуство</w:t>
      </w:r>
      <w:r w:rsidR="005825CC">
        <w:rPr>
          <w:bCs/>
          <w:lang w:val="sr-Latn-RS"/>
        </w:rPr>
        <w:t xml:space="preserve"> </w:t>
      </w:r>
      <w:r w:rsidR="005825CC">
        <w:rPr>
          <w:bCs/>
          <w:lang w:val="sr-Cyrl-RS"/>
        </w:rPr>
        <w:t>различитих</w:t>
      </w:r>
      <w:r w:rsidR="00072AEC">
        <w:rPr>
          <w:bCs/>
          <w:lang w:val="sr-Cyrl-RS"/>
        </w:rPr>
        <w:t xml:space="preserve"> </w:t>
      </w:r>
      <w:proofErr w:type="spellStart"/>
      <w:r w:rsidR="00072AEC">
        <w:rPr>
          <w:bCs/>
          <w:lang w:val="sr-Cyrl-RS"/>
        </w:rPr>
        <w:t>ретенционих</w:t>
      </w:r>
      <w:proofErr w:type="spellEnd"/>
      <w:r w:rsidR="00072AEC">
        <w:rPr>
          <w:bCs/>
          <w:lang w:val="sr-Cyrl-RS"/>
        </w:rPr>
        <w:t xml:space="preserve"> механизама</w:t>
      </w:r>
      <w:r w:rsidR="00A2592D">
        <w:rPr>
          <w:bCs/>
          <w:lang w:val="sr-Cyrl-RS"/>
        </w:rPr>
        <w:t xml:space="preserve"> и који имају способност предвиђања </w:t>
      </w:r>
      <w:proofErr w:type="spellStart"/>
      <w:r w:rsidR="00E519B4">
        <w:rPr>
          <w:bCs/>
          <w:lang w:val="sr-Cyrl-RS"/>
        </w:rPr>
        <w:t>р</w:t>
      </w:r>
      <w:r w:rsidR="0027136F">
        <w:rPr>
          <w:bCs/>
          <w:lang w:val="sr-Cyrl-RS"/>
        </w:rPr>
        <w:t>етенционог</w:t>
      </w:r>
      <w:proofErr w:type="spellEnd"/>
      <w:r w:rsidR="0027136F">
        <w:rPr>
          <w:bCs/>
          <w:lang w:val="sr-Cyrl-RS"/>
        </w:rPr>
        <w:t xml:space="preserve"> понашања и  испитаних и</w:t>
      </w:r>
      <w:r w:rsidR="00A2592D">
        <w:rPr>
          <w:bCs/>
          <w:lang w:val="sr-Cyrl-RS"/>
        </w:rPr>
        <w:t xml:space="preserve"> моделу непознатих </w:t>
      </w:r>
      <w:proofErr w:type="spellStart"/>
      <w:r w:rsidR="00A2592D">
        <w:rPr>
          <w:bCs/>
          <w:lang w:val="sr-Cyrl-RS"/>
        </w:rPr>
        <w:t>аналита</w:t>
      </w:r>
      <w:proofErr w:type="spellEnd"/>
      <w:r w:rsidR="007A56B1">
        <w:rPr>
          <w:bCs/>
          <w:lang w:val="sr-Cyrl-RS"/>
        </w:rPr>
        <w:t>.</w:t>
      </w:r>
      <w:r w:rsidR="001B0938">
        <w:rPr>
          <w:bCs/>
        </w:rPr>
        <w:t xml:space="preserve"> </w:t>
      </w:r>
      <w:r w:rsidR="00CB35DF">
        <w:rPr>
          <w:bCs/>
          <w:lang w:val="sr-Cyrl-RS"/>
        </w:rPr>
        <w:t>Други циљ усмерен је на</w:t>
      </w:r>
      <w:r w:rsidR="007A56B1">
        <w:rPr>
          <w:bCs/>
          <w:lang w:val="sr-Cyrl-RS"/>
        </w:rPr>
        <w:t xml:space="preserve"> развој</w:t>
      </w:r>
      <w:r w:rsidR="00A701AC">
        <w:rPr>
          <w:bCs/>
          <w:lang w:val="sr-Cyrl-RS"/>
        </w:rPr>
        <w:t xml:space="preserve"> </w:t>
      </w:r>
      <w:r w:rsidR="001B0938">
        <w:rPr>
          <w:bCs/>
          <w:lang w:val="sr-Cyrl-RS"/>
        </w:rPr>
        <w:t>аналитичких</w:t>
      </w:r>
      <w:r w:rsidR="00A25F91">
        <w:rPr>
          <w:bCs/>
          <w:lang w:val="sr-Cyrl-RS"/>
        </w:rPr>
        <w:t xml:space="preserve"> метода</w:t>
      </w:r>
      <w:r w:rsidR="008127AA">
        <w:rPr>
          <w:bCs/>
          <w:lang w:val="sr-Cyrl-RS"/>
        </w:rPr>
        <w:t xml:space="preserve"> у </w:t>
      </w:r>
      <w:r w:rsidR="008127AA" w:rsidRPr="008127AA">
        <w:rPr>
          <w:bCs/>
          <w:i/>
          <w:lang w:val="sr-Latn-RS"/>
        </w:rPr>
        <w:t>RP/WCX</w:t>
      </w:r>
      <w:r w:rsidR="008127AA">
        <w:rPr>
          <w:bCs/>
          <w:lang w:val="sr-Latn-RS"/>
        </w:rPr>
        <w:t xml:space="preserve"> </w:t>
      </w:r>
      <w:r w:rsidR="008127AA">
        <w:rPr>
          <w:bCs/>
          <w:lang w:val="sr-Cyrl-RS"/>
        </w:rPr>
        <w:t>систему</w:t>
      </w:r>
      <w:r w:rsidR="00A25F91">
        <w:rPr>
          <w:bCs/>
          <w:lang w:val="sr-Cyrl-RS"/>
        </w:rPr>
        <w:t xml:space="preserve"> употребом</w:t>
      </w:r>
      <w:r w:rsidR="001B0938">
        <w:rPr>
          <w:bCs/>
          <w:lang w:val="sr-Cyrl-RS"/>
        </w:rPr>
        <w:t xml:space="preserve"> </w:t>
      </w:r>
      <w:r w:rsidR="001B0938" w:rsidRPr="001B0938">
        <w:rPr>
          <w:bCs/>
          <w:i/>
          <w:lang w:val="sr-Latn-RS"/>
        </w:rPr>
        <w:t>DoE</w:t>
      </w:r>
      <w:r w:rsidR="003C0F5B">
        <w:rPr>
          <w:bCs/>
          <w:i/>
          <w:lang w:val="sr-Cyrl-RS"/>
        </w:rPr>
        <w:t>,</w:t>
      </w:r>
      <w:r w:rsidR="001B0938">
        <w:rPr>
          <w:bCs/>
          <w:lang w:val="sr-Cyrl-RS"/>
        </w:rPr>
        <w:t xml:space="preserve"> које могу да се примењују у раздвајању</w:t>
      </w:r>
      <w:r w:rsidR="007A56B1">
        <w:rPr>
          <w:bCs/>
          <w:lang w:val="sr-Cyrl-RS"/>
        </w:rPr>
        <w:t xml:space="preserve"> смеша лекова</w:t>
      </w:r>
      <w:r w:rsidR="001B0938">
        <w:rPr>
          <w:bCs/>
          <w:lang w:val="sr-Cyrl-RS"/>
        </w:rPr>
        <w:t xml:space="preserve"> у којима су присутне компоненте </w:t>
      </w:r>
      <w:r w:rsidR="00DC3354">
        <w:rPr>
          <w:bCs/>
          <w:lang w:val="sr-Cyrl-RS"/>
        </w:rPr>
        <w:t xml:space="preserve">са физичко-хемијским особинама које могу бити двојаке, потпуно </w:t>
      </w:r>
      <w:r w:rsidR="001B0938">
        <w:rPr>
          <w:bCs/>
          <w:lang w:val="sr-Cyrl-RS"/>
        </w:rPr>
        <w:t>различит</w:t>
      </w:r>
      <w:r w:rsidR="00DC3354">
        <w:rPr>
          <w:bCs/>
          <w:lang w:val="sr-Cyrl-RS"/>
        </w:rPr>
        <w:t>е</w:t>
      </w:r>
      <w:r w:rsidR="00A2592D">
        <w:rPr>
          <w:bCs/>
          <w:lang w:val="sr-Cyrl-RS"/>
        </w:rPr>
        <w:t xml:space="preserve"> и</w:t>
      </w:r>
      <w:r w:rsidR="00DC3354">
        <w:rPr>
          <w:bCs/>
          <w:lang w:val="sr-Cyrl-RS"/>
        </w:rPr>
        <w:t>ли</w:t>
      </w:r>
      <w:r w:rsidR="00A2592D">
        <w:rPr>
          <w:bCs/>
          <w:lang w:val="sr-Cyrl-RS"/>
        </w:rPr>
        <w:t xml:space="preserve"> </w:t>
      </w:r>
      <w:r w:rsidR="00DC3354">
        <w:rPr>
          <w:bCs/>
          <w:lang w:val="sr-Cyrl-RS"/>
        </w:rPr>
        <w:t xml:space="preserve">веома </w:t>
      </w:r>
      <w:r w:rsidR="00A2592D">
        <w:rPr>
          <w:bCs/>
          <w:lang w:val="sr-Cyrl-RS"/>
        </w:rPr>
        <w:t>сличн</w:t>
      </w:r>
      <w:r w:rsidR="00DC3354">
        <w:rPr>
          <w:bCs/>
          <w:lang w:val="sr-Cyrl-RS"/>
        </w:rPr>
        <w:t>е</w:t>
      </w:r>
      <w:r w:rsidR="007A56B1">
        <w:rPr>
          <w:bCs/>
          <w:lang w:val="sr-Cyrl-RS"/>
        </w:rPr>
        <w:t xml:space="preserve">. </w:t>
      </w:r>
      <w:r w:rsidR="00A701AC">
        <w:rPr>
          <w:bCs/>
          <w:lang w:val="sr-Cyrl-RS"/>
        </w:rPr>
        <w:t xml:space="preserve">Прва метода има за </w:t>
      </w:r>
      <w:r w:rsidR="00A701AC" w:rsidRPr="009B4160">
        <w:rPr>
          <w:bCs/>
          <w:lang w:val="sr-Cyrl-RS"/>
        </w:rPr>
        <w:t>циљ раздвајање</w:t>
      </w:r>
      <w:r w:rsidR="007A56B1" w:rsidRPr="009B4160">
        <w:rPr>
          <w:bCs/>
          <w:lang w:val="sr-Cyrl-RS"/>
        </w:rPr>
        <w:t xml:space="preserve"> смеше лекова</w:t>
      </w:r>
      <w:r w:rsidR="009B4160" w:rsidRPr="009B4160">
        <w:rPr>
          <w:bCs/>
        </w:rPr>
        <w:t xml:space="preserve"> </w:t>
      </w:r>
      <w:r w:rsidR="009B4160" w:rsidRPr="009B4160">
        <w:rPr>
          <w:bCs/>
          <w:lang w:val="sr-Cyrl-RS"/>
        </w:rPr>
        <w:t>јонизованих у условима мобилне фазе и заступљени</w:t>
      </w:r>
      <w:r w:rsidR="00094B0A">
        <w:rPr>
          <w:bCs/>
          <w:lang w:val="sr-Cyrl-RS"/>
        </w:rPr>
        <w:t>х</w:t>
      </w:r>
      <w:r w:rsidR="009B4160" w:rsidRPr="009B4160">
        <w:rPr>
          <w:bCs/>
          <w:lang w:val="sr-Cyrl-RS"/>
        </w:rPr>
        <w:t xml:space="preserve"> у облику различитих јонских врста</w:t>
      </w:r>
      <w:r w:rsidR="007A56B1" w:rsidRPr="009B4160">
        <w:rPr>
          <w:bCs/>
          <w:lang w:val="sr-Cyrl-RS"/>
        </w:rPr>
        <w:t xml:space="preserve"> </w:t>
      </w:r>
      <w:r w:rsidR="00A2592D" w:rsidRPr="009B4160">
        <w:rPr>
          <w:bCs/>
          <w:lang w:val="sr-Cyrl-RS"/>
        </w:rPr>
        <w:t>(смеша катјона и анјона)</w:t>
      </w:r>
      <w:r w:rsidR="00A701AC" w:rsidRPr="009B4160">
        <w:rPr>
          <w:bCs/>
          <w:lang w:val="sr-Cyrl-RS"/>
        </w:rPr>
        <w:t>.</w:t>
      </w:r>
      <w:r w:rsidR="00A701AC">
        <w:rPr>
          <w:bCs/>
          <w:lang w:val="sr-Cyrl-RS"/>
        </w:rPr>
        <w:t xml:space="preserve"> Друга метода </w:t>
      </w:r>
      <w:r w:rsidR="005825CC">
        <w:rPr>
          <w:bCs/>
          <w:lang w:val="sr-Cyrl-RS"/>
        </w:rPr>
        <w:t>усмерена је на</w:t>
      </w:r>
      <w:r w:rsidR="00A701AC">
        <w:rPr>
          <w:bCs/>
          <w:lang w:val="sr-Cyrl-RS"/>
        </w:rPr>
        <w:t xml:space="preserve"> сепарациј</w:t>
      </w:r>
      <w:r w:rsidR="005825CC">
        <w:rPr>
          <w:bCs/>
          <w:lang w:val="sr-Cyrl-RS"/>
        </w:rPr>
        <w:t>у</w:t>
      </w:r>
      <w:r w:rsidR="00A701AC">
        <w:rPr>
          <w:bCs/>
          <w:lang w:val="sr-Cyrl-RS"/>
        </w:rPr>
        <w:t xml:space="preserve"> </w:t>
      </w:r>
      <w:proofErr w:type="spellStart"/>
      <w:r w:rsidR="00A701AC">
        <w:rPr>
          <w:bCs/>
          <w:lang w:val="sr-Cyrl-RS"/>
        </w:rPr>
        <w:t>аналита</w:t>
      </w:r>
      <w:proofErr w:type="spellEnd"/>
      <w:r w:rsidR="00A701AC">
        <w:rPr>
          <w:bCs/>
          <w:lang w:val="sr-Cyrl-RS"/>
        </w:rPr>
        <w:t xml:space="preserve"> блиских фармако</w:t>
      </w:r>
      <w:r w:rsidR="009B4160">
        <w:rPr>
          <w:bCs/>
          <w:lang w:val="sr-Cyrl-RS"/>
        </w:rPr>
        <w:t xml:space="preserve">лошких својстава, </w:t>
      </w:r>
      <w:proofErr w:type="spellStart"/>
      <w:r w:rsidR="009B4160">
        <w:rPr>
          <w:bCs/>
          <w:lang w:val="sr-Cyrl-RS"/>
        </w:rPr>
        <w:t>адренергика</w:t>
      </w:r>
      <w:proofErr w:type="spellEnd"/>
      <w:r w:rsidR="009B4160">
        <w:rPr>
          <w:bCs/>
          <w:lang w:val="sr-Cyrl-RS"/>
        </w:rPr>
        <w:t>, који су</w:t>
      </w:r>
      <w:r w:rsidR="007A56B1">
        <w:rPr>
          <w:bCs/>
          <w:lang w:val="sr-Cyrl-RS"/>
        </w:rPr>
        <w:t xml:space="preserve"> </w:t>
      </w:r>
      <w:r w:rsidR="009B4160">
        <w:rPr>
          <w:bCs/>
          <w:lang w:val="sr-Cyrl-RS"/>
        </w:rPr>
        <w:t xml:space="preserve">присутни у </w:t>
      </w:r>
      <w:r w:rsidR="00953FCC">
        <w:rPr>
          <w:bCs/>
          <w:lang w:val="sr-Cyrl-RS"/>
        </w:rPr>
        <w:t>облику исте врсте јона</w:t>
      </w:r>
      <w:r w:rsidR="009B4160">
        <w:rPr>
          <w:bCs/>
          <w:lang w:val="sr-Cyrl-RS"/>
        </w:rPr>
        <w:t xml:space="preserve"> </w:t>
      </w:r>
      <w:r w:rsidR="00A2592D">
        <w:rPr>
          <w:bCs/>
          <w:lang w:val="sr-Cyrl-RS"/>
        </w:rPr>
        <w:t>(смеша катјона)</w:t>
      </w:r>
      <w:r w:rsidR="001B0938">
        <w:rPr>
          <w:bCs/>
          <w:lang w:val="sr-Latn-RS"/>
        </w:rPr>
        <w:t>.</w:t>
      </w:r>
      <w:r w:rsidR="00A701AC">
        <w:rPr>
          <w:bCs/>
          <w:lang w:val="sr-Cyrl-RS"/>
        </w:rPr>
        <w:t xml:space="preserve"> Трећа метода има</w:t>
      </w:r>
      <w:r w:rsidR="00E2479B">
        <w:rPr>
          <w:bCs/>
          <w:lang w:val="sr-Latn-RS"/>
        </w:rPr>
        <w:t xml:space="preserve"> </w:t>
      </w:r>
      <w:r w:rsidR="00E2479B">
        <w:rPr>
          <w:bCs/>
          <w:lang w:val="sr-Cyrl-RS"/>
        </w:rPr>
        <w:t>за циљ</w:t>
      </w:r>
      <w:r w:rsidR="00A701AC">
        <w:rPr>
          <w:bCs/>
          <w:lang w:val="sr-Cyrl-RS"/>
        </w:rPr>
        <w:t xml:space="preserve"> сепарацију</w:t>
      </w:r>
      <w:r w:rsidR="007A56B1">
        <w:rPr>
          <w:bCs/>
          <w:lang w:val="sr-Cyrl-RS"/>
        </w:rPr>
        <w:t xml:space="preserve"> </w:t>
      </w:r>
      <w:proofErr w:type="spellStart"/>
      <w:r w:rsidR="007A56B1">
        <w:rPr>
          <w:bCs/>
          <w:lang w:val="sr-Cyrl-RS"/>
        </w:rPr>
        <w:t>контрајона</w:t>
      </w:r>
      <w:proofErr w:type="spellEnd"/>
      <w:r w:rsidR="00A701AC">
        <w:rPr>
          <w:bCs/>
          <w:lang w:val="sr-Cyrl-RS"/>
        </w:rPr>
        <w:t xml:space="preserve"> молекула </w:t>
      </w:r>
      <w:proofErr w:type="spellStart"/>
      <w:r w:rsidR="00A701AC">
        <w:rPr>
          <w:bCs/>
          <w:lang w:val="sr-Cyrl-RS"/>
        </w:rPr>
        <w:t>диклофенака</w:t>
      </w:r>
      <w:proofErr w:type="spellEnd"/>
      <w:r w:rsidR="00A701AC">
        <w:rPr>
          <w:bCs/>
          <w:lang w:val="sr-Cyrl-RS"/>
        </w:rPr>
        <w:t>, сличн</w:t>
      </w:r>
      <w:r w:rsidR="009B4160">
        <w:rPr>
          <w:bCs/>
          <w:lang w:val="sr-Cyrl-RS"/>
        </w:rPr>
        <w:t>их физичко-хемијс</w:t>
      </w:r>
      <w:r w:rsidR="00C50AA0">
        <w:rPr>
          <w:bCs/>
          <w:lang w:val="sr-Cyrl-RS"/>
        </w:rPr>
        <w:t>к</w:t>
      </w:r>
      <w:r w:rsidR="009B4160">
        <w:rPr>
          <w:bCs/>
          <w:lang w:val="sr-Cyrl-RS"/>
        </w:rPr>
        <w:t>их карактерис</w:t>
      </w:r>
      <w:r w:rsidR="00A701AC">
        <w:rPr>
          <w:bCs/>
          <w:lang w:val="sr-Cyrl-RS"/>
        </w:rPr>
        <w:t>т</w:t>
      </w:r>
      <w:r w:rsidR="009B4160">
        <w:rPr>
          <w:bCs/>
          <w:lang w:val="sr-Cyrl-RS"/>
        </w:rPr>
        <w:t>и</w:t>
      </w:r>
      <w:r w:rsidR="00A701AC">
        <w:rPr>
          <w:bCs/>
          <w:lang w:val="sr-Cyrl-RS"/>
        </w:rPr>
        <w:t>ка</w:t>
      </w:r>
      <w:r w:rsidR="007A56B1">
        <w:rPr>
          <w:bCs/>
          <w:lang w:val="sr-Cyrl-RS"/>
        </w:rPr>
        <w:t xml:space="preserve"> (</w:t>
      </w:r>
      <w:r w:rsidR="00A701AC" w:rsidRPr="00A701AC">
        <w:rPr>
          <w:bCs/>
          <w:i/>
          <w:lang w:val="sr-Latn-RS"/>
        </w:rPr>
        <w:t>Na</w:t>
      </w:r>
      <w:r w:rsidR="00A701AC" w:rsidRPr="00A701AC">
        <w:rPr>
          <w:bCs/>
          <w:i/>
          <w:vertAlign w:val="superscript"/>
          <w:lang w:val="sr-Latn-RS"/>
        </w:rPr>
        <w:t>+</w:t>
      </w:r>
      <w:r w:rsidR="00A701AC">
        <w:rPr>
          <w:bCs/>
          <w:lang w:val="sr-Latn-RS"/>
        </w:rPr>
        <w:t xml:space="preserve"> </w:t>
      </w:r>
      <w:r w:rsidR="00A701AC">
        <w:rPr>
          <w:bCs/>
          <w:lang w:val="sr-Cyrl-RS"/>
        </w:rPr>
        <w:t xml:space="preserve">и </w:t>
      </w:r>
      <w:r w:rsidR="00A701AC" w:rsidRPr="00A701AC">
        <w:rPr>
          <w:bCs/>
          <w:i/>
          <w:lang w:val="sr-Latn-RS"/>
        </w:rPr>
        <w:t>K</w:t>
      </w:r>
      <w:r w:rsidR="00A701AC" w:rsidRPr="00A701AC">
        <w:rPr>
          <w:bCs/>
          <w:i/>
          <w:vertAlign w:val="superscript"/>
          <w:lang w:val="sr-Latn-RS"/>
        </w:rPr>
        <w:t>+</w:t>
      </w:r>
      <w:r w:rsidR="007A56B1">
        <w:rPr>
          <w:bCs/>
          <w:lang w:val="sr-Cyrl-RS"/>
        </w:rPr>
        <w:t>)</w:t>
      </w:r>
      <w:r w:rsidR="008127AA">
        <w:rPr>
          <w:bCs/>
          <w:lang w:val="sr-Latn-RS"/>
        </w:rPr>
        <w:t xml:space="preserve"> у оквиру које се </w:t>
      </w:r>
      <w:r w:rsidR="00A701AC">
        <w:rPr>
          <w:bCs/>
          <w:lang w:val="sr-Cyrl-RS"/>
        </w:rPr>
        <w:t xml:space="preserve">истовремено </w:t>
      </w:r>
      <w:r w:rsidR="005825CC">
        <w:rPr>
          <w:bCs/>
          <w:lang w:val="sr-Cyrl-RS"/>
        </w:rPr>
        <w:t>процењује</w:t>
      </w:r>
      <w:r w:rsidR="007A56B1">
        <w:rPr>
          <w:bCs/>
          <w:lang w:val="sr-Cyrl-RS"/>
        </w:rPr>
        <w:t xml:space="preserve"> могућност замене органског растварача мобилне фазе</w:t>
      </w:r>
      <w:r w:rsidR="00640DFC">
        <w:rPr>
          <w:bCs/>
          <w:lang w:val="sr-Cyrl-RS"/>
        </w:rPr>
        <w:t xml:space="preserve"> еколошки прихватљивијом опцијом</w:t>
      </w:r>
      <w:r w:rsidR="007A56B1">
        <w:rPr>
          <w:bCs/>
          <w:lang w:val="sr-Cyrl-RS"/>
        </w:rPr>
        <w:t>.</w:t>
      </w:r>
      <w:r w:rsidR="00A25F91">
        <w:rPr>
          <w:bCs/>
          <w:lang w:val="sr-Cyrl-RS"/>
        </w:rPr>
        <w:t xml:space="preserve"> </w:t>
      </w:r>
      <w:r w:rsidR="00A701AC">
        <w:rPr>
          <w:bCs/>
          <w:lang w:val="sr-Cyrl-RS"/>
        </w:rPr>
        <w:t>Последњи, т</w:t>
      </w:r>
      <w:r w:rsidR="007A56B1">
        <w:rPr>
          <w:bCs/>
          <w:lang w:val="sr-Cyrl-RS"/>
        </w:rPr>
        <w:t xml:space="preserve">рећи циљ докторске дисертације </w:t>
      </w:r>
      <w:r w:rsidR="001A7E22">
        <w:rPr>
          <w:bCs/>
          <w:lang w:val="sr-Cyrl-RS"/>
        </w:rPr>
        <w:t>истоветан је првом</w:t>
      </w:r>
      <w:r w:rsidR="00640DFC">
        <w:rPr>
          <w:bCs/>
          <w:lang w:val="sr-Cyrl-RS"/>
        </w:rPr>
        <w:t>,</w:t>
      </w:r>
      <w:r w:rsidR="001A7E22">
        <w:rPr>
          <w:bCs/>
          <w:lang w:val="sr-Cyrl-RS"/>
        </w:rPr>
        <w:t xml:space="preserve"> са разликом </w:t>
      </w:r>
      <w:r w:rsidR="00A25F91">
        <w:rPr>
          <w:bCs/>
          <w:lang w:val="sr-Cyrl-RS"/>
        </w:rPr>
        <w:t xml:space="preserve">у </w:t>
      </w:r>
      <w:r w:rsidR="001A7E22" w:rsidRPr="00A25F91">
        <w:rPr>
          <w:bCs/>
          <w:i/>
          <w:lang w:val="sr-Latn-RS"/>
        </w:rPr>
        <w:t>MMLC</w:t>
      </w:r>
      <w:r w:rsidR="001A7E22">
        <w:rPr>
          <w:bCs/>
          <w:lang w:val="sr-Latn-RS"/>
        </w:rPr>
        <w:t xml:space="preserve"> </w:t>
      </w:r>
      <w:r w:rsidR="00A2592D">
        <w:rPr>
          <w:bCs/>
          <w:lang w:val="sr-Cyrl-RS"/>
        </w:rPr>
        <w:t>систему на који се односи.</w:t>
      </w:r>
      <w:r w:rsidR="00A25F91">
        <w:rPr>
          <w:bCs/>
          <w:lang w:val="sr-Cyrl-RS"/>
        </w:rPr>
        <w:t xml:space="preserve"> </w:t>
      </w:r>
      <w:r w:rsidR="00A2592D">
        <w:rPr>
          <w:bCs/>
          <w:lang w:val="sr-Cyrl-RS"/>
        </w:rPr>
        <w:t>Тако</w:t>
      </w:r>
      <w:r w:rsidR="00094B0A">
        <w:rPr>
          <w:bCs/>
          <w:lang w:val="sr-Cyrl-RS"/>
        </w:rPr>
        <w:t>,</w:t>
      </w:r>
      <w:r w:rsidR="00A2592D">
        <w:rPr>
          <w:bCs/>
          <w:lang w:val="sr-Cyrl-RS"/>
        </w:rPr>
        <w:t xml:space="preserve"> трећи циљ </w:t>
      </w:r>
      <w:r w:rsidR="001A7E22">
        <w:rPr>
          <w:bCs/>
          <w:lang w:val="sr-Cyrl-RS"/>
        </w:rPr>
        <w:t xml:space="preserve">подразумева развој и </w:t>
      </w:r>
      <w:proofErr w:type="spellStart"/>
      <w:r w:rsidR="001A7E22">
        <w:rPr>
          <w:bCs/>
          <w:lang w:val="sr-Cyrl-RS"/>
        </w:rPr>
        <w:t>валидацију</w:t>
      </w:r>
      <w:proofErr w:type="spellEnd"/>
      <w:r w:rsidR="001A7E22">
        <w:rPr>
          <w:bCs/>
          <w:lang w:val="sr-Cyrl-RS"/>
        </w:rPr>
        <w:t xml:space="preserve"> </w:t>
      </w:r>
      <w:r w:rsidR="007A56B1">
        <w:rPr>
          <w:bCs/>
          <w:lang w:val="sr-Cyrl-RS"/>
        </w:rPr>
        <w:t xml:space="preserve">мешовитих </w:t>
      </w:r>
      <w:r w:rsidR="007A56B1" w:rsidRPr="00A701AC">
        <w:rPr>
          <w:bCs/>
          <w:i/>
          <w:lang w:val="sr-Latn-RS"/>
        </w:rPr>
        <w:t>QSRR</w:t>
      </w:r>
      <w:r w:rsidR="007A56B1">
        <w:rPr>
          <w:bCs/>
          <w:lang w:val="sr-Latn-RS"/>
        </w:rPr>
        <w:t xml:space="preserve"> </w:t>
      </w:r>
      <w:r w:rsidR="007A56B1">
        <w:rPr>
          <w:bCs/>
          <w:lang w:val="sr-Cyrl-RS"/>
        </w:rPr>
        <w:t>модела за испитивање</w:t>
      </w:r>
      <w:r w:rsidR="00A701AC">
        <w:rPr>
          <w:bCs/>
          <w:lang w:val="sr-Cyrl-RS"/>
        </w:rPr>
        <w:t xml:space="preserve"> </w:t>
      </w:r>
      <w:proofErr w:type="spellStart"/>
      <w:r w:rsidR="00A701AC">
        <w:rPr>
          <w:bCs/>
          <w:lang w:val="sr-Cyrl-RS"/>
        </w:rPr>
        <w:t>ретенционих</w:t>
      </w:r>
      <w:proofErr w:type="spellEnd"/>
      <w:r w:rsidR="00A701AC">
        <w:rPr>
          <w:bCs/>
          <w:lang w:val="sr-Cyrl-RS"/>
        </w:rPr>
        <w:t xml:space="preserve"> механизама</w:t>
      </w:r>
      <w:r w:rsidR="007A56B1">
        <w:rPr>
          <w:bCs/>
          <w:lang w:val="sr-Cyrl-RS"/>
        </w:rPr>
        <w:t xml:space="preserve"> </w:t>
      </w:r>
      <w:r w:rsidR="001A7E22">
        <w:rPr>
          <w:bCs/>
          <w:lang w:val="sr-Cyrl-RS"/>
        </w:rPr>
        <w:t xml:space="preserve">присутних у </w:t>
      </w:r>
      <w:r w:rsidR="007A56B1" w:rsidRPr="00A701AC">
        <w:rPr>
          <w:bCs/>
          <w:i/>
          <w:lang w:val="sr-Latn-RS"/>
        </w:rPr>
        <w:t>MMLC</w:t>
      </w:r>
      <w:r w:rsidR="007A56B1">
        <w:rPr>
          <w:bCs/>
          <w:lang w:val="sr-Latn-RS"/>
        </w:rPr>
        <w:t xml:space="preserve"> </w:t>
      </w:r>
      <w:r w:rsidR="001A7E22">
        <w:rPr>
          <w:bCs/>
          <w:lang w:val="sr-Cyrl-RS"/>
        </w:rPr>
        <w:t>систему</w:t>
      </w:r>
      <w:r w:rsidR="007A56B1">
        <w:rPr>
          <w:bCs/>
          <w:lang w:val="sr-Cyrl-RS"/>
        </w:rPr>
        <w:t xml:space="preserve"> са заступљеном комбинацијом </w:t>
      </w:r>
      <w:proofErr w:type="spellStart"/>
      <w:r w:rsidR="00A701AC">
        <w:rPr>
          <w:bCs/>
          <w:lang w:val="sr-Cyrl-RS"/>
        </w:rPr>
        <w:t>реверзно</w:t>
      </w:r>
      <w:proofErr w:type="spellEnd"/>
      <w:r w:rsidR="00A701AC">
        <w:rPr>
          <w:bCs/>
          <w:lang w:val="sr-Cyrl-RS"/>
        </w:rPr>
        <w:t>-фазног</w:t>
      </w:r>
      <w:r w:rsidR="007A56B1">
        <w:rPr>
          <w:bCs/>
          <w:lang w:val="sr-Cyrl-RS"/>
        </w:rPr>
        <w:t xml:space="preserve"> и</w:t>
      </w:r>
      <w:r w:rsidR="001A7E22">
        <w:rPr>
          <w:bCs/>
          <w:lang w:val="sr-Cyrl-RS"/>
        </w:rPr>
        <w:t xml:space="preserve"> модалитета</w:t>
      </w:r>
      <w:r w:rsidR="007A56B1">
        <w:rPr>
          <w:bCs/>
          <w:lang w:val="sr-Cyrl-RS"/>
        </w:rPr>
        <w:t xml:space="preserve"> </w:t>
      </w:r>
      <w:proofErr w:type="spellStart"/>
      <w:r w:rsidR="007A56B1">
        <w:rPr>
          <w:bCs/>
          <w:lang w:val="sr-Cyrl-RS"/>
        </w:rPr>
        <w:t>хидрофилне</w:t>
      </w:r>
      <w:proofErr w:type="spellEnd"/>
      <w:r w:rsidR="007A56B1">
        <w:rPr>
          <w:bCs/>
          <w:lang w:val="sr-Cyrl-RS"/>
        </w:rPr>
        <w:t xml:space="preserve"> </w:t>
      </w:r>
      <w:proofErr w:type="spellStart"/>
      <w:r w:rsidR="007A56B1">
        <w:rPr>
          <w:bCs/>
          <w:lang w:val="sr-Cyrl-RS"/>
        </w:rPr>
        <w:t>интеракционе</w:t>
      </w:r>
      <w:proofErr w:type="spellEnd"/>
      <w:r w:rsidR="007A56B1">
        <w:rPr>
          <w:bCs/>
          <w:lang w:val="sr-Cyrl-RS"/>
        </w:rPr>
        <w:t xml:space="preserve"> </w:t>
      </w:r>
      <w:proofErr w:type="spellStart"/>
      <w:r w:rsidR="007A56B1">
        <w:rPr>
          <w:bCs/>
          <w:lang w:val="sr-Cyrl-RS"/>
        </w:rPr>
        <w:t>хроматографије</w:t>
      </w:r>
      <w:proofErr w:type="spellEnd"/>
      <w:r w:rsidR="007A56B1">
        <w:rPr>
          <w:bCs/>
          <w:lang w:val="sr-Cyrl-RS"/>
        </w:rPr>
        <w:t xml:space="preserve"> (</w:t>
      </w:r>
      <w:proofErr w:type="spellStart"/>
      <w:r w:rsidR="007A56B1">
        <w:rPr>
          <w:bCs/>
          <w:lang w:val="sr-Cyrl-RS"/>
        </w:rPr>
        <w:t>енг</w:t>
      </w:r>
      <w:proofErr w:type="spellEnd"/>
      <w:r w:rsidR="007A56B1">
        <w:rPr>
          <w:bCs/>
          <w:lang w:val="sr-Cyrl-RS"/>
        </w:rPr>
        <w:t xml:space="preserve">. </w:t>
      </w:r>
      <w:r w:rsidR="00A701AC" w:rsidRPr="00A701AC">
        <w:rPr>
          <w:bCs/>
          <w:i/>
          <w:lang w:val="sr-Latn-RS"/>
        </w:rPr>
        <w:t>R</w:t>
      </w:r>
      <w:r w:rsidR="00A701AC">
        <w:rPr>
          <w:bCs/>
          <w:i/>
          <w:lang w:val="sr-Latn-RS"/>
        </w:rPr>
        <w:t>eversed-</w:t>
      </w:r>
      <w:r w:rsidR="007A56B1" w:rsidRPr="00A701AC">
        <w:rPr>
          <w:bCs/>
          <w:i/>
          <w:lang w:val="sr-Latn-RS"/>
        </w:rPr>
        <w:t>phase</w:t>
      </w:r>
      <w:r w:rsidR="007A56B1">
        <w:rPr>
          <w:bCs/>
          <w:lang w:val="sr-Latn-RS"/>
        </w:rPr>
        <w:t xml:space="preserve">/ </w:t>
      </w:r>
      <w:r w:rsidR="00C50AA0">
        <w:rPr>
          <w:bCs/>
          <w:i/>
          <w:lang w:val="sr-Latn-RS"/>
        </w:rPr>
        <w:t>Hy</w:t>
      </w:r>
      <w:r w:rsidR="0027136F">
        <w:rPr>
          <w:bCs/>
          <w:i/>
          <w:lang w:val="sr-Latn-RS"/>
        </w:rPr>
        <w:t>drophi</w:t>
      </w:r>
      <w:r w:rsidR="00A701AC" w:rsidRPr="00A701AC">
        <w:rPr>
          <w:bCs/>
          <w:i/>
          <w:lang w:val="sr-Latn-RS"/>
        </w:rPr>
        <w:t>lic Interaction Chromatography</w:t>
      </w:r>
      <w:r w:rsidR="007A56B1" w:rsidRPr="00A701AC">
        <w:rPr>
          <w:bCs/>
          <w:i/>
          <w:lang w:val="sr-Latn-RS"/>
        </w:rPr>
        <w:t>, RP/HILIC</w:t>
      </w:r>
      <w:r w:rsidR="009B4160">
        <w:rPr>
          <w:bCs/>
          <w:lang w:val="sr-Cyrl-RS"/>
        </w:rPr>
        <w:t>) и</w:t>
      </w:r>
      <w:r w:rsidR="00A2592D">
        <w:rPr>
          <w:bCs/>
          <w:lang w:val="sr-Cyrl-RS"/>
        </w:rPr>
        <w:t xml:space="preserve"> са </w:t>
      </w:r>
      <w:r w:rsidR="009B4160">
        <w:rPr>
          <w:bCs/>
          <w:lang w:val="sr-Cyrl-RS"/>
        </w:rPr>
        <w:t xml:space="preserve">способношћу </w:t>
      </w:r>
      <w:r w:rsidR="00A2592D">
        <w:rPr>
          <w:bCs/>
          <w:lang w:val="sr-Cyrl-RS"/>
        </w:rPr>
        <w:t xml:space="preserve">предвиђања </w:t>
      </w:r>
      <w:proofErr w:type="spellStart"/>
      <w:r w:rsidR="00A2592D">
        <w:rPr>
          <w:bCs/>
          <w:lang w:val="sr-Cyrl-RS"/>
        </w:rPr>
        <w:t>ретенционог</w:t>
      </w:r>
      <w:proofErr w:type="spellEnd"/>
      <w:r w:rsidR="00A2592D">
        <w:rPr>
          <w:bCs/>
          <w:lang w:val="sr-Cyrl-RS"/>
        </w:rPr>
        <w:t xml:space="preserve"> понашања молекула</w:t>
      </w:r>
      <w:r w:rsidR="001A7E22">
        <w:rPr>
          <w:bCs/>
          <w:lang w:val="sr-Latn-RS"/>
        </w:rPr>
        <w:t>.</w:t>
      </w:r>
    </w:p>
    <w:p w14:paraId="2E554AF4" w14:textId="51C9312B" w:rsidR="007D6AF4" w:rsidRPr="00AB1A41" w:rsidRDefault="007D6AF4" w:rsidP="005825CC">
      <w:pPr>
        <w:pStyle w:val="BodyText"/>
        <w:spacing w:before="1" w:line="276" w:lineRule="auto"/>
        <w:ind w:left="0" w:right="-7"/>
        <w:rPr>
          <w:lang w:val="sr-Cyrl-RS"/>
        </w:rPr>
      </w:pPr>
    </w:p>
    <w:p w14:paraId="54EBB545" w14:textId="0558148E" w:rsidR="00165E87" w:rsidRPr="00DC73EF" w:rsidRDefault="00165E87" w:rsidP="005825CC">
      <w:pPr>
        <w:pStyle w:val="BodyText"/>
        <w:spacing w:line="276" w:lineRule="auto"/>
        <w:ind w:right="-7"/>
        <w:rPr>
          <w:spacing w:val="-5"/>
          <w:lang w:val="sr-Cyrl-RS"/>
        </w:rPr>
      </w:pPr>
      <w:r>
        <w:rPr>
          <w:spacing w:val="-5"/>
          <w:lang w:val="sr-Cyrl-RS"/>
        </w:rPr>
        <w:t xml:space="preserve">Поглавље </w:t>
      </w:r>
      <w:r w:rsidR="00C50AA0">
        <w:rPr>
          <w:b/>
          <w:spacing w:val="-5"/>
          <w:lang w:val="sr-Cyrl-RS"/>
        </w:rPr>
        <w:t>Експериментални део</w:t>
      </w:r>
      <w:r w:rsidR="00E00324">
        <w:rPr>
          <w:b/>
          <w:spacing w:val="-5"/>
          <w:lang w:val="sr-Latn-RS"/>
        </w:rPr>
        <w:t xml:space="preserve"> </w:t>
      </w:r>
      <w:r w:rsidR="00E00324">
        <w:rPr>
          <w:spacing w:val="-5"/>
          <w:lang w:val="sr-Cyrl-RS"/>
        </w:rPr>
        <w:t>обухвата листу употребљених с</w:t>
      </w:r>
      <w:r w:rsidR="00A25F91">
        <w:rPr>
          <w:spacing w:val="-5"/>
          <w:lang w:val="sr-Cyrl-RS"/>
        </w:rPr>
        <w:t>тандар</w:t>
      </w:r>
      <w:r w:rsidR="009B4160">
        <w:rPr>
          <w:spacing w:val="-5"/>
          <w:lang w:val="sr-Cyrl-RS"/>
        </w:rPr>
        <w:t>д</w:t>
      </w:r>
      <w:r w:rsidR="00A25F91">
        <w:rPr>
          <w:spacing w:val="-5"/>
          <w:lang w:val="sr-Cyrl-RS"/>
        </w:rPr>
        <w:t>них супстанци, растварача и</w:t>
      </w:r>
      <w:r w:rsidR="00E00324">
        <w:rPr>
          <w:spacing w:val="-5"/>
          <w:lang w:val="sr-Cyrl-RS"/>
        </w:rPr>
        <w:t xml:space="preserve"> </w:t>
      </w:r>
      <w:proofErr w:type="spellStart"/>
      <w:r w:rsidR="00E00324">
        <w:rPr>
          <w:spacing w:val="-5"/>
          <w:lang w:val="sr-Cyrl-RS"/>
        </w:rPr>
        <w:t>реагенаса</w:t>
      </w:r>
      <w:proofErr w:type="spellEnd"/>
      <w:r w:rsidR="00E00324">
        <w:rPr>
          <w:spacing w:val="-5"/>
          <w:lang w:val="sr-Cyrl-RS"/>
        </w:rPr>
        <w:t>, употребљ</w:t>
      </w:r>
      <w:r w:rsidR="00A25F91">
        <w:rPr>
          <w:spacing w:val="-5"/>
          <w:lang w:val="sr-Cyrl-RS"/>
        </w:rPr>
        <w:t xml:space="preserve">ене аналитичке опреме и софтвера </w:t>
      </w:r>
      <w:r w:rsidR="00DC73EF">
        <w:rPr>
          <w:spacing w:val="-5"/>
          <w:lang w:val="sr-Cyrl-RS"/>
        </w:rPr>
        <w:t xml:space="preserve">за обраду прикупљених </w:t>
      </w:r>
      <w:r w:rsidR="00E519B4">
        <w:rPr>
          <w:spacing w:val="-5"/>
          <w:lang w:val="sr-Cyrl-RS"/>
        </w:rPr>
        <w:t>података</w:t>
      </w:r>
      <w:r w:rsidR="00DC73EF">
        <w:rPr>
          <w:spacing w:val="-5"/>
          <w:lang w:val="sr-Cyrl-RS"/>
        </w:rPr>
        <w:t>.</w:t>
      </w:r>
      <w:r w:rsidR="00A25F91">
        <w:rPr>
          <w:spacing w:val="-5"/>
          <w:lang w:val="sr-Cyrl-RS"/>
        </w:rPr>
        <w:t xml:space="preserve"> Додатно, о</w:t>
      </w:r>
      <w:r w:rsidR="00DC73EF">
        <w:rPr>
          <w:spacing w:val="-5"/>
          <w:lang w:val="sr-Cyrl-RS"/>
        </w:rPr>
        <w:t>писана је припрема узорака,</w:t>
      </w:r>
      <w:r w:rsidR="00A25F91">
        <w:rPr>
          <w:spacing w:val="-5"/>
          <w:lang w:val="sr-Cyrl-RS"/>
        </w:rPr>
        <w:t xml:space="preserve"> припрема воденог дела мобилне фазе и</w:t>
      </w:r>
      <w:r w:rsidR="00640DFC">
        <w:rPr>
          <w:spacing w:val="-5"/>
          <w:lang w:val="sr-Cyrl-RS"/>
        </w:rPr>
        <w:t xml:space="preserve"> избор</w:t>
      </w:r>
      <w:r w:rsidR="00A25F91">
        <w:rPr>
          <w:spacing w:val="-5"/>
          <w:lang w:val="sr-Cyrl-RS"/>
        </w:rPr>
        <w:t xml:space="preserve"> </w:t>
      </w:r>
      <w:proofErr w:type="spellStart"/>
      <w:r w:rsidR="00A25F91">
        <w:rPr>
          <w:spacing w:val="-5"/>
          <w:lang w:val="sr-Cyrl-RS"/>
        </w:rPr>
        <w:t>хроматографски</w:t>
      </w:r>
      <w:r w:rsidR="00640DFC">
        <w:rPr>
          <w:spacing w:val="-5"/>
          <w:lang w:val="sr-Cyrl-RS"/>
        </w:rPr>
        <w:t>х</w:t>
      </w:r>
      <w:proofErr w:type="spellEnd"/>
      <w:r w:rsidR="00640DFC">
        <w:rPr>
          <w:spacing w:val="-5"/>
          <w:lang w:val="sr-Cyrl-RS"/>
        </w:rPr>
        <w:t xml:space="preserve"> услова</w:t>
      </w:r>
      <w:r w:rsidR="00A25F91">
        <w:rPr>
          <w:spacing w:val="-5"/>
          <w:lang w:val="sr-Cyrl-RS"/>
        </w:rPr>
        <w:t xml:space="preserve"> који су примењени у току истраживања</w:t>
      </w:r>
      <w:r w:rsidR="00DC73EF">
        <w:rPr>
          <w:spacing w:val="-5"/>
          <w:lang w:val="sr-Cyrl-RS"/>
        </w:rPr>
        <w:t xml:space="preserve">. </w:t>
      </w:r>
      <w:r w:rsidR="00A25F91">
        <w:rPr>
          <w:spacing w:val="-5"/>
          <w:lang w:val="sr-Cyrl-RS"/>
        </w:rPr>
        <w:t xml:space="preserve">Такође, поред </w:t>
      </w:r>
      <w:proofErr w:type="spellStart"/>
      <w:r w:rsidR="00A25F91">
        <w:rPr>
          <w:spacing w:val="-5"/>
          <w:lang w:val="sr-Cyrl-RS"/>
        </w:rPr>
        <w:lastRenderedPageBreak/>
        <w:t>хроматографских</w:t>
      </w:r>
      <w:proofErr w:type="spellEnd"/>
      <w:r w:rsidR="00A25F91">
        <w:rPr>
          <w:spacing w:val="-5"/>
          <w:lang w:val="sr-Cyrl-RS"/>
        </w:rPr>
        <w:t xml:space="preserve"> услова, образложени су и </w:t>
      </w:r>
      <w:r w:rsidR="00DC73EF">
        <w:rPr>
          <w:spacing w:val="-5"/>
          <w:lang w:val="sr-Cyrl-RS"/>
        </w:rPr>
        <w:t xml:space="preserve">употребљени </w:t>
      </w:r>
      <w:r w:rsidR="00DC73EF" w:rsidRPr="006E318A">
        <w:rPr>
          <w:i/>
          <w:spacing w:val="-5"/>
          <w:lang w:val="sr-Latn-RS"/>
        </w:rPr>
        <w:t>DoE</w:t>
      </w:r>
      <w:r w:rsidR="00DC73EF">
        <w:rPr>
          <w:spacing w:val="-5"/>
          <w:lang w:val="sr-Latn-RS"/>
        </w:rPr>
        <w:t xml:space="preserve">, </w:t>
      </w:r>
      <w:r w:rsidR="00A25F91">
        <w:rPr>
          <w:spacing w:val="-5"/>
          <w:lang w:val="sr-Cyrl-RS"/>
        </w:rPr>
        <w:t>по којима је извођен експериментални рад</w:t>
      </w:r>
      <w:r w:rsidR="00DC73EF">
        <w:rPr>
          <w:spacing w:val="-5"/>
          <w:lang w:val="sr-Cyrl-RS"/>
        </w:rPr>
        <w:t xml:space="preserve">. Описано је формирање базе података, </w:t>
      </w:r>
      <w:r w:rsidR="00A25F91">
        <w:rPr>
          <w:spacing w:val="-5"/>
          <w:lang w:val="sr-Cyrl-RS"/>
        </w:rPr>
        <w:t xml:space="preserve">методологија израчунавања молекулских </w:t>
      </w:r>
      <w:proofErr w:type="spellStart"/>
      <w:r w:rsidR="00A25F91">
        <w:rPr>
          <w:spacing w:val="-5"/>
          <w:lang w:val="sr-Cyrl-RS"/>
        </w:rPr>
        <w:t>дескриптора</w:t>
      </w:r>
      <w:proofErr w:type="spellEnd"/>
      <w:r w:rsidR="00A25F91">
        <w:rPr>
          <w:spacing w:val="-5"/>
          <w:lang w:val="sr-Cyrl-RS"/>
        </w:rPr>
        <w:t xml:space="preserve"> и </w:t>
      </w:r>
      <w:r w:rsidR="00DC73EF">
        <w:rPr>
          <w:spacing w:val="-5"/>
          <w:lang w:val="sr-Cyrl-RS"/>
        </w:rPr>
        <w:t>приступ изградње</w:t>
      </w:r>
      <w:r w:rsidR="00A25F91">
        <w:rPr>
          <w:spacing w:val="-5"/>
          <w:lang w:val="sr-Cyrl-RS"/>
        </w:rPr>
        <w:t xml:space="preserve"> и </w:t>
      </w:r>
      <w:proofErr w:type="spellStart"/>
      <w:r w:rsidR="00A25F91">
        <w:rPr>
          <w:spacing w:val="-5"/>
          <w:lang w:val="sr-Cyrl-RS"/>
        </w:rPr>
        <w:t>валидације</w:t>
      </w:r>
      <w:proofErr w:type="spellEnd"/>
      <w:r w:rsidR="00DC73EF">
        <w:rPr>
          <w:spacing w:val="-5"/>
          <w:lang w:val="sr-Cyrl-RS"/>
        </w:rPr>
        <w:t xml:space="preserve"> мешовитих </w:t>
      </w:r>
      <w:r w:rsidR="00DC73EF" w:rsidRPr="006E318A">
        <w:rPr>
          <w:i/>
          <w:spacing w:val="-5"/>
          <w:lang w:val="sr-Latn-RS"/>
        </w:rPr>
        <w:t>QSRR</w:t>
      </w:r>
      <w:r w:rsidR="00DC73EF">
        <w:rPr>
          <w:spacing w:val="-5"/>
          <w:lang w:val="sr-Latn-RS"/>
        </w:rPr>
        <w:t xml:space="preserve"> </w:t>
      </w:r>
      <w:r w:rsidR="00DC73EF">
        <w:rPr>
          <w:spacing w:val="-5"/>
          <w:lang w:val="sr-Cyrl-RS"/>
        </w:rPr>
        <w:t xml:space="preserve">модела применом </w:t>
      </w:r>
      <w:r w:rsidR="00DC73EF" w:rsidRPr="006E318A">
        <w:rPr>
          <w:i/>
          <w:spacing w:val="-5"/>
          <w:lang w:val="sr-Latn-RS"/>
        </w:rPr>
        <w:t>GBT</w:t>
      </w:r>
      <w:r w:rsidR="00DC73EF">
        <w:rPr>
          <w:spacing w:val="-5"/>
          <w:lang w:val="sr-Cyrl-RS"/>
        </w:rPr>
        <w:t xml:space="preserve"> алгоритма.</w:t>
      </w:r>
    </w:p>
    <w:p w14:paraId="372E880B" w14:textId="77777777" w:rsidR="006D3FAB" w:rsidRPr="00165E87" w:rsidRDefault="006D3FAB" w:rsidP="006D3FAB">
      <w:pPr>
        <w:pStyle w:val="BodyText"/>
        <w:spacing w:line="276" w:lineRule="auto"/>
        <w:ind w:left="567" w:right="-7"/>
        <w:rPr>
          <w:spacing w:val="-5"/>
          <w:lang w:val="sr-Cyrl-RS"/>
        </w:rPr>
      </w:pPr>
    </w:p>
    <w:p w14:paraId="43655A60" w14:textId="4F2D78B0" w:rsidR="00CB40A8" w:rsidRPr="00AB1A41" w:rsidRDefault="00DC73EF" w:rsidP="005825CC">
      <w:pPr>
        <w:pStyle w:val="BodyText"/>
        <w:spacing w:line="276" w:lineRule="auto"/>
        <w:ind w:right="-7"/>
        <w:rPr>
          <w:spacing w:val="-5"/>
          <w:lang w:val="sr-Cyrl-RS"/>
        </w:rPr>
      </w:pPr>
      <w:r>
        <w:rPr>
          <w:lang w:val="sr-Cyrl-RS"/>
        </w:rPr>
        <w:t xml:space="preserve">У поглављу </w:t>
      </w:r>
      <w:r>
        <w:rPr>
          <w:b/>
          <w:lang w:val="sr-Cyrl-RS"/>
        </w:rPr>
        <w:t>Резултати и д</w:t>
      </w:r>
      <w:r w:rsidR="007D6AF4" w:rsidRPr="00AB1A41">
        <w:rPr>
          <w:b/>
          <w:lang w:val="sr-Cyrl-RS"/>
        </w:rPr>
        <w:t>искусиј</w:t>
      </w:r>
      <w:r w:rsidR="00CB40A8" w:rsidRPr="00AB1A41">
        <w:rPr>
          <w:b/>
          <w:lang w:val="sr-Cyrl-RS"/>
        </w:rPr>
        <w:t>а</w:t>
      </w:r>
      <w:r w:rsidR="003803BE" w:rsidRPr="00AB1A41">
        <w:rPr>
          <w:lang w:val="sr-Cyrl-RS"/>
        </w:rPr>
        <w:t xml:space="preserve"> </w:t>
      </w:r>
      <w:r w:rsidR="00094B0A">
        <w:rPr>
          <w:lang w:val="sr-Cyrl-RS"/>
        </w:rPr>
        <w:t>наведени су сви добијени</w:t>
      </w:r>
      <w:r>
        <w:rPr>
          <w:lang w:val="sr-Cyrl-RS"/>
        </w:rPr>
        <w:t xml:space="preserve"> резултати праћени </w:t>
      </w:r>
      <w:r w:rsidR="00DC3354">
        <w:rPr>
          <w:lang w:val="sr-Cyrl-RS"/>
        </w:rPr>
        <w:t xml:space="preserve">одговарајућом </w:t>
      </w:r>
      <w:r>
        <w:rPr>
          <w:lang w:val="sr-Cyrl-RS"/>
        </w:rPr>
        <w:t xml:space="preserve">дискусијом. </w:t>
      </w:r>
      <w:r w:rsidR="006E318A">
        <w:rPr>
          <w:lang w:val="sr-Cyrl-RS"/>
        </w:rPr>
        <w:t>Јаснији увид у детаље овог поглавља приказан је у наредном делу изве</w:t>
      </w:r>
      <w:r w:rsidR="006E318A">
        <w:rPr>
          <w:spacing w:val="-5"/>
          <w:lang w:val="sr-Cyrl-RS"/>
        </w:rPr>
        <w:t>штаја.</w:t>
      </w:r>
    </w:p>
    <w:p w14:paraId="61657D63" w14:textId="77777777" w:rsidR="00CB40A8" w:rsidRPr="00AB1A41" w:rsidRDefault="00CB40A8" w:rsidP="00CB40A8">
      <w:pPr>
        <w:pStyle w:val="ListParagraph"/>
        <w:rPr>
          <w:lang w:val="sr-Cyrl-RS"/>
        </w:rPr>
      </w:pPr>
    </w:p>
    <w:p w14:paraId="4696FB49" w14:textId="10677F91" w:rsidR="00CB40A8" w:rsidRPr="00AB1A41" w:rsidRDefault="0041129A" w:rsidP="005825CC">
      <w:pPr>
        <w:pStyle w:val="BodyText"/>
        <w:spacing w:line="276" w:lineRule="auto"/>
        <w:ind w:right="-7"/>
        <w:rPr>
          <w:spacing w:val="-5"/>
          <w:lang w:val="sr-Cyrl-RS"/>
        </w:rPr>
      </w:pPr>
      <w:r>
        <w:rPr>
          <w:lang w:val="sr-Cyrl-RS"/>
        </w:rPr>
        <w:t xml:space="preserve">У поглављу </w:t>
      </w:r>
      <w:r w:rsidR="003803BE" w:rsidRPr="00AB1A41">
        <w:rPr>
          <w:b/>
          <w:lang w:val="sr-Cyrl-RS"/>
        </w:rPr>
        <w:t>Закључак</w:t>
      </w:r>
      <w:r w:rsidR="003803BE" w:rsidRPr="00AB1A41">
        <w:rPr>
          <w:lang w:val="sr-Cyrl-RS"/>
        </w:rPr>
        <w:t xml:space="preserve"> </w:t>
      </w:r>
      <w:r w:rsidR="00156DE4" w:rsidRPr="00AB1A41">
        <w:rPr>
          <w:lang w:val="sr-Cyrl-RS"/>
        </w:rPr>
        <w:t>сумира</w:t>
      </w:r>
      <w:r>
        <w:rPr>
          <w:lang w:val="sr-Cyrl-RS"/>
        </w:rPr>
        <w:t>на су</w:t>
      </w:r>
      <w:r w:rsidR="00156DE4" w:rsidRPr="00AB1A41">
        <w:rPr>
          <w:lang w:val="sr-Cyrl-RS"/>
        </w:rPr>
        <w:t xml:space="preserve"> најважниј</w:t>
      </w:r>
      <w:r>
        <w:rPr>
          <w:lang w:val="sr-Cyrl-RS"/>
        </w:rPr>
        <w:t>а сазнања</w:t>
      </w:r>
      <w:r w:rsidR="00156DE4" w:rsidRPr="00AB1A41">
        <w:rPr>
          <w:lang w:val="sr-Cyrl-RS"/>
        </w:rPr>
        <w:t xml:space="preserve"> </w:t>
      </w:r>
      <w:r>
        <w:rPr>
          <w:lang w:val="sr-Cyrl-RS"/>
        </w:rPr>
        <w:t>која</w:t>
      </w:r>
      <w:r w:rsidR="00156DE4" w:rsidRPr="00AB1A41">
        <w:rPr>
          <w:lang w:val="sr-Cyrl-RS"/>
        </w:rPr>
        <w:t xml:space="preserve"> произилазе из резултата</w:t>
      </w:r>
      <w:r w:rsidR="00156DE4" w:rsidRPr="00AB1A41">
        <w:rPr>
          <w:spacing w:val="1"/>
          <w:lang w:val="sr-Cyrl-RS"/>
        </w:rPr>
        <w:t xml:space="preserve"> </w:t>
      </w:r>
      <w:r w:rsidR="0092605A" w:rsidRPr="00AB1A41">
        <w:rPr>
          <w:lang w:val="sr-Cyrl-RS"/>
        </w:rPr>
        <w:t>истраживања, а кој</w:t>
      </w:r>
      <w:r w:rsidR="00DC3354">
        <w:rPr>
          <w:lang w:val="sr-Cyrl-RS"/>
        </w:rPr>
        <w:t>а</w:t>
      </w:r>
      <w:r w:rsidR="0092605A" w:rsidRPr="00AB1A41">
        <w:rPr>
          <w:lang w:val="sr-Cyrl-RS"/>
        </w:rPr>
        <w:t xml:space="preserve"> </w:t>
      </w:r>
      <w:r w:rsidR="008052AE" w:rsidRPr="00AB1A41">
        <w:rPr>
          <w:lang w:val="sr-Cyrl-RS"/>
        </w:rPr>
        <w:t xml:space="preserve">на адекватан начин </w:t>
      </w:r>
      <w:r w:rsidR="00156DE4" w:rsidRPr="00AB1A41">
        <w:rPr>
          <w:lang w:val="sr-Cyrl-RS"/>
        </w:rPr>
        <w:t>одговара</w:t>
      </w:r>
      <w:r w:rsidR="008052AE" w:rsidRPr="00AB1A41">
        <w:rPr>
          <w:lang w:val="sr-Cyrl-RS"/>
        </w:rPr>
        <w:t>ју</w:t>
      </w:r>
      <w:r w:rsidR="00156DE4" w:rsidRPr="00AB1A41">
        <w:rPr>
          <w:lang w:val="sr-Cyrl-RS"/>
        </w:rPr>
        <w:t xml:space="preserve"> на постављене циљеве </w:t>
      </w:r>
      <w:r w:rsidR="003803BE" w:rsidRPr="00AB1A41">
        <w:rPr>
          <w:lang w:val="sr-Cyrl-RS"/>
        </w:rPr>
        <w:t xml:space="preserve">ове докторске дисертације. </w:t>
      </w:r>
    </w:p>
    <w:p w14:paraId="2167692F" w14:textId="77777777" w:rsidR="00CB40A8" w:rsidRPr="00AB1A41" w:rsidRDefault="00CB40A8" w:rsidP="00CB40A8">
      <w:pPr>
        <w:pStyle w:val="ListParagraph"/>
        <w:rPr>
          <w:lang w:val="sr-Cyrl-RS"/>
        </w:rPr>
      </w:pPr>
    </w:p>
    <w:p w14:paraId="1467FE64" w14:textId="647500A5" w:rsidR="007D6AF4" w:rsidRPr="00AB1A41" w:rsidRDefault="007D6AF4" w:rsidP="005825CC">
      <w:pPr>
        <w:pStyle w:val="BodyText"/>
        <w:spacing w:line="276" w:lineRule="auto"/>
        <w:ind w:right="-7"/>
        <w:rPr>
          <w:spacing w:val="-5"/>
          <w:lang w:val="sr-Cyrl-RS"/>
        </w:rPr>
      </w:pPr>
      <w:r w:rsidRPr="00AB1A41">
        <w:rPr>
          <w:lang w:val="sr-Cyrl-RS"/>
        </w:rPr>
        <w:t>У</w:t>
      </w:r>
      <w:r w:rsidRPr="00AB1A41">
        <w:rPr>
          <w:spacing w:val="-4"/>
          <w:lang w:val="sr-Cyrl-RS"/>
        </w:rPr>
        <w:t xml:space="preserve"> </w:t>
      </w:r>
      <w:r w:rsidRPr="00AB1A41">
        <w:rPr>
          <w:lang w:val="sr-Cyrl-RS"/>
        </w:rPr>
        <w:t xml:space="preserve">поглављу </w:t>
      </w:r>
      <w:r w:rsidRPr="00AB1A41">
        <w:rPr>
          <w:b/>
          <w:lang w:val="sr-Cyrl-RS"/>
        </w:rPr>
        <w:t xml:space="preserve">Литература </w:t>
      </w:r>
      <w:r w:rsidRPr="00AB1A41">
        <w:rPr>
          <w:lang w:val="sr-Cyrl-RS"/>
        </w:rPr>
        <w:t>наведено</w:t>
      </w:r>
      <w:r w:rsidRPr="00AB1A41">
        <w:rPr>
          <w:spacing w:val="-3"/>
          <w:lang w:val="sr-Cyrl-RS"/>
        </w:rPr>
        <w:t xml:space="preserve"> </w:t>
      </w:r>
      <w:r w:rsidRPr="00AB1A41">
        <w:rPr>
          <w:lang w:val="sr-Cyrl-RS"/>
        </w:rPr>
        <w:t>је</w:t>
      </w:r>
      <w:r w:rsidRPr="00AB1A41">
        <w:rPr>
          <w:spacing w:val="-1"/>
          <w:lang w:val="sr-Cyrl-RS"/>
        </w:rPr>
        <w:t xml:space="preserve"> </w:t>
      </w:r>
      <w:r w:rsidR="00B0332F">
        <w:rPr>
          <w:spacing w:val="-1"/>
          <w:lang w:val="sr-Cyrl-RS"/>
        </w:rPr>
        <w:t>159</w:t>
      </w:r>
      <w:r w:rsidRPr="00AB1A41">
        <w:rPr>
          <w:spacing w:val="-4"/>
          <w:lang w:val="sr-Cyrl-RS"/>
        </w:rPr>
        <w:t xml:space="preserve"> </w:t>
      </w:r>
      <w:r w:rsidR="006D3FAB">
        <w:rPr>
          <w:spacing w:val="-4"/>
          <w:lang w:val="sr-Cyrl-RS"/>
        </w:rPr>
        <w:t xml:space="preserve">цитираних </w:t>
      </w:r>
      <w:r w:rsidR="006D3FAB">
        <w:rPr>
          <w:lang w:val="sr-Cyrl-RS"/>
        </w:rPr>
        <w:t xml:space="preserve">литературних </w:t>
      </w:r>
      <w:r w:rsidR="00DC3354">
        <w:rPr>
          <w:lang w:val="sr-Cyrl-RS"/>
        </w:rPr>
        <w:t>извора</w:t>
      </w:r>
      <w:r w:rsidR="00165E87">
        <w:rPr>
          <w:lang w:val="sr-Cyrl-RS"/>
        </w:rPr>
        <w:t>.</w:t>
      </w:r>
    </w:p>
    <w:p w14:paraId="350AE140" w14:textId="4DF9E8D1" w:rsidR="00081B1B" w:rsidRPr="00AB1A41" w:rsidRDefault="00081B1B" w:rsidP="00CB40A8">
      <w:pPr>
        <w:pStyle w:val="BodyText"/>
        <w:spacing w:line="276" w:lineRule="auto"/>
        <w:ind w:left="0"/>
        <w:rPr>
          <w:lang w:val="sr-Cyrl-RS"/>
        </w:rPr>
      </w:pPr>
    </w:p>
    <w:p w14:paraId="49CC2B33" w14:textId="24D433E9" w:rsidR="00081B1B" w:rsidRPr="00AB1A41" w:rsidRDefault="00081B1B" w:rsidP="00D0223D">
      <w:pPr>
        <w:pStyle w:val="Heading2"/>
        <w:numPr>
          <w:ilvl w:val="0"/>
          <w:numId w:val="1"/>
        </w:numPr>
        <w:spacing w:after="240"/>
        <w:ind w:left="567" w:hanging="567"/>
        <w:rPr>
          <w:rStyle w:val="Heading2Char"/>
          <w:rFonts w:ascii="Times New Roman" w:hAnsi="Times New Roman" w:cs="Times New Roman"/>
          <w:b/>
          <w:color w:val="auto"/>
          <w:sz w:val="24"/>
          <w:szCs w:val="24"/>
          <w:lang w:val="sr-Cyrl-RS"/>
        </w:rPr>
      </w:pPr>
      <w:r w:rsidRPr="00AB1A41">
        <w:rPr>
          <w:rStyle w:val="Heading2Char"/>
          <w:rFonts w:ascii="Times New Roman" w:hAnsi="Times New Roman" w:cs="Times New Roman"/>
          <w:b/>
          <w:color w:val="auto"/>
          <w:sz w:val="24"/>
          <w:szCs w:val="24"/>
          <w:lang w:val="sr-Cyrl-RS"/>
        </w:rPr>
        <w:t>ОПИС ПОСТИГНУТИХ РЕЗУЛТАТА</w:t>
      </w:r>
    </w:p>
    <w:p w14:paraId="04713359" w14:textId="476CDBD2" w:rsidR="009D06FE" w:rsidRDefault="00081B1B" w:rsidP="001C3419">
      <w:pPr>
        <w:spacing w:after="0" w:line="276" w:lineRule="auto"/>
        <w:ind w:firstLine="567"/>
        <w:jc w:val="both"/>
        <w:rPr>
          <w:rFonts w:ascii="Times New Roman" w:hAnsi="Times New Roman" w:cs="Times New Roman"/>
          <w:sz w:val="24"/>
          <w:szCs w:val="24"/>
          <w:lang w:val="sr-Cyrl-RS"/>
        </w:rPr>
      </w:pPr>
      <w:r w:rsidRPr="00AB1A41">
        <w:rPr>
          <w:rFonts w:ascii="Times New Roman" w:hAnsi="Times New Roman" w:cs="Times New Roman"/>
          <w:sz w:val="24"/>
          <w:szCs w:val="24"/>
          <w:lang w:val="sr-Cyrl-RS"/>
        </w:rPr>
        <w:t>У складу са</w:t>
      </w:r>
      <w:r w:rsidR="00E52B1C">
        <w:rPr>
          <w:rFonts w:ascii="Times New Roman" w:hAnsi="Times New Roman" w:cs="Times New Roman"/>
          <w:sz w:val="24"/>
          <w:szCs w:val="24"/>
          <w:lang w:val="sr-Cyrl-RS"/>
        </w:rPr>
        <w:t xml:space="preserve"> постављеним циљевима и описаном методологијом експерименталног рада</w:t>
      </w:r>
      <w:r w:rsidRPr="00AB1A41">
        <w:rPr>
          <w:rFonts w:ascii="Times New Roman" w:hAnsi="Times New Roman" w:cs="Times New Roman"/>
          <w:sz w:val="24"/>
          <w:szCs w:val="24"/>
          <w:lang w:val="sr-Cyrl-RS"/>
        </w:rPr>
        <w:t xml:space="preserve">, резултати </w:t>
      </w:r>
      <w:r w:rsidR="009D06FE" w:rsidRPr="00AB1A41">
        <w:rPr>
          <w:rFonts w:ascii="Times New Roman" w:hAnsi="Times New Roman" w:cs="Times New Roman"/>
          <w:sz w:val="24"/>
          <w:szCs w:val="24"/>
          <w:lang w:val="sr-Cyrl-RS"/>
        </w:rPr>
        <w:t xml:space="preserve">истраживања </w:t>
      </w:r>
      <w:r w:rsidRPr="00AB1A41">
        <w:rPr>
          <w:rFonts w:ascii="Times New Roman" w:hAnsi="Times New Roman" w:cs="Times New Roman"/>
          <w:sz w:val="24"/>
          <w:szCs w:val="24"/>
          <w:lang w:val="sr-Cyrl-RS"/>
        </w:rPr>
        <w:t xml:space="preserve">ове докторске дисертације </w:t>
      </w:r>
      <w:r w:rsidR="001A7837">
        <w:rPr>
          <w:rFonts w:ascii="Times New Roman" w:hAnsi="Times New Roman" w:cs="Times New Roman"/>
          <w:sz w:val="24"/>
          <w:szCs w:val="24"/>
          <w:lang w:val="sr-Cyrl-RS"/>
        </w:rPr>
        <w:t>приказани су у оквиру три</w:t>
      </w:r>
      <w:r w:rsidR="00373362">
        <w:rPr>
          <w:rFonts w:ascii="Times New Roman" w:hAnsi="Times New Roman" w:cs="Times New Roman"/>
          <w:sz w:val="24"/>
          <w:szCs w:val="24"/>
          <w:lang w:val="sr-Cyrl-RS"/>
        </w:rPr>
        <w:t xml:space="preserve"> јасно</w:t>
      </w:r>
      <w:r w:rsidR="00E52B1C">
        <w:rPr>
          <w:rFonts w:ascii="Times New Roman" w:hAnsi="Times New Roman" w:cs="Times New Roman"/>
          <w:sz w:val="24"/>
          <w:szCs w:val="24"/>
          <w:lang w:val="sr-Cyrl-RS"/>
        </w:rPr>
        <w:t xml:space="preserve"> дефинисане целине</w:t>
      </w:r>
      <w:r w:rsidR="00373362">
        <w:rPr>
          <w:rFonts w:ascii="Times New Roman" w:hAnsi="Times New Roman" w:cs="Times New Roman"/>
          <w:sz w:val="24"/>
          <w:szCs w:val="24"/>
          <w:lang w:val="sr-Cyrl-RS"/>
        </w:rPr>
        <w:t>, обухваћене поглављем</w:t>
      </w:r>
      <w:r w:rsidR="009F394E">
        <w:rPr>
          <w:rFonts w:ascii="Times New Roman" w:hAnsi="Times New Roman" w:cs="Times New Roman"/>
          <w:sz w:val="24"/>
          <w:szCs w:val="24"/>
          <w:lang w:val="sr-Cyrl-RS"/>
        </w:rPr>
        <w:t xml:space="preserve"> Резултати и дискусија</w:t>
      </w:r>
      <w:r w:rsidRPr="00AB1A41">
        <w:rPr>
          <w:rFonts w:ascii="Times New Roman" w:hAnsi="Times New Roman" w:cs="Times New Roman"/>
          <w:sz w:val="24"/>
          <w:szCs w:val="24"/>
          <w:lang w:val="sr-Cyrl-RS"/>
        </w:rPr>
        <w:t>.</w:t>
      </w:r>
      <w:r w:rsidR="009D06FE" w:rsidRPr="00AB1A41">
        <w:rPr>
          <w:rFonts w:ascii="Times New Roman" w:hAnsi="Times New Roman" w:cs="Times New Roman"/>
          <w:sz w:val="24"/>
          <w:szCs w:val="24"/>
          <w:lang w:val="sr-Cyrl-RS"/>
        </w:rPr>
        <w:t xml:space="preserve"> </w:t>
      </w:r>
    </w:p>
    <w:p w14:paraId="33FCF5A5" w14:textId="1B81288D" w:rsidR="000612B3" w:rsidRPr="00E47FD6" w:rsidRDefault="009F394E" w:rsidP="007078AE">
      <w:pPr>
        <w:spacing w:after="0" w:line="276" w:lineRule="auto"/>
        <w:ind w:firstLine="567"/>
        <w:jc w:val="both"/>
        <w:rPr>
          <w:rFonts w:ascii="Times New Roman" w:hAnsi="Times New Roman" w:cs="Times New Roman"/>
          <w:sz w:val="24"/>
          <w:szCs w:val="24"/>
          <w:lang w:val="sr-Cyrl-RS"/>
        </w:rPr>
      </w:pPr>
      <w:r>
        <w:rPr>
          <w:rFonts w:ascii="Times New Roman" w:hAnsi="Times New Roman" w:cs="Times New Roman"/>
          <w:sz w:val="24"/>
          <w:szCs w:val="24"/>
          <w:u w:val="single"/>
          <w:lang w:val="sr-Cyrl-RS"/>
        </w:rPr>
        <w:t>Прва целина</w:t>
      </w:r>
      <w:r w:rsidRPr="009F394E">
        <w:rPr>
          <w:rFonts w:ascii="Times New Roman" w:hAnsi="Times New Roman" w:cs="Times New Roman"/>
          <w:sz w:val="24"/>
          <w:szCs w:val="24"/>
          <w:lang w:val="sr-Cyrl-RS"/>
        </w:rPr>
        <w:t xml:space="preserve"> </w:t>
      </w:r>
      <w:r>
        <w:rPr>
          <w:rFonts w:ascii="Times New Roman" w:hAnsi="Times New Roman" w:cs="Times New Roman"/>
          <w:sz w:val="24"/>
          <w:szCs w:val="24"/>
          <w:lang w:val="sr-Cyrl-RS"/>
        </w:rPr>
        <w:t>обухвата приказ</w:t>
      </w:r>
      <w:r w:rsidR="006A2F4F">
        <w:rPr>
          <w:rFonts w:ascii="Times New Roman" w:hAnsi="Times New Roman" w:cs="Times New Roman"/>
          <w:sz w:val="24"/>
          <w:szCs w:val="24"/>
          <w:lang w:val="sr-Cyrl-RS"/>
        </w:rPr>
        <w:t xml:space="preserve"> </w:t>
      </w:r>
      <w:r w:rsidR="00373362">
        <w:rPr>
          <w:rFonts w:ascii="Times New Roman" w:hAnsi="Times New Roman" w:cs="Times New Roman"/>
          <w:sz w:val="24"/>
          <w:szCs w:val="24"/>
          <w:lang w:val="sr-Cyrl-RS"/>
        </w:rPr>
        <w:t xml:space="preserve">испитивања тридесет и четири молекула лекова мале молекулске масе у </w:t>
      </w:r>
      <w:r w:rsidR="00373362" w:rsidRPr="006A2F4F">
        <w:rPr>
          <w:rFonts w:ascii="Times New Roman" w:hAnsi="Times New Roman" w:cs="Times New Roman"/>
          <w:i/>
          <w:sz w:val="24"/>
          <w:szCs w:val="24"/>
          <w:lang w:val="sr-Cyrl-RS"/>
        </w:rPr>
        <w:t>RP/WCX</w:t>
      </w:r>
      <w:r w:rsidR="00373362" w:rsidRPr="006A2F4F">
        <w:rPr>
          <w:rFonts w:ascii="Times New Roman" w:hAnsi="Times New Roman" w:cs="Times New Roman"/>
          <w:i/>
          <w:sz w:val="24"/>
          <w:szCs w:val="24"/>
          <w:lang w:val="sr-Latn-RS"/>
        </w:rPr>
        <w:t xml:space="preserve"> MMLC</w:t>
      </w:r>
      <w:r w:rsidR="00373362">
        <w:rPr>
          <w:rFonts w:ascii="Times New Roman" w:hAnsi="Times New Roman" w:cs="Times New Roman"/>
          <w:sz w:val="24"/>
          <w:szCs w:val="24"/>
          <w:lang w:val="sr-Latn-RS"/>
        </w:rPr>
        <w:t xml:space="preserve"> </w:t>
      </w:r>
      <w:r w:rsidR="00373362">
        <w:rPr>
          <w:rFonts w:ascii="Times New Roman" w:hAnsi="Times New Roman" w:cs="Times New Roman"/>
          <w:sz w:val="24"/>
          <w:szCs w:val="24"/>
          <w:lang w:val="sr-Cyrl-RS"/>
        </w:rPr>
        <w:t xml:space="preserve">систему, на основу којих су изграђени мешовити </w:t>
      </w:r>
      <w:r w:rsidR="00373362" w:rsidRPr="006A2F4F">
        <w:rPr>
          <w:rFonts w:ascii="Times New Roman" w:hAnsi="Times New Roman" w:cs="Times New Roman"/>
          <w:i/>
          <w:sz w:val="24"/>
          <w:szCs w:val="24"/>
          <w:lang w:val="sr-Latn-RS"/>
        </w:rPr>
        <w:t>QSRR</w:t>
      </w:r>
      <w:r w:rsidR="00373362">
        <w:rPr>
          <w:rFonts w:ascii="Times New Roman" w:hAnsi="Times New Roman" w:cs="Times New Roman"/>
          <w:i/>
          <w:sz w:val="24"/>
          <w:szCs w:val="24"/>
          <w:lang w:val="sr-Latn-RS"/>
        </w:rPr>
        <w:t xml:space="preserve"> </w:t>
      </w:r>
      <w:r w:rsidR="00373362">
        <w:rPr>
          <w:rFonts w:ascii="Times New Roman" w:hAnsi="Times New Roman" w:cs="Times New Roman"/>
          <w:sz w:val="24"/>
          <w:szCs w:val="24"/>
          <w:lang w:val="sr-Cyrl-RS"/>
        </w:rPr>
        <w:t xml:space="preserve">модели. </w:t>
      </w:r>
      <w:r>
        <w:rPr>
          <w:rFonts w:ascii="Times New Roman" w:hAnsi="Times New Roman" w:cs="Times New Roman"/>
          <w:sz w:val="24"/>
          <w:szCs w:val="24"/>
          <w:lang w:val="sr-Cyrl-RS"/>
        </w:rPr>
        <w:t>Сет молекула</w:t>
      </w:r>
      <w:r w:rsidR="00373362">
        <w:rPr>
          <w:rFonts w:ascii="Times New Roman" w:hAnsi="Times New Roman" w:cs="Times New Roman"/>
          <w:sz w:val="24"/>
          <w:szCs w:val="24"/>
          <w:lang w:val="sr-Cyrl-RS"/>
        </w:rPr>
        <w:t xml:space="preserve"> за испитивање одабран је тако да</w:t>
      </w:r>
      <w:r>
        <w:rPr>
          <w:rFonts w:ascii="Times New Roman" w:hAnsi="Times New Roman" w:cs="Times New Roman"/>
          <w:sz w:val="24"/>
          <w:szCs w:val="24"/>
          <w:lang w:val="sr-Cyrl-RS"/>
        </w:rPr>
        <w:t xml:space="preserve"> </w:t>
      </w:r>
      <w:r w:rsidR="001B2FED">
        <w:rPr>
          <w:rFonts w:ascii="Times New Roman" w:hAnsi="Times New Roman" w:cs="Times New Roman"/>
          <w:sz w:val="24"/>
          <w:szCs w:val="24"/>
          <w:lang w:val="sr-Cyrl-RS"/>
        </w:rPr>
        <w:t>су</w:t>
      </w:r>
      <w:r w:rsidR="00094B0A">
        <w:rPr>
          <w:rFonts w:ascii="Times New Roman" w:hAnsi="Times New Roman" w:cs="Times New Roman"/>
          <w:sz w:val="24"/>
          <w:szCs w:val="24"/>
          <w:lang w:val="sr-Cyrl-RS"/>
        </w:rPr>
        <w:t xml:space="preserve"> заступљени</w:t>
      </w:r>
      <w:r w:rsidR="001B2FED">
        <w:rPr>
          <w:rFonts w:ascii="Times New Roman" w:hAnsi="Times New Roman" w:cs="Times New Roman"/>
          <w:sz w:val="24"/>
          <w:szCs w:val="24"/>
          <w:lang w:val="sr-Cyrl-RS"/>
        </w:rPr>
        <w:t xml:space="preserve"> молекули различите поларности и да у</w:t>
      </w:r>
      <w:r>
        <w:rPr>
          <w:rFonts w:ascii="Times New Roman" w:hAnsi="Times New Roman" w:cs="Times New Roman"/>
          <w:sz w:val="24"/>
          <w:szCs w:val="24"/>
          <w:lang w:val="sr-Cyrl-RS"/>
        </w:rPr>
        <w:t xml:space="preserve"> условима мобилне фазе</w:t>
      </w:r>
      <w:r w:rsidR="00373362">
        <w:rPr>
          <w:rFonts w:ascii="Times New Roman" w:hAnsi="Times New Roman" w:cs="Times New Roman"/>
          <w:sz w:val="24"/>
          <w:szCs w:val="24"/>
          <w:lang w:val="sr-Cyrl-RS"/>
        </w:rPr>
        <w:t xml:space="preserve"> формирају</w:t>
      </w:r>
      <w:r>
        <w:rPr>
          <w:rFonts w:ascii="Times New Roman" w:hAnsi="Times New Roman" w:cs="Times New Roman"/>
          <w:sz w:val="24"/>
          <w:szCs w:val="24"/>
          <w:lang w:val="sr-Cyrl-RS"/>
        </w:rPr>
        <w:t xml:space="preserve"> различите </w:t>
      </w:r>
      <w:r w:rsidR="00373362">
        <w:rPr>
          <w:rFonts w:ascii="Times New Roman" w:hAnsi="Times New Roman" w:cs="Times New Roman"/>
          <w:sz w:val="24"/>
          <w:szCs w:val="24"/>
          <w:lang w:val="sr-Cyrl-RS"/>
        </w:rPr>
        <w:t>врсте јона (анјони, катјони</w:t>
      </w:r>
      <w:r>
        <w:rPr>
          <w:rFonts w:ascii="Times New Roman" w:hAnsi="Times New Roman" w:cs="Times New Roman"/>
          <w:sz w:val="24"/>
          <w:szCs w:val="24"/>
          <w:lang w:val="sr-Cyrl-RS"/>
        </w:rPr>
        <w:t xml:space="preserve"> и неутралн</w:t>
      </w:r>
      <w:r w:rsidR="00373362">
        <w:rPr>
          <w:rFonts w:ascii="Times New Roman" w:hAnsi="Times New Roman" w:cs="Times New Roman"/>
          <w:sz w:val="24"/>
          <w:szCs w:val="24"/>
          <w:lang w:val="sr-Cyrl-RS"/>
        </w:rPr>
        <w:t>и молекули), како би се стекао увид у што шири спектар присутних интеракција</w:t>
      </w:r>
      <w:r w:rsidR="00EC63C2">
        <w:rPr>
          <w:rFonts w:ascii="Times New Roman" w:hAnsi="Times New Roman" w:cs="Times New Roman"/>
          <w:sz w:val="24"/>
          <w:szCs w:val="24"/>
          <w:lang w:val="sr-Cyrl-RS"/>
        </w:rPr>
        <w:t xml:space="preserve"> и </w:t>
      </w:r>
      <w:proofErr w:type="spellStart"/>
      <w:r w:rsidR="00EC63C2">
        <w:rPr>
          <w:rFonts w:ascii="Times New Roman" w:hAnsi="Times New Roman" w:cs="Times New Roman"/>
          <w:sz w:val="24"/>
          <w:szCs w:val="24"/>
          <w:lang w:val="sr-Cyrl-RS"/>
        </w:rPr>
        <w:t>ретенционих</w:t>
      </w:r>
      <w:proofErr w:type="spellEnd"/>
      <w:r w:rsidR="00EC63C2">
        <w:rPr>
          <w:rFonts w:ascii="Times New Roman" w:hAnsi="Times New Roman" w:cs="Times New Roman"/>
          <w:sz w:val="24"/>
          <w:szCs w:val="24"/>
          <w:lang w:val="sr-Cyrl-RS"/>
        </w:rPr>
        <w:t xml:space="preserve"> механизама</w:t>
      </w:r>
      <w:r>
        <w:rPr>
          <w:rFonts w:ascii="Times New Roman" w:hAnsi="Times New Roman" w:cs="Times New Roman"/>
          <w:sz w:val="24"/>
          <w:szCs w:val="24"/>
          <w:lang w:val="sr-Cyrl-RS"/>
        </w:rPr>
        <w:t>.</w:t>
      </w:r>
      <w:r w:rsidR="00EC63C2">
        <w:rPr>
          <w:rFonts w:ascii="Times New Roman" w:hAnsi="Times New Roman" w:cs="Times New Roman"/>
          <w:sz w:val="24"/>
          <w:szCs w:val="24"/>
          <w:lang w:val="sr-Cyrl-RS"/>
        </w:rPr>
        <w:t xml:space="preserve"> Молекулске структуре обрађене су софтверски у циљу израчунавања великог броја молекулских </w:t>
      </w:r>
      <w:proofErr w:type="spellStart"/>
      <w:r w:rsidR="00EC63C2">
        <w:rPr>
          <w:rFonts w:ascii="Times New Roman" w:hAnsi="Times New Roman" w:cs="Times New Roman"/>
          <w:sz w:val="24"/>
          <w:szCs w:val="24"/>
          <w:lang w:val="sr-Cyrl-RS"/>
        </w:rPr>
        <w:t>дескриптора</w:t>
      </w:r>
      <w:proofErr w:type="spellEnd"/>
      <w:r w:rsidR="00EC63C2">
        <w:rPr>
          <w:rFonts w:ascii="Times New Roman" w:hAnsi="Times New Roman" w:cs="Times New Roman"/>
          <w:sz w:val="24"/>
          <w:szCs w:val="24"/>
          <w:lang w:val="sr-Cyrl-RS"/>
        </w:rPr>
        <w:t xml:space="preserve">, који се </w:t>
      </w:r>
      <w:r w:rsidR="00953FCC">
        <w:rPr>
          <w:rFonts w:ascii="Times New Roman" w:hAnsi="Times New Roman" w:cs="Times New Roman"/>
          <w:sz w:val="24"/>
          <w:szCs w:val="24"/>
          <w:lang w:val="sr-Cyrl-RS"/>
        </w:rPr>
        <w:t>путем</w:t>
      </w:r>
      <w:r w:rsidR="00EC63C2">
        <w:rPr>
          <w:rFonts w:ascii="Times New Roman" w:hAnsi="Times New Roman" w:cs="Times New Roman"/>
          <w:sz w:val="24"/>
          <w:szCs w:val="24"/>
          <w:lang w:val="sr-Cyrl-RS"/>
        </w:rPr>
        <w:t xml:space="preserve"> </w:t>
      </w:r>
      <w:r w:rsidR="00953FCC" w:rsidRPr="00953FCC">
        <w:rPr>
          <w:rFonts w:ascii="Times New Roman" w:hAnsi="Times New Roman" w:cs="Times New Roman"/>
          <w:i/>
          <w:sz w:val="24"/>
          <w:szCs w:val="24"/>
          <w:lang w:val="sr-Latn-RS"/>
        </w:rPr>
        <w:t>QSRR</w:t>
      </w:r>
      <w:r w:rsidR="00953FCC">
        <w:rPr>
          <w:rFonts w:ascii="Times New Roman" w:hAnsi="Times New Roman" w:cs="Times New Roman"/>
          <w:sz w:val="24"/>
          <w:szCs w:val="24"/>
          <w:lang w:val="sr-Latn-RS"/>
        </w:rPr>
        <w:t xml:space="preserve"> </w:t>
      </w:r>
      <w:r w:rsidR="00953FCC">
        <w:rPr>
          <w:rFonts w:ascii="Times New Roman" w:hAnsi="Times New Roman" w:cs="Times New Roman"/>
          <w:sz w:val="24"/>
          <w:szCs w:val="24"/>
          <w:lang w:val="sr-Cyrl-RS"/>
        </w:rPr>
        <w:t xml:space="preserve">модела </w:t>
      </w:r>
      <w:r w:rsidR="00EC63C2">
        <w:rPr>
          <w:rFonts w:ascii="Times New Roman" w:hAnsi="Times New Roman" w:cs="Times New Roman"/>
          <w:sz w:val="24"/>
          <w:szCs w:val="24"/>
          <w:lang w:val="sr-Cyrl-RS"/>
        </w:rPr>
        <w:t xml:space="preserve">доводе у везу са њиховим </w:t>
      </w:r>
      <w:proofErr w:type="spellStart"/>
      <w:r w:rsidR="00EC63C2">
        <w:rPr>
          <w:rFonts w:ascii="Times New Roman" w:hAnsi="Times New Roman" w:cs="Times New Roman"/>
          <w:sz w:val="24"/>
          <w:szCs w:val="24"/>
          <w:lang w:val="sr-Cyrl-RS"/>
        </w:rPr>
        <w:t>ретенционим</w:t>
      </w:r>
      <w:proofErr w:type="spellEnd"/>
      <w:r w:rsidR="00EC63C2">
        <w:rPr>
          <w:rFonts w:ascii="Times New Roman" w:hAnsi="Times New Roman" w:cs="Times New Roman"/>
          <w:sz w:val="24"/>
          <w:szCs w:val="24"/>
          <w:lang w:val="sr-Cyrl-RS"/>
        </w:rPr>
        <w:t xml:space="preserve"> фактором</w:t>
      </w:r>
      <w:r w:rsidR="007078AE">
        <w:rPr>
          <w:rFonts w:ascii="Times New Roman" w:hAnsi="Times New Roman" w:cs="Times New Roman"/>
          <w:sz w:val="24"/>
          <w:szCs w:val="24"/>
          <w:lang w:val="sr-Cyrl-RS"/>
        </w:rPr>
        <w:t xml:space="preserve"> (</w:t>
      </w:r>
      <w:r w:rsidR="007078AE">
        <w:rPr>
          <w:rFonts w:ascii="Times New Roman" w:hAnsi="Times New Roman" w:cs="Times New Roman"/>
          <w:i/>
          <w:sz w:val="24"/>
          <w:szCs w:val="24"/>
          <w:lang w:val="sr-Latn-RS"/>
        </w:rPr>
        <w:t>k</w:t>
      </w:r>
      <w:r w:rsidR="007078AE">
        <w:rPr>
          <w:rFonts w:ascii="Times New Roman" w:hAnsi="Times New Roman" w:cs="Times New Roman"/>
          <w:sz w:val="24"/>
          <w:szCs w:val="24"/>
          <w:lang w:val="sr-Cyrl-RS"/>
        </w:rPr>
        <w:t>)</w:t>
      </w:r>
      <w:r w:rsidR="00EC63C2">
        <w:rPr>
          <w:rFonts w:ascii="Times New Roman" w:hAnsi="Times New Roman" w:cs="Times New Roman"/>
          <w:sz w:val="24"/>
          <w:szCs w:val="24"/>
          <w:lang w:val="sr-Cyrl-RS"/>
        </w:rPr>
        <w:t>.</w:t>
      </w:r>
      <w:r w:rsidR="000500BB">
        <w:rPr>
          <w:rFonts w:ascii="Times New Roman" w:hAnsi="Times New Roman" w:cs="Times New Roman"/>
          <w:sz w:val="24"/>
          <w:szCs w:val="24"/>
          <w:lang w:val="sr-Cyrl-RS"/>
        </w:rPr>
        <w:t xml:space="preserve"> </w:t>
      </w:r>
      <w:proofErr w:type="spellStart"/>
      <w:r>
        <w:rPr>
          <w:rFonts w:ascii="Times New Roman" w:hAnsi="Times New Roman" w:cs="Times New Roman"/>
          <w:sz w:val="24"/>
          <w:szCs w:val="24"/>
          <w:lang w:val="sr-Cyrl-RS"/>
        </w:rPr>
        <w:t>Ретенционо</w:t>
      </w:r>
      <w:proofErr w:type="spellEnd"/>
      <w:r>
        <w:rPr>
          <w:rFonts w:ascii="Times New Roman" w:hAnsi="Times New Roman" w:cs="Times New Roman"/>
          <w:sz w:val="24"/>
          <w:szCs w:val="24"/>
          <w:lang w:val="sr-Cyrl-RS"/>
        </w:rPr>
        <w:t xml:space="preserve"> понашање </w:t>
      </w:r>
      <w:proofErr w:type="spellStart"/>
      <w:r>
        <w:rPr>
          <w:rFonts w:ascii="Times New Roman" w:hAnsi="Times New Roman" w:cs="Times New Roman"/>
          <w:sz w:val="24"/>
          <w:szCs w:val="24"/>
          <w:lang w:val="sr-Cyrl-RS"/>
        </w:rPr>
        <w:t>аналита</w:t>
      </w:r>
      <w:proofErr w:type="spellEnd"/>
      <w:r>
        <w:rPr>
          <w:rFonts w:ascii="Times New Roman" w:hAnsi="Times New Roman" w:cs="Times New Roman"/>
          <w:sz w:val="24"/>
          <w:szCs w:val="24"/>
          <w:lang w:val="sr-Cyrl-RS"/>
        </w:rPr>
        <w:t xml:space="preserve">, квантификовано </w:t>
      </w:r>
      <w:proofErr w:type="spellStart"/>
      <w:r>
        <w:rPr>
          <w:rFonts w:ascii="Times New Roman" w:hAnsi="Times New Roman" w:cs="Times New Roman"/>
          <w:sz w:val="24"/>
          <w:szCs w:val="24"/>
          <w:lang w:val="sr-Cyrl-RS"/>
        </w:rPr>
        <w:t>ретенционим</w:t>
      </w:r>
      <w:proofErr w:type="spellEnd"/>
      <w:r>
        <w:rPr>
          <w:rFonts w:ascii="Times New Roman" w:hAnsi="Times New Roman" w:cs="Times New Roman"/>
          <w:sz w:val="24"/>
          <w:szCs w:val="24"/>
          <w:lang w:val="sr-Cyrl-RS"/>
        </w:rPr>
        <w:t xml:space="preserve"> фактором (</w:t>
      </w:r>
      <w:r>
        <w:rPr>
          <w:rFonts w:ascii="Times New Roman" w:hAnsi="Times New Roman" w:cs="Times New Roman"/>
          <w:i/>
          <w:sz w:val="24"/>
          <w:szCs w:val="24"/>
          <w:lang w:val="sr-Latn-RS"/>
        </w:rPr>
        <w:t>k</w:t>
      </w:r>
      <w:r>
        <w:rPr>
          <w:rFonts w:ascii="Times New Roman" w:hAnsi="Times New Roman" w:cs="Times New Roman"/>
          <w:sz w:val="24"/>
          <w:szCs w:val="24"/>
          <w:lang w:val="sr-Cyrl-RS"/>
        </w:rPr>
        <w:t>)</w:t>
      </w:r>
      <w:r w:rsidR="00373362">
        <w:rPr>
          <w:rFonts w:ascii="Times New Roman" w:hAnsi="Times New Roman" w:cs="Times New Roman"/>
          <w:sz w:val="24"/>
          <w:szCs w:val="24"/>
          <w:lang w:val="sr-Cyrl-RS"/>
        </w:rPr>
        <w:t>,</w:t>
      </w:r>
      <w:r>
        <w:rPr>
          <w:rFonts w:ascii="Times New Roman" w:hAnsi="Times New Roman" w:cs="Times New Roman"/>
          <w:sz w:val="24"/>
          <w:szCs w:val="24"/>
          <w:lang w:val="sr-Latn-RS"/>
        </w:rPr>
        <w:t xml:space="preserve"> </w:t>
      </w:r>
      <w:r w:rsidR="00373362">
        <w:rPr>
          <w:rFonts w:ascii="Times New Roman" w:hAnsi="Times New Roman" w:cs="Times New Roman"/>
          <w:sz w:val="24"/>
          <w:szCs w:val="24"/>
          <w:lang w:val="sr-Cyrl-RS"/>
        </w:rPr>
        <w:t xml:space="preserve">испитано је у </w:t>
      </w:r>
      <w:proofErr w:type="spellStart"/>
      <w:r w:rsidR="00373362">
        <w:rPr>
          <w:rFonts w:ascii="Times New Roman" w:hAnsi="Times New Roman" w:cs="Times New Roman"/>
          <w:sz w:val="24"/>
          <w:szCs w:val="24"/>
          <w:lang w:val="sr-Cyrl-RS"/>
        </w:rPr>
        <w:t>хроматографском</w:t>
      </w:r>
      <w:proofErr w:type="spellEnd"/>
      <w:r>
        <w:rPr>
          <w:rFonts w:ascii="Times New Roman" w:hAnsi="Times New Roman" w:cs="Times New Roman"/>
          <w:sz w:val="24"/>
          <w:szCs w:val="24"/>
          <w:lang w:val="sr-Cyrl-RS"/>
        </w:rPr>
        <w:t xml:space="preserve"> </w:t>
      </w:r>
      <w:r w:rsidRPr="006A2F4F">
        <w:rPr>
          <w:rFonts w:ascii="Times New Roman" w:hAnsi="Times New Roman" w:cs="Times New Roman"/>
          <w:i/>
          <w:sz w:val="24"/>
          <w:szCs w:val="24"/>
          <w:lang w:val="sr-Cyrl-RS"/>
        </w:rPr>
        <w:t>RP/WCX</w:t>
      </w:r>
      <w:r w:rsidRPr="006A2F4F">
        <w:rPr>
          <w:rFonts w:ascii="Times New Roman" w:hAnsi="Times New Roman" w:cs="Times New Roman"/>
          <w:i/>
          <w:sz w:val="24"/>
          <w:szCs w:val="24"/>
          <w:lang w:val="sr-Latn-RS"/>
        </w:rPr>
        <w:t xml:space="preserve"> </w:t>
      </w:r>
      <w:r w:rsidR="00373362">
        <w:rPr>
          <w:rFonts w:ascii="Times New Roman" w:hAnsi="Times New Roman" w:cs="Times New Roman"/>
          <w:i/>
          <w:sz w:val="24"/>
          <w:szCs w:val="24"/>
          <w:lang w:val="sr-Latn-RS"/>
        </w:rPr>
        <w:t xml:space="preserve">MMLC </w:t>
      </w:r>
      <w:r w:rsidR="006A2F4F">
        <w:rPr>
          <w:rFonts w:ascii="Times New Roman" w:hAnsi="Times New Roman" w:cs="Times New Roman"/>
          <w:sz w:val="24"/>
          <w:szCs w:val="24"/>
          <w:lang w:val="sr-Cyrl-RS"/>
        </w:rPr>
        <w:t>систему</w:t>
      </w:r>
      <w:r w:rsidR="00373362">
        <w:rPr>
          <w:rFonts w:ascii="Times New Roman" w:hAnsi="Times New Roman" w:cs="Times New Roman"/>
          <w:sz w:val="24"/>
          <w:szCs w:val="24"/>
          <w:lang w:val="sr-Latn-RS"/>
        </w:rPr>
        <w:t xml:space="preserve">. </w:t>
      </w:r>
      <w:proofErr w:type="spellStart"/>
      <w:r w:rsidR="00EC63C2">
        <w:rPr>
          <w:rFonts w:ascii="Times New Roman" w:hAnsi="Times New Roman" w:cs="Times New Roman"/>
          <w:sz w:val="24"/>
          <w:szCs w:val="24"/>
          <w:lang w:val="sr-Cyrl-RS"/>
        </w:rPr>
        <w:t>Хроматографски</w:t>
      </w:r>
      <w:proofErr w:type="spellEnd"/>
      <w:r w:rsidR="00EC63C2">
        <w:rPr>
          <w:rFonts w:ascii="Times New Roman" w:hAnsi="Times New Roman" w:cs="Times New Roman"/>
          <w:sz w:val="24"/>
          <w:szCs w:val="24"/>
          <w:lang w:val="sr-Cyrl-RS"/>
        </w:rPr>
        <w:t xml:space="preserve"> е</w:t>
      </w:r>
      <w:r w:rsidR="00373362">
        <w:rPr>
          <w:rFonts w:ascii="Times New Roman" w:hAnsi="Times New Roman" w:cs="Times New Roman"/>
          <w:sz w:val="24"/>
          <w:szCs w:val="24"/>
          <w:lang w:val="sr-Cyrl-RS"/>
        </w:rPr>
        <w:t>кспериментални услови</w:t>
      </w:r>
      <w:r w:rsidR="000500BB">
        <w:rPr>
          <w:rFonts w:ascii="Times New Roman" w:hAnsi="Times New Roman" w:cs="Times New Roman"/>
          <w:sz w:val="24"/>
          <w:szCs w:val="24"/>
          <w:lang w:val="sr-Cyrl-RS"/>
        </w:rPr>
        <w:t xml:space="preserve"> подешени су да прате</w:t>
      </w:r>
      <w:r>
        <w:rPr>
          <w:rFonts w:ascii="Times New Roman" w:hAnsi="Times New Roman" w:cs="Times New Roman"/>
          <w:sz w:val="24"/>
          <w:szCs w:val="24"/>
          <w:lang w:val="sr-Cyrl-RS"/>
        </w:rPr>
        <w:t xml:space="preserve"> претходно дефинисан план експеримената</w:t>
      </w:r>
      <w:r w:rsidR="002B5F8B">
        <w:rPr>
          <w:rFonts w:ascii="Times New Roman" w:hAnsi="Times New Roman" w:cs="Times New Roman"/>
          <w:sz w:val="24"/>
          <w:szCs w:val="24"/>
          <w:lang w:val="sr-Cyrl-RS"/>
        </w:rPr>
        <w:t>, ка центру оријенти</w:t>
      </w:r>
      <w:r w:rsidR="000500BB">
        <w:rPr>
          <w:rFonts w:ascii="Times New Roman" w:hAnsi="Times New Roman" w:cs="Times New Roman"/>
          <w:sz w:val="24"/>
          <w:szCs w:val="24"/>
          <w:lang w:val="sr-Cyrl-RS"/>
        </w:rPr>
        <w:t xml:space="preserve">сан централни </w:t>
      </w:r>
      <w:proofErr w:type="spellStart"/>
      <w:r w:rsidR="000500BB">
        <w:rPr>
          <w:rFonts w:ascii="Times New Roman" w:hAnsi="Times New Roman" w:cs="Times New Roman"/>
          <w:sz w:val="24"/>
          <w:szCs w:val="24"/>
          <w:lang w:val="sr-Cyrl-RS"/>
        </w:rPr>
        <w:t>композитни</w:t>
      </w:r>
      <w:proofErr w:type="spellEnd"/>
      <w:r w:rsidR="000500BB">
        <w:rPr>
          <w:rFonts w:ascii="Times New Roman" w:hAnsi="Times New Roman" w:cs="Times New Roman"/>
          <w:sz w:val="24"/>
          <w:szCs w:val="24"/>
          <w:lang w:val="sr-Cyrl-RS"/>
        </w:rPr>
        <w:t xml:space="preserve"> дизајн</w:t>
      </w:r>
      <w:r w:rsidR="002B5F8B">
        <w:rPr>
          <w:rFonts w:ascii="Times New Roman" w:hAnsi="Times New Roman" w:cs="Times New Roman"/>
          <w:sz w:val="24"/>
          <w:szCs w:val="24"/>
          <w:lang w:val="sr-Cyrl-RS"/>
        </w:rPr>
        <w:t xml:space="preserve"> </w:t>
      </w:r>
      <w:r w:rsidR="000500BB">
        <w:rPr>
          <w:rFonts w:ascii="Times New Roman" w:hAnsi="Times New Roman" w:cs="Times New Roman"/>
          <w:sz w:val="24"/>
          <w:szCs w:val="24"/>
          <w:lang w:val="sr-Cyrl-RS"/>
        </w:rPr>
        <w:t>(</w:t>
      </w:r>
      <w:proofErr w:type="spellStart"/>
      <w:r w:rsidR="002B5F8B">
        <w:rPr>
          <w:rFonts w:ascii="Times New Roman" w:hAnsi="Times New Roman" w:cs="Times New Roman"/>
          <w:sz w:val="24"/>
          <w:szCs w:val="24"/>
          <w:lang w:val="sr-Cyrl-RS"/>
        </w:rPr>
        <w:t>енг</w:t>
      </w:r>
      <w:proofErr w:type="spellEnd"/>
      <w:r w:rsidR="002B5F8B">
        <w:rPr>
          <w:rFonts w:ascii="Times New Roman" w:hAnsi="Times New Roman" w:cs="Times New Roman"/>
          <w:sz w:val="24"/>
          <w:szCs w:val="24"/>
          <w:lang w:val="sr-Cyrl-RS"/>
        </w:rPr>
        <w:t xml:space="preserve">. </w:t>
      </w:r>
      <w:r w:rsidR="002B5F8B" w:rsidRPr="002B5F8B">
        <w:rPr>
          <w:rFonts w:ascii="Times New Roman" w:hAnsi="Times New Roman" w:cs="Times New Roman"/>
          <w:i/>
          <w:sz w:val="24"/>
          <w:szCs w:val="24"/>
          <w:lang w:val="sr-Latn-RS"/>
        </w:rPr>
        <w:t>Face-Centered, Central Composite Design, FC-CCD</w:t>
      </w:r>
      <w:r w:rsidR="002B5F8B" w:rsidRPr="002B5F8B">
        <w:rPr>
          <w:rFonts w:ascii="Times New Roman" w:hAnsi="Times New Roman" w:cs="Times New Roman"/>
          <w:sz w:val="24"/>
          <w:szCs w:val="24"/>
          <w:lang w:val="sr-Latn-RS"/>
        </w:rPr>
        <w:t>)</w:t>
      </w:r>
      <w:r w:rsidR="000500BB">
        <w:rPr>
          <w:rFonts w:ascii="Times New Roman" w:hAnsi="Times New Roman" w:cs="Times New Roman"/>
          <w:sz w:val="24"/>
          <w:szCs w:val="24"/>
          <w:lang w:val="sr-Cyrl-RS"/>
        </w:rPr>
        <w:t>, са вредностима</w:t>
      </w:r>
      <w:r w:rsidR="00EC63C2">
        <w:rPr>
          <w:rFonts w:ascii="Times New Roman" w:hAnsi="Times New Roman" w:cs="Times New Roman"/>
          <w:sz w:val="24"/>
          <w:szCs w:val="24"/>
          <w:lang w:val="sr-Cyrl-RS"/>
        </w:rPr>
        <w:t xml:space="preserve"> </w:t>
      </w:r>
      <w:r w:rsidR="00EC63C2" w:rsidRPr="00EC63C2">
        <w:rPr>
          <w:rFonts w:ascii="Times New Roman" w:hAnsi="Times New Roman" w:cs="Times New Roman"/>
          <w:i/>
          <w:sz w:val="24"/>
          <w:szCs w:val="24"/>
          <w:lang w:val="sr-Latn-RS"/>
        </w:rPr>
        <w:t>EP</w:t>
      </w:r>
      <w:r w:rsidR="000500BB">
        <w:rPr>
          <w:rFonts w:ascii="Times New Roman" w:hAnsi="Times New Roman" w:cs="Times New Roman"/>
          <w:sz w:val="24"/>
          <w:szCs w:val="24"/>
          <w:lang w:val="sr-Cyrl-RS"/>
        </w:rPr>
        <w:t xml:space="preserve">: удео </w:t>
      </w:r>
      <w:proofErr w:type="spellStart"/>
      <w:r w:rsidR="000500BB">
        <w:rPr>
          <w:rFonts w:ascii="Times New Roman" w:hAnsi="Times New Roman" w:cs="Times New Roman"/>
          <w:sz w:val="24"/>
          <w:szCs w:val="24"/>
          <w:lang w:val="sr-Cyrl-RS"/>
        </w:rPr>
        <w:t>ацетонитрила</w:t>
      </w:r>
      <w:proofErr w:type="spellEnd"/>
      <w:r w:rsidR="000500BB">
        <w:rPr>
          <w:rFonts w:ascii="Times New Roman" w:hAnsi="Times New Roman" w:cs="Times New Roman"/>
          <w:sz w:val="24"/>
          <w:szCs w:val="24"/>
          <w:lang w:val="sr-Latn-RS"/>
        </w:rPr>
        <w:t xml:space="preserve"> (</w:t>
      </w:r>
      <w:r w:rsidR="0055106F" w:rsidRPr="0055106F">
        <w:rPr>
          <w:rFonts w:ascii="Times New Roman" w:hAnsi="Times New Roman" w:cs="Times New Roman"/>
          <w:i/>
          <w:sz w:val="24"/>
          <w:szCs w:val="24"/>
          <w:lang w:val="sr-Latn-RS"/>
        </w:rPr>
        <w:t>ACN</w:t>
      </w:r>
      <w:r w:rsidR="0055106F">
        <w:rPr>
          <w:rFonts w:ascii="Times New Roman" w:hAnsi="Times New Roman" w:cs="Times New Roman"/>
          <w:sz w:val="24"/>
          <w:szCs w:val="24"/>
          <w:lang w:val="sr-Latn-RS"/>
        </w:rPr>
        <w:t xml:space="preserve">, </w:t>
      </w:r>
      <w:r w:rsidR="000500BB">
        <w:rPr>
          <w:rFonts w:ascii="Times New Roman" w:hAnsi="Times New Roman" w:cs="Times New Roman"/>
          <w:sz w:val="24"/>
          <w:szCs w:val="24"/>
          <w:lang w:val="sr-Cyrl-RS"/>
        </w:rPr>
        <w:t>30</w:t>
      </w:r>
      <w:r w:rsidR="000500BB">
        <w:rPr>
          <w:rFonts w:ascii="Times New Roman" w:hAnsi="Times New Roman" w:cs="Times New Roman"/>
          <w:sz w:val="24"/>
          <w:szCs w:val="24"/>
          <w:lang w:val="sr-Latn-RS"/>
        </w:rPr>
        <w:t xml:space="preserve"> </w:t>
      </w:r>
      <w:r w:rsidR="000500BB">
        <w:rPr>
          <w:rFonts w:ascii="Times New Roman" w:hAnsi="Times New Roman" w:cs="Times New Roman"/>
          <w:sz w:val="24"/>
          <w:szCs w:val="24"/>
          <w:lang w:val="sr-Cyrl-RS"/>
        </w:rPr>
        <w:t>–</w:t>
      </w:r>
      <w:r w:rsidR="000500BB">
        <w:rPr>
          <w:rFonts w:ascii="Times New Roman" w:hAnsi="Times New Roman" w:cs="Times New Roman"/>
          <w:sz w:val="24"/>
          <w:szCs w:val="24"/>
          <w:lang w:val="sr-Latn-RS"/>
        </w:rPr>
        <w:t xml:space="preserve"> </w:t>
      </w:r>
      <w:r w:rsidR="000500BB">
        <w:rPr>
          <w:rFonts w:ascii="Times New Roman" w:hAnsi="Times New Roman" w:cs="Times New Roman"/>
          <w:sz w:val="24"/>
          <w:szCs w:val="24"/>
          <w:lang w:val="sr-Cyrl-RS"/>
        </w:rPr>
        <w:t>50</w:t>
      </w:r>
      <w:r w:rsidR="000500BB">
        <w:rPr>
          <w:rFonts w:ascii="Times New Roman" w:hAnsi="Times New Roman" w:cs="Times New Roman"/>
          <w:sz w:val="24"/>
          <w:szCs w:val="24"/>
          <w:lang w:val="sr-Latn-RS"/>
        </w:rPr>
        <w:t xml:space="preserve"> </w:t>
      </w:r>
      <w:r w:rsidR="000500BB">
        <w:rPr>
          <w:rFonts w:ascii="Times New Roman" w:hAnsi="Times New Roman" w:cs="Times New Roman"/>
          <w:sz w:val="24"/>
          <w:szCs w:val="24"/>
          <w:lang w:val="sr-Cyrl-RS"/>
        </w:rPr>
        <w:t xml:space="preserve">%, </w:t>
      </w:r>
      <w:r w:rsidR="000500BB" w:rsidRPr="002B5F8B">
        <w:rPr>
          <w:rFonts w:ascii="Times New Roman" w:hAnsi="Times New Roman" w:cs="Times New Roman"/>
          <w:i/>
          <w:sz w:val="24"/>
          <w:szCs w:val="24"/>
          <w:lang w:val="sr-Latn-RS"/>
        </w:rPr>
        <w:t>v/v</w:t>
      </w:r>
      <w:r w:rsidR="000500BB">
        <w:rPr>
          <w:rFonts w:ascii="Times New Roman" w:hAnsi="Times New Roman" w:cs="Times New Roman"/>
          <w:sz w:val="24"/>
          <w:szCs w:val="24"/>
          <w:lang w:val="sr-Latn-RS"/>
        </w:rPr>
        <w:t>)</w:t>
      </w:r>
      <w:r w:rsidR="000500BB">
        <w:rPr>
          <w:rFonts w:ascii="Times New Roman" w:hAnsi="Times New Roman" w:cs="Times New Roman"/>
          <w:sz w:val="24"/>
          <w:szCs w:val="24"/>
          <w:lang w:val="sr-Cyrl-RS"/>
        </w:rPr>
        <w:t xml:space="preserve">, </w:t>
      </w:r>
      <w:r w:rsidR="000500BB">
        <w:rPr>
          <w:rFonts w:ascii="Times New Roman" w:hAnsi="Times New Roman" w:cs="Times New Roman"/>
          <w:sz w:val="24"/>
          <w:szCs w:val="24"/>
          <w:lang w:val="sr-Latn-RS"/>
        </w:rPr>
        <w:t>pH  (3,8 – 5,6)</w:t>
      </w:r>
      <w:r w:rsidR="000500BB">
        <w:rPr>
          <w:rFonts w:ascii="Times New Roman" w:hAnsi="Times New Roman" w:cs="Times New Roman"/>
          <w:sz w:val="24"/>
          <w:szCs w:val="24"/>
          <w:lang w:val="sr-Cyrl-RS"/>
        </w:rPr>
        <w:t xml:space="preserve"> и концентрација</w:t>
      </w:r>
      <w:r w:rsidR="0055106F">
        <w:rPr>
          <w:rFonts w:ascii="Times New Roman" w:hAnsi="Times New Roman" w:cs="Times New Roman"/>
          <w:sz w:val="24"/>
          <w:szCs w:val="24"/>
          <w:lang w:val="sr-Cyrl-RS"/>
        </w:rPr>
        <w:t xml:space="preserve"> амонијум-ацетатног</w:t>
      </w:r>
      <w:r w:rsidR="000500BB">
        <w:rPr>
          <w:rFonts w:ascii="Times New Roman" w:hAnsi="Times New Roman" w:cs="Times New Roman"/>
          <w:sz w:val="24"/>
          <w:szCs w:val="24"/>
          <w:lang w:val="sr-Latn-RS"/>
        </w:rPr>
        <w:t xml:space="preserve"> </w:t>
      </w:r>
      <w:r w:rsidR="000500BB">
        <w:rPr>
          <w:rFonts w:ascii="Times New Roman" w:hAnsi="Times New Roman" w:cs="Times New Roman"/>
          <w:sz w:val="24"/>
          <w:szCs w:val="24"/>
          <w:lang w:val="sr-Cyrl-RS"/>
        </w:rPr>
        <w:t>пуфера</w:t>
      </w:r>
      <w:r w:rsidR="000500BB">
        <w:rPr>
          <w:rFonts w:ascii="Times New Roman" w:hAnsi="Times New Roman" w:cs="Times New Roman"/>
          <w:sz w:val="24"/>
          <w:szCs w:val="24"/>
          <w:lang w:val="sr-Latn-RS"/>
        </w:rPr>
        <w:t xml:space="preserve"> (</w:t>
      </w:r>
      <w:r w:rsidR="007971FD">
        <w:rPr>
          <w:rFonts w:ascii="Times New Roman" w:hAnsi="Times New Roman" w:cs="Times New Roman"/>
          <w:i/>
          <w:sz w:val="24"/>
          <w:szCs w:val="24"/>
          <w:lang w:val="sr-Latn-RS"/>
        </w:rPr>
        <w:t>C</w:t>
      </w:r>
      <w:r w:rsidR="007971FD">
        <w:rPr>
          <w:rFonts w:ascii="Times New Roman" w:hAnsi="Times New Roman" w:cs="Times New Roman"/>
          <w:i/>
          <w:sz w:val="24"/>
          <w:szCs w:val="24"/>
          <w:lang w:val="sr-Cyrl-RS"/>
        </w:rPr>
        <w:t xml:space="preserve">, </w:t>
      </w:r>
      <w:r w:rsidR="000500BB">
        <w:rPr>
          <w:rFonts w:ascii="Times New Roman" w:hAnsi="Times New Roman" w:cs="Times New Roman"/>
          <w:sz w:val="24"/>
          <w:szCs w:val="24"/>
          <w:lang w:val="sr-Cyrl-RS"/>
        </w:rPr>
        <w:t xml:space="preserve">20 – 40 </w:t>
      </w:r>
      <w:r w:rsidR="000500BB">
        <w:rPr>
          <w:rFonts w:ascii="Times New Roman" w:hAnsi="Times New Roman" w:cs="Times New Roman"/>
          <w:sz w:val="24"/>
          <w:szCs w:val="24"/>
          <w:lang w:val="sr-Latn-RS"/>
        </w:rPr>
        <w:t>mM)</w:t>
      </w:r>
      <w:r w:rsidR="000500BB">
        <w:rPr>
          <w:rFonts w:ascii="Times New Roman" w:hAnsi="Times New Roman" w:cs="Times New Roman"/>
          <w:sz w:val="24"/>
          <w:szCs w:val="24"/>
          <w:lang w:val="sr-Cyrl-RS"/>
        </w:rPr>
        <w:t xml:space="preserve"> мобилне фазе и температура колоне</w:t>
      </w:r>
      <w:r w:rsidR="00E519B4">
        <w:rPr>
          <w:rFonts w:ascii="Times New Roman" w:hAnsi="Times New Roman" w:cs="Times New Roman"/>
          <w:sz w:val="24"/>
          <w:szCs w:val="24"/>
          <w:lang w:val="sr-Latn-RS"/>
        </w:rPr>
        <w:t xml:space="preserve"> (30 – 38</w:t>
      </w:r>
      <w:r w:rsidR="000500BB">
        <w:rPr>
          <w:rFonts w:ascii="Times New Roman" w:hAnsi="Times New Roman" w:cs="Times New Roman"/>
          <w:sz w:val="24"/>
          <w:szCs w:val="24"/>
          <w:lang w:val="sr-Latn-RS"/>
        </w:rPr>
        <w:t>°C)</w:t>
      </w:r>
      <w:r w:rsidR="000500BB">
        <w:rPr>
          <w:rFonts w:ascii="Times New Roman" w:hAnsi="Times New Roman" w:cs="Times New Roman"/>
          <w:sz w:val="24"/>
          <w:szCs w:val="24"/>
          <w:lang w:val="sr-Cyrl-RS"/>
        </w:rPr>
        <w:t>. Сви поменути подаци (</w:t>
      </w:r>
      <w:r w:rsidR="000500BB" w:rsidRPr="000500BB">
        <w:rPr>
          <w:rFonts w:ascii="Times New Roman" w:hAnsi="Times New Roman" w:cs="Times New Roman"/>
          <w:i/>
          <w:sz w:val="24"/>
          <w:szCs w:val="24"/>
          <w:lang w:val="sr-Latn-RS"/>
        </w:rPr>
        <w:t>EP</w:t>
      </w:r>
      <w:r w:rsidR="000500BB">
        <w:rPr>
          <w:rFonts w:ascii="Times New Roman" w:hAnsi="Times New Roman" w:cs="Times New Roman"/>
          <w:sz w:val="24"/>
          <w:szCs w:val="24"/>
          <w:lang w:val="sr-Latn-RS"/>
        </w:rPr>
        <w:t xml:space="preserve">, </w:t>
      </w:r>
      <w:r w:rsidR="000500BB" w:rsidRPr="000500BB">
        <w:rPr>
          <w:rFonts w:ascii="Times New Roman" w:hAnsi="Times New Roman" w:cs="Times New Roman"/>
          <w:i/>
          <w:sz w:val="24"/>
          <w:szCs w:val="24"/>
          <w:lang w:val="sr-Latn-RS"/>
        </w:rPr>
        <w:t>MD</w:t>
      </w:r>
      <w:r w:rsidR="000500BB">
        <w:rPr>
          <w:rFonts w:ascii="Times New Roman" w:hAnsi="Times New Roman" w:cs="Times New Roman"/>
          <w:sz w:val="24"/>
          <w:szCs w:val="24"/>
          <w:lang w:val="sr-Latn-RS"/>
        </w:rPr>
        <w:t xml:space="preserve"> </w:t>
      </w:r>
      <w:r w:rsidR="000500BB">
        <w:rPr>
          <w:rFonts w:ascii="Times New Roman" w:hAnsi="Times New Roman" w:cs="Times New Roman"/>
          <w:sz w:val="24"/>
          <w:szCs w:val="24"/>
          <w:lang w:val="sr-Cyrl-RS"/>
        </w:rPr>
        <w:t xml:space="preserve">и </w:t>
      </w:r>
      <w:r w:rsidR="000500BB" w:rsidRPr="000500BB">
        <w:rPr>
          <w:rFonts w:ascii="Times New Roman" w:hAnsi="Times New Roman" w:cs="Times New Roman"/>
          <w:i/>
          <w:sz w:val="24"/>
          <w:szCs w:val="24"/>
          <w:lang w:val="sr-Latn-RS"/>
        </w:rPr>
        <w:t>k</w:t>
      </w:r>
      <w:r w:rsidR="000500BB">
        <w:rPr>
          <w:rFonts w:ascii="Times New Roman" w:hAnsi="Times New Roman" w:cs="Times New Roman"/>
          <w:sz w:val="24"/>
          <w:szCs w:val="24"/>
          <w:lang w:val="sr-Cyrl-RS"/>
        </w:rPr>
        <w:t xml:space="preserve">) су </w:t>
      </w:r>
      <w:r w:rsidR="00094B0A">
        <w:rPr>
          <w:rFonts w:ascii="Times New Roman" w:hAnsi="Times New Roman" w:cs="Times New Roman"/>
          <w:sz w:val="24"/>
          <w:szCs w:val="24"/>
          <w:lang w:val="sr-Cyrl-RS"/>
        </w:rPr>
        <w:t>искоришћени за формирање базе</w:t>
      </w:r>
      <w:r w:rsidR="000500BB">
        <w:rPr>
          <w:rFonts w:ascii="Times New Roman" w:hAnsi="Times New Roman" w:cs="Times New Roman"/>
          <w:sz w:val="24"/>
          <w:szCs w:val="24"/>
          <w:lang w:val="sr-Cyrl-RS"/>
        </w:rPr>
        <w:t xml:space="preserve"> података</w:t>
      </w:r>
      <w:r w:rsidR="00094B0A">
        <w:rPr>
          <w:rFonts w:ascii="Times New Roman" w:hAnsi="Times New Roman" w:cs="Times New Roman"/>
          <w:sz w:val="24"/>
          <w:szCs w:val="24"/>
          <w:lang w:val="sr-Cyrl-RS"/>
        </w:rPr>
        <w:t>,</w:t>
      </w:r>
      <w:r w:rsidR="000500BB">
        <w:rPr>
          <w:rFonts w:ascii="Times New Roman" w:hAnsi="Times New Roman" w:cs="Times New Roman"/>
          <w:sz w:val="24"/>
          <w:szCs w:val="24"/>
          <w:lang w:val="sr-Cyrl-RS"/>
        </w:rPr>
        <w:t xml:space="preserve"> на основу које су изграђени мешовити </w:t>
      </w:r>
      <w:r w:rsidR="000500BB" w:rsidRPr="000500BB">
        <w:rPr>
          <w:rFonts w:ascii="Times New Roman" w:hAnsi="Times New Roman" w:cs="Times New Roman"/>
          <w:i/>
          <w:sz w:val="24"/>
          <w:szCs w:val="24"/>
          <w:lang w:val="sr-Latn-RS"/>
        </w:rPr>
        <w:t>QSRR</w:t>
      </w:r>
      <w:r w:rsidR="000500BB">
        <w:rPr>
          <w:rFonts w:ascii="Times New Roman" w:hAnsi="Times New Roman" w:cs="Times New Roman"/>
          <w:sz w:val="24"/>
          <w:szCs w:val="24"/>
          <w:lang w:val="sr-Latn-RS"/>
        </w:rPr>
        <w:t xml:space="preserve"> </w:t>
      </w:r>
      <w:r w:rsidR="000500BB">
        <w:rPr>
          <w:rFonts w:ascii="Times New Roman" w:hAnsi="Times New Roman" w:cs="Times New Roman"/>
          <w:sz w:val="24"/>
          <w:szCs w:val="24"/>
          <w:lang w:val="sr-Cyrl-RS"/>
        </w:rPr>
        <w:t>модели.</w:t>
      </w:r>
      <w:r w:rsidR="000500BB">
        <w:rPr>
          <w:rFonts w:ascii="Times New Roman" w:hAnsi="Times New Roman" w:cs="Times New Roman"/>
          <w:sz w:val="24"/>
          <w:szCs w:val="24"/>
          <w:lang w:val="sr-Latn-RS"/>
        </w:rPr>
        <w:t xml:space="preserve"> </w:t>
      </w:r>
      <w:r w:rsidR="000500BB">
        <w:rPr>
          <w:rFonts w:ascii="Times New Roman" w:hAnsi="Times New Roman" w:cs="Times New Roman"/>
          <w:sz w:val="24"/>
          <w:szCs w:val="24"/>
          <w:lang w:val="sr-Cyrl-RS"/>
        </w:rPr>
        <w:t>Изграђено је четири</w:t>
      </w:r>
      <w:r w:rsidR="006A2F4F">
        <w:rPr>
          <w:rFonts w:ascii="Times New Roman" w:hAnsi="Times New Roman" w:cs="Times New Roman"/>
          <w:sz w:val="24"/>
          <w:szCs w:val="24"/>
          <w:lang w:val="sr-Cyrl-RS"/>
        </w:rPr>
        <w:t xml:space="preserve"> </w:t>
      </w:r>
      <w:r w:rsidR="006A2F4F" w:rsidRPr="006A2F4F">
        <w:rPr>
          <w:rFonts w:ascii="Times New Roman" w:hAnsi="Times New Roman" w:cs="Times New Roman"/>
          <w:i/>
          <w:sz w:val="24"/>
          <w:szCs w:val="24"/>
          <w:lang w:val="sr-Latn-RS"/>
        </w:rPr>
        <w:t>QSRR</w:t>
      </w:r>
      <w:r w:rsidR="006A2F4F">
        <w:rPr>
          <w:rFonts w:ascii="Times New Roman" w:hAnsi="Times New Roman" w:cs="Times New Roman"/>
          <w:i/>
          <w:sz w:val="24"/>
          <w:szCs w:val="24"/>
          <w:lang w:val="sr-Latn-RS"/>
        </w:rPr>
        <w:t xml:space="preserve"> </w:t>
      </w:r>
      <w:r w:rsidR="000500BB">
        <w:rPr>
          <w:rFonts w:ascii="Times New Roman" w:hAnsi="Times New Roman" w:cs="Times New Roman"/>
          <w:sz w:val="24"/>
          <w:szCs w:val="24"/>
          <w:lang w:val="sr-Cyrl-RS"/>
        </w:rPr>
        <w:t>модела,</w:t>
      </w:r>
      <w:r w:rsidR="00E519B4">
        <w:rPr>
          <w:rFonts w:ascii="Times New Roman" w:hAnsi="Times New Roman" w:cs="Times New Roman"/>
          <w:sz w:val="24"/>
          <w:szCs w:val="24"/>
          <w:lang w:val="sr-Cyrl-RS"/>
        </w:rPr>
        <w:t xml:space="preserve"> на различитим деловима ба</w:t>
      </w:r>
      <w:r w:rsidR="006A2F4F">
        <w:rPr>
          <w:rFonts w:ascii="Times New Roman" w:hAnsi="Times New Roman" w:cs="Times New Roman"/>
          <w:sz w:val="24"/>
          <w:szCs w:val="24"/>
          <w:lang w:val="sr-Cyrl-RS"/>
        </w:rPr>
        <w:t xml:space="preserve">зе података, те је глобални модел </w:t>
      </w:r>
      <w:r w:rsidR="002B5F8B">
        <w:rPr>
          <w:rFonts w:ascii="Times New Roman" w:hAnsi="Times New Roman" w:cs="Times New Roman"/>
          <w:sz w:val="24"/>
          <w:szCs w:val="24"/>
          <w:lang w:val="sr-Cyrl-RS"/>
        </w:rPr>
        <w:t>обухватио све прикупљене резултате</w:t>
      </w:r>
      <w:r w:rsidR="006A2F4F">
        <w:rPr>
          <w:rFonts w:ascii="Times New Roman" w:hAnsi="Times New Roman" w:cs="Times New Roman"/>
          <w:sz w:val="24"/>
          <w:szCs w:val="24"/>
          <w:lang w:val="sr-Cyrl-RS"/>
        </w:rPr>
        <w:t xml:space="preserve">, док су локални модели грађени на подацима за молекуле </w:t>
      </w:r>
      <w:r w:rsidR="00EC63C2">
        <w:rPr>
          <w:rFonts w:ascii="Times New Roman" w:hAnsi="Times New Roman" w:cs="Times New Roman"/>
          <w:sz w:val="24"/>
          <w:szCs w:val="24"/>
          <w:lang w:val="sr-Cyrl-RS"/>
        </w:rPr>
        <w:t xml:space="preserve">исте јонске врсте </w:t>
      </w:r>
      <w:r w:rsidR="002B5F8B">
        <w:rPr>
          <w:rFonts w:ascii="Times New Roman" w:hAnsi="Times New Roman" w:cs="Times New Roman"/>
          <w:sz w:val="24"/>
          <w:szCs w:val="24"/>
          <w:lang w:val="sr-Cyrl-RS"/>
        </w:rPr>
        <w:t>(анјони, катјони и неутрални молекули)</w:t>
      </w:r>
      <w:r w:rsidR="006A2F4F">
        <w:rPr>
          <w:rFonts w:ascii="Times New Roman" w:hAnsi="Times New Roman" w:cs="Times New Roman"/>
          <w:sz w:val="24"/>
          <w:szCs w:val="24"/>
          <w:lang w:val="sr-Cyrl-RS"/>
        </w:rPr>
        <w:t xml:space="preserve">. </w:t>
      </w:r>
      <w:r w:rsidR="000612B3">
        <w:rPr>
          <w:rFonts w:ascii="Times New Roman" w:hAnsi="Times New Roman" w:cs="Times New Roman"/>
          <w:sz w:val="24"/>
          <w:szCs w:val="24"/>
          <w:lang w:val="sr-Cyrl-RS"/>
        </w:rPr>
        <w:t xml:space="preserve">Модели су изграђени употребом </w:t>
      </w:r>
      <w:r w:rsidR="000612B3" w:rsidRPr="002E0A7B">
        <w:rPr>
          <w:rFonts w:ascii="Times New Roman" w:hAnsi="Times New Roman" w:cs="Times New Roman"/>
          <w:i/>
          <w:sz w:val="24"/>
          <w:szCs w:val="24"/>
          <w:lang w:val="sr-Latn-RS"/>
        </w:rPr>
        <w:t>GBT</w:t>
      </w:r>
      <w:r w:rsidR="000612B3">
        <w:rPr>
          <w:rFonts w:ascii="Times New Roman" w:hAnsi="Times New Roman" w:cs="Times New Roman"/>
          <w:sz w:val="24"/>
          <w:szCs w:val="24"/>
          <w:lang w:val="sr-Latn-RS"/>
        </w:rPr>
        <w:t xml:space="preserve"> </w:t>
      </w:r>
      <w:r w:rsidR="000612B3">
        <w:rPr>
          <w:rFonts w:ascii="Times New Roman" w:hAnsi="Times New Roman" w:cs="Times New Roman"/>
          <w:sz w:val="24"/>
          <w:szCs w:val="24"/>
          <w:lang w:val="sr-Cyrl-RS"/>
        </w:rPr>
        <w:t>а</w:t>
      </w:r>
      <w:r w:rsidR="002B5F8B">
        <w:rPr>
          <w:rFonts w:ascii="Times New Roman" w:hAnsi="Times New Roman" w:cs="Times New Roman"/>
          <w:sz w:val="24"/>
          <w:szCs w:val="24"/>
          <w:lang w:val="sr-Cyrl-RS"/>
        </w:rPr>
        <w:t>лгоритма</w:t>
      </w:r>
      <w:r w:rsidR="00094B0A">
        <w:rPr>
          <w:rFonts w:ascii="Times New Roman" w:hAnsi="Times New Roman" w:cs="Times New Roman"/>
          <w:sz w:val="24"/>
          <w:szCs w:val="24"/>
          <w:lang w:val="sr-Cyrl-RS"/>
        </w:rPr>
        <w:t>. Добијени модели</w:t>
      </w:r>
      <w:r w:rsidR="002B5F8B">
        <w:rPr>
          <w:rFonts w:ascii="Times New Roman" w:hAnsi="Times New Roman" w:cs="Times New Roman"/>
          <w:sz w:val="24"/>
          <w:szCs w:val="24"/>
          <w:lang w:val="sr-Cyrl-RS"/>
        </w:rPr>
        <w:t xml:space="preserve"> су </w:t>
      </w:r>
      <w:r w:rsidR="000612B3">
        <w:rPr>
          <w:rFonts w:ascii="Times New Roman" w:hAnsi="Times New Roman" w:cs="Times New Roman"/>
          <w:sz w:val="24"/>
          <w:szCs w:val="24"/>
          <w:lang w:val="sr-Cyrl-RS"/>
        </w:rPr>
        <w:t xml:space="preserve">потом </w:t>
      </w:r>
      <w:proofErr w:type="spellStart"/>
      <w:r w:rsidR="000612B3">
        <w:rPr>
          <w:rFonts w:ascii="Times New Roman" w:hAnsi="Times New Roman" w:cs="Times New Roman"/>
          <w:sz w:val="24"/>
          <w:szCs w:val="24"/>
          <w:lang w:val="sr-Cyrl-RS"/>
        </w:rPr>
        <w:t>валидирани</w:t>
      </w:r>
      <w:proofErr w:type="spellEnd"/>
      <w:r w:rsidR="000612B3">
        <w:rPr>
          <w:rFonts w:ascii="Times New Roman" w:hAnsi="Times New Roman" w:cs="Times New Roman"/>
          <w:sz w:val="24"/>
          <w:szCs w:val="24"/>
          <w:lang w:val="sr-Cyrl-RS"/>
        </w:rPr>
        <w:t xml:space="preserve"> </w:t>
      </w:r>
      <w:r w:rsidR="002B5F8B">
        <w:rPr>
          <w:rFonts w:ascii="Times New Roman" w:hAnsi="Times New Roman" w:cs="Times New Roman"/>
          <w:sz w:val="24"/>
          <w:szCs w:val="24"/>
          <w:lang w:val="sr-Cyrl-RS"/>
        </w:rPr>
        <w:t xml:space="preserve">интерном </w:t>
      </w:r>
      <w:r w:rsidR="002B5F8B">
        <w:rPr>
          <w:rFonts w:ascii="Times New Roman" w:hAnsi="Times New Roman" w:cs="Times New Roman"/>
          <w:sz w:val="24"/>
          <w:szCs w:val="24"/>
          <w:lang w:val="sr-Cyrl-RS"/>
        </w:rPr>
        <w:lastRenderedPageBreak/>
        <w:t>(десетоструком унакрсном) и екстерном (на тест сету података)</w:t>
      </w:r>
      <w:r w:rsidR="000612B3">
        <w:rPr>
          <w:rFonts w:ascii="Times New Roman" w:hAnsi="Times New Roman" w:cs="Times New Roman"/>
          <w:sz w:val="24"/>
          <w:szCs w:val="24"/>
          <w:lang w:val="sr-Cyrl-RS"/>
        </w:rPr>
        <w:t xml:space="preserve"> </w:t>
      </w:r>
      <w:proofErr w:type="spellStart"/>
      <w:r w:rsidR="000612B3">
        <w:rPr>
          <w:rFonts w:ascii="Times New Roman" w:hAnsi="Times New Roman" w:cs="Times New Roman"/>
          <w:sz w:val="24"/>
          <w:szCs w:val="24"/>
          <w:lang w:val="sr-Cyrl-RS"/>
        </w:rPr>
        <w:t>валидацијом</w:t>
      </w:r>
      <w:proofErr w:type="spellEnd"/>
      <w:r w:rsidR="000612B3">
        <w:rPr>
          <w:rFonts w:ascii="Times New Roman" w:hAnsi="Times New Roman" w:cs="Times New Roman"/>
          <w:sz w:val="24"/>
          <w:szCs w:val="24"/>
          <w:lang w:val="sr-Cyrl-RS"/>
        </w:rPr>
        <w:t xml:space="preserve">. </w:t>
      </w:r>
      <w:r w:rsidR="002E0A7B" w:rsidRPr="00F000FA">
        <w:rPr>
          <w:rFonts w:ascii="Times New Roman" w:hAnsi="Times New Roman" w:cs="Times New Roman"/>
          <w:sz w:val="24"/>
          <w:szCs w:val="24"/>
          <w:lang w:val="sr-Cyrl-RS"/>
        </w:rPr>
        <w:t xml:space="preserve">Након спроведене </w:t>
      </w:r>
      <w:proofErr w:type="spellStart"/>
      <w:r w:rsidR="002E0A7B" w:rsidRPr="00F000FA">
        <w:rPr>
          <w:rFonts w:ascii="Times New Roman" w:hAnsi="Times New Roman" w:cs="Times New Roman"/>
          <w:sz w:val="24"/>
          <w:szCs w:val="24"/>
          <w:lang w:val="sr-Cyrl-RS"/>
        </w:rPr>
        <w:t>валидације</w:t>
      </w:r>
      <w:proofErr w:type="spellEnd"/>
      <w:r w:rsidR="002E0A7B" w:rsidRPr="00F000FA">
        <w:rPr>
          <w:rFonts w:ascii="Times New Roman" w:hAnsi="Times New Roman" w:cs="Times New Roman"/>
          <w:sz w:val="24"/>
          <w:szCs w:val="24"/>
          <w:lang w:val="sr-Cyrl-RS"/>
        </w:rPr>
        <w:t xml:space="preserve"> формирани </w:t>
      </w:r>
      <w:r w:rsidR="002E0A7B" w:rsidRPr="00F000FA">
        <w:rPr>
          <w:rFonts w:ascii="Times New Roman" w:hAnsi="Times New Roman" w:cs="Times New Roman"/>
          <w:i/>
          <w:sz w:val="24"/>
          <w:szCs w:val="24"/>
          <w:lang w:val="sr-Latn-RS"/>
        </w:rPr>
        <w:t>QSRR</w:t>
      </w:r>
      <w:r w:rsidR="000612B3" w:rsidRPr="00F000FA">
        <w:rPr>
          <w:rFonts w:ascii="Times New Roman" w:hAnsi="Times New Roman" w:cs="Times New Roman"/>
          <w:sz w:val="24"/>
          <w:szCs w:val="24"/>
          <w:lang w:val="sr-Cyrl-RS"/>
        </w:rPr>
        <w:t xml:space="preserve"> модели показали</w:t>
      </w:r>
      <w:r w:rsidR="001B2FED">
        <w:rPr>
          <w:rFonts w:ascii="Times New Roman" w:hAnsi="Times New Roman" w:cs="Times New Roman"/>
          <w:sz w:val="24"/>
          <w:szCs w:val="24"/>
          <w:lang w:val="sr-Cyrl-RS"/>
        </w:rPr>
        <w:t xml:space="preserve"> су следеће</w:t>
      </w:r>
      <w:r w:rsidR="000500BB" w:rsidRPr="00F000FA">
        <w:rPr>
          <w:rFonts w:ascii="Times New Roman" w:hAnsi="Times New Roman" w:cs="Times New Roman"/>
          <w:sz w:val="24"/>
          <w:szCs w:val="24"/>
          <w:lang w:val="sr-Cyrl-RS"/>
        </w:rPr>
        <w:t xml:space="preserve"> вредности</w:t>
      </w:r>
      <w:r w:rsidR="000612B3" w:rsidRPr="00F000FA">
        <w:rPr>
          <w:rFonts w:ascii="Times New Roman" w:hAnsi="Times New Roman" w:cs="Times New Roman"/>
          <w:sz w:val="24"/>
          <w:szCs w:val="24"/>
          <w:lang w:val="sr-Cyrl-RS"/>
        </w:rPr>
        <w:t xml:space="preserve"> </w:t>
      </w:r>
      <w:r w:rsidR="00C50AA0">
        <w:rPr>
          <w:rFonts w:ascii="Times New Roman" w:hAnsi="Times New Roman" w:cs="Times New Roman"/>
          <w:sz w:val="24"/>
          <w:szCs w:val="24"/>
          <w:lang w:val="sr-Cyrl-RS"/>
        </w:rPr>
        <w:t>корен</w:t>
      </w:r>
      <w:r w:rsidR="0027136F">
        <w:rPr>
          <w:rFonts w:ascii="Times New Roman" w:hAnsi="Times New Roman" w:cs="Times New Roman"/>
          <w:sz w:val="24"/>
          <w:szCs w:val="24"/>
          <w:lang w:val="sr-Cyrl-RS"/>
        </w:rPr>
        <w:t>а</w:t>
      </w:r>
      <w:r w:rsidR="00C50AA0">
        <w:rPr>
          <w:rFonts w:ascii="Times New Roman" w:hAnsi="Times New Roman" w:cs="Times New Roman"/>
          <w:sz w:val="24"/>
          <w:szCs w:val="24"/>
          <w:lang w:val="sr-Cyrl-RS"/>
        </w:rPr>
        <w:t xml:space="preserve"> </w:t>
      </w:r>
      <w:r w:rsidR="000500BB" w:rsidRPr="00F000FA">
        <w:rPr>
          <w:rFonts w:ascii="Times New Roman" w:hAnsi="Times New Roman" w:cs="Times New Roman"/>
          <w:sz w:val="24"/>
          <w:szCs w:val="24"/>
          <w:lang w:val="sr-Cyrl-RS"/>
        </w:rPr>
        <w:t xml:space="preserve">средње квадратне </w:t>
      </w:r>
      <w:r w:rsidR="000612B3" w:rsidRPr="00F000FA">
        <w:rPr>
          <w:rFonts w:ascii="Times New Roman" w:hAnsi="Times New Roman" w:cs="Times New Roman"/>
          <w:sz w:val="24"/>
          <w:szCs w:val="24"/>
          <w:lang w:val="sr-Cyrl-RS"/>
        </w:rPr>
        <w:t>грешке</w:t>
      </w:r>
      <w:r w:rsidR="000500BB" w:rsidRPr="00F000FA">
        <w:rPr>
          <w:rFonts w:ascii="Times New Roman" w:hAnsi="Times New Roman" w:cs="Times New Roman"/>
          <w:sz w:val="24"/>
          <w:szCs w:val="24"/>
          <w:lang w:val="sr-Cyrl-RS"/>
        </w:rPr>
        <w:t xml:space="preserve"> предвиђања (</w:t>
      </w:r>
      <w:proofErr w:type="spellStart"/>
      <w:r w:rsidR="000500BB" w:rsidRPr="00F000FA">
        <w:rPr>
          <w:rFonts w:ascii="Times New Roman" w:hAnsi="Times New Roman" w:cs="Times New Roman"/>
          <w:sz w:val="24"/>
          <w:szCs w:val="24"/>
          <w:lang w:val="sr-Cyrl-RS"/>
        </w:rPr>
        <w:t>енг</w:t>
      </w:r>
      <w:proofErr w:type="spellEnd"/>
      <w:r w:rsidR="000500BB" w:rsidRPr="00F000FA">
        <w:rPr>
          <w:rFonts w:ascii="Times New Roman" w:hAnsi="Times New Roman" w:cs="Times New Roman"/>
          <w:sz w:val="24"/>
          <w:szCs w:val="24"/>
          <w:lang w:val="sr-Cyrl-RS"/>
        </w:rPr>
        <w:t>.</w:t>
      </w:r>
      <w:r w:rsidR="000500BB" w:rsidRPr="00F000FA">
        <w:rPr>
          <w:rFonts w:ascii="Times New Roman" w:hAnsi="Times New Roman" w:cs="Times New Roman"/>
          <w:i/>
          <w:sz w:val="24"/>
          <w:szCs w:val="24"/>
          <w:lang w:val="sr-Cyrl-RS"/>
        </w:rPr>
        <w:t xml:space="preserve"> </w:t>
      </w:r>
      <w:proofErr w:type="spellStart"/>
      <w:r w:rsidR="000500BB" w:rsidRPr="00F000FA">
        <w:rPr>
          <w:rFonts w:ascii="Times New Roman" w:hAnsi="Times New Roman" w:cs="Times New Roman"/>
          <w:i/>
          <w:sz w:val="24"/>
          <w:szCs w:val="24"/>
          <w:lang w:val="sr-Cyrl-RS"/>
        </w:rPr>
        <w:t>Root</w:t>
      </w:r>
      <w:proofErr w:type="spellEnd"/>
      <w:r w:rsidR="000500BB" w:rsidRPr="00F000FA">
        <w:rPr>
          <w:rFonts w:ascii="Times New Roman" w:hAnsi="Times New Roman" w:cs="Times New Roman"/>
          <w:i/>
          <w:sz w:val="24"/>
          <w:szCs w:val="24"/>
          <w:lang w:val="sr-Cyrl-RS"/>
        </w:rPr>
        <w:t xml:space="preserve"> </w:t>
      </w:r>
      <w:proofErr w:type="spellStart"/>
      <w:r w:rsidR="000500BB" w:rsidRPr="00F000FA">
        <w:rPr>
          <w:rFonts w:ascii="Times New Roman" w:hAnsi="Times New Roman" w:cs="Times New Roman"/>
          <w:i/>
          <w:sz w:val="24"/>
          <w:szCs w:val="24"/>
          <w:lang w:val="sr-Cyrl-RS"/>
        </w:rPr>
        <w:t>Mean</w:t>
      </w:r>
      <w:proofErr w:type="spellEnd"/>
      <w:r w:rsidR="000500BB" w:rsidRPr="00F000FA">
        <w:rPr>
          <w:rFonts w:ascii="Times New Roman" w:hAnsi="Times New Roman" w:cs="Times New Roman"/>
          <w:i/>
          <w:sz w:val="24"/>
          <w:szCs w:val="24"/>
          <w:lang w:val="sr-Cyrl-RS"/>
        </w:rPr>
        <w:t xml:space="preserve"> </w:t>
      </w:r>
      <w:proofErr w:type="spellStart"/>
      <w:r w:rsidR="000500BB" w:rsidRPr="00F000FA">
        <w:rPr>
          <w:rFonts w:ascii="Times New Roman" w:hAnsi="Times New Roman" w:cs="Times New Roman"/>
          <w:i/>
          <w:sz w:val="24"/>
          <w:szCs w:val="24"/>
          <w:lang w:val="sr-Cyrl-RS"/>
        </w:rPr>
        <w:t>Square</w:t>
      </w:r>
      <w:proofErr w:type="spellEnd"/>
      <w:r w:rsidR="000500BB" w:rsidRPr="00F000FA">
        <w:rPr>
          <w:rFonts w:ascii="Times New Roman" w:hAnsi="Times New Roman" w:cs="Times New Roman"/>
          <w:i/>
          <w:sz w:val="24"/>
          <w:szCs w:val="24"/>
          <w:lang w:val="sr-Cyrl-RS"/>
        </w:rPr>
        <w:t xml:space="preserve"> </w:t>
      </w:r>
      <w:proofErr w:type="spellStart"/>
      <w:r w:rsidR="000500BB" w:rsidRPr="00F000FA">
        <w:rPr>
          <w:rFonts w:ascii="Times New Roman" w:hAnsi="Times New Roman" w:cs="Times New Roman"/>
          <w:i/>
          <w:sz w:val="24"/>
          <w:szCs w:val="24"/>
          <w:lang w:val="sr-Cyrl-RS"/>
        </w:rPr>
        <w:t>Error</w:t>
      </w:r>
      <w:proofErr w:type="spellEnd"/>
      <w:r w:rsidR="000500BB" w:rsidRPr="00F000FA">
        <w:rPr>
          <w:rFonts w:ascii="Times New Roman" w:hAnsi="Times New Roman" w:cs="Times New Roman"/>
          <w:i/>
          <w:sz w:val="24"/>
          <w:szCs w:val="24"/>
          <w:lang w:val="sr-Cyrl-RS"/>
        </w:rPr>
        <w:t xml:space="preserve"> </w:t>
      </w:r>
      <w:proofErr w:type="spellStart"/>
      <w:r w:rsidR="000500BB" w:rsidRPr="00F000FA">
        <w:rPr>
          <w:rFonts w:ascii="Times New Roman" w:hAnsi="Times New Roman" w:cs="Times New Roman"/>
          <w:i/>
          <w:sz w:val="24"/>
          <w:szCs w:val="24"/>
          <w:lang w:val="sr-Cyrl-RS"/>
        </w:rPr>
        <w:t>of</w:t>
      </w:r>
      <w:proofErr w:type="spellEnd"/>
      <w:r w:rsidR="000500BB" w:rsidRPr="00F000FA">
        <w:rPr>
          <w:rFonts w:ascii="Times New Roman" w:hAnsi="Times New Roman" w:cs="Times New Roman"/>
          <w:i/>
          <w:sz w:val="24"/>
          <w:szCs w:val="24"/>
          <w:lang w:val="sr-Cyrl-RS"/>
        </w:rPr>
        <w:t xml:space="preserve"> </w:t>
      </w:r>
      <w:proofErr w:type="spellStart"/>
      <w:r w:rsidR="000500BB" w:rsidRPr="00F000FA">
        <w:rPr>
          <w:rFonts w:ascii="Times New Roman" w:hAnsi="Times New Roman" w:cs="Times New Roman"/>
          <w:i/>
          <w:sz w:val="24"/>
          <w:szCs w:val="24"/>
          <w:lang w:val="sr-Cyrl-RS"/>
        </w:rPr>
        <w:t>Prediction</w:t>
      </w:r>
      <w:proofErr w:type="spellEnd"/>
      <w:r w:rsidR="000500BB" w:rsidRPr="00F000FA">
        <w:rPr>
          <w:rFonts w:ascii="Times New Roman" w:hAnsi="Times New Roman" w:cs="Times New Roman"/>
          <w:sz w:val="24"/>
          <w:szCs w:val="24"/>
          <w:lang w:val="sr-Latn-RS"/>
        </w:rPr>
        <w:t xml:space="preserve">, </w:t>
      </w:r>
      <w:r w:rsidR="000500BB" w:rsidRPr="00F000FA">
        <w:rPr>
          <w:rFonts w:ascii="Times New Roman" w:hAnsi="Times New Roman" w:cs="Times New Roman"/>
          <w:i/>
          <w:sz w:val="24"/>
          <w:szCs w:val="24"/>
          <w:lang w:val="sr-Latn-RS"/>
        </w:rPr>
        <w:t>RMSEP</w:t>
      </w:r>
      <w:r w:rsidR="000500BB" w:rsidRPr="00F000FA">
        <w:rPr>
          <w:rFonts w:ascii="Times New Roman" w:hAnsi="Times New Roman" w:cs="Times New Roman"/>
          <w:sz w:val="24"/>
          <w:szCs w:val="24"/>
          <w:lang w:val="sr-Cyrl-RS"/>
        </w:rPr>
        <w:t>)</w:t>
      </w:r>
      <w:r w:rsidR="001B2FED">
        <w:rPr>
          <w:rFonts w:ascii="Times New Roman" w:hAnsi="Times New Roman" w:cs="Times New Roman"/>
          <w:sz w:val="24"/>
          <w:szCs w:val="24"/>
          <w:lang w:val="sr-Cyrl-RS"/>
        </w:rPr>
        <w:t xml:space="preserve"> и коефицијента детерминације за тест сет података</w:t>
      </w:r>
      <w:r w:rsidR="002E0A7B" w:rsidRPr="00F000FA">
        <w:rPr>
          <w:rFonts w:ascii="Times New Roman" w:hAnsi="Times New Roman" w:cs="Times New Roman"/>
          <w:sz w:val="24"/>
          <w:szCs w:val="24"/>
          <w:lang w:val="sr-Latn-RS"/>
        </w:rPr>
        <w:t xml:space="preserve"> </w:t>
      </w:r>
      <w:r w:rsidR="00953FCC">
        <w:rPr>
          <w:rFonts w:ascii="Times New Roman" w:hAnsi="Times New Roman" w:cs="Times New Roman"/>
          <w:sz w:val="24"/>
          <w:szCs w:val="24"/>
          <w:lang w:val="sr-Cyrl-RS"/>
        </w:rPr>
        <w:t>(</w:t>
      </w:r>
      <w:r w:rsidR="00953FCC" w:rsidRPr="001B2FED">
        <w:rPr>
          <w:rFonts w:ascii="Times New Roman" w:hAnsi="Times New Roman" w:cs="Times New Roman"/>
          <w:i/>
          <w:sz w:val="24"/>
          <w:szCs w:val="24"/>
          <w:lang w:val="sr-Latn-RS"/>
        </w:rPr>
        <w:t>Q</w:t>
      </w:r>
      <w:r w:rsidR="00953FCC" w:rsidRPr="001B2FED">
        <w:rPr>
          <w:rFonts w:ascii="Times New Roman" w:hAnsi="Times New Roman" w:cs="Times New Roman"/>
          <w:i/>
          <w:sz w:val="24"/>
          <w:szCs w:val="24"/>
          <w:vertAlign w:val="superscript"/>
          <w:lang w:val="sr-Latn-RS"/>
        </w:rPr>
        <w:t>2</w:t>
      </w:r>
      <w:r w:rsidR="00953FCC">
        <w:rPr>
          <w:rFonts w:ascii="Times New Roman" w:hAnsi="Times New Roman" w:cs="Times New Roman"/>
          <w:i/>
          <w:sz w:val="24"/>
          <w:szCs w:val="24"/>
          <w:vertAlign w:val="subscript"/>
          <w:lang w:val="sr-Latn-RS"/>
        </w:rPr>
        <w:t>ext</w:t>
      </w:r>
      <w:r w:rsidR="00953FCC">
        <w:rPr>
          <w:rFonts w:ascii="Times New Roman" w:hAnsi="Times New Roman" w:cs="Times New Roman"/>
          <w:sz w:val="24"/>
          <w:szCs w:val="24"/>
          <w:lang w:val="sr-Cyrl-RS"/>
        </w:rPr>
        <w:t xml:space="preserve">) </w:t>
      </w:r>
      <w:r w:rsidR="002E0A7B" w:rsidRPr="00F000FA">
        <w:rPr>
          <w:rFonts w:ascii="Times New Roman" w:hAnsi="Times New Roman" w:cs="Times New Roman"/>
          <w:sz w:val="24"/>
          <w:szCs w:val="24"/>
          <w:lang w:val="sr-Cyrl-RS"/>
        </w:rPr>
        <w:t>за глобални модел</w:t>
      </w:r>
      <w:r w:rsidR="00DC3354">
        <w:rPr>
          <w:rFonts w:ascii="Times New Roman" w:hAnsi="Times New Roman" w:cs="Times New Roman"/>
          <w:sz w:val="24"/>
          <w:szCs w:val="24"/>
          <w:lang w:val="sr-Cyrl-RS"/>
        </w:rPr>
        <w:t xml:space="preserve"> </w:t>
      </w:r>
      <w:r w:rsidR="00DC3354">
        <w:rPr>
          <w:rFonts w:ascii="Times New Roman" w:hAnsi="Times New Roman" w:cs="Times New Roman"/>
          <w:sz w:val="24"/>
          <w:szCs w:val="24"/>
          <w:lang w:val="sr-Latn-RS"/>
        </w:rPr>
        <w:t>–</w:t>
      </w:r>
      <w:r w:rsidR="001B2FED">
        <w:rPr>
          <w:rFonts w:ascii="Times New Roman" w:hAnsi="Times New Roman" w:cs="Times New Roman"/>
          <w:sz w:val="24"/>
          <w:szCs w:val="24"/>
          <w:lang w:val="sr-Cyrl-RS"/>
        </w:rPr>
        <w:t xml:space="preserve"> </w:t>
      </w:r>
      <w:r w:rsidR="001B2FED" w:rsidRPr="00F000FA">
        <w:rPr>
          <w:rFonts w:ascii="Times New Roman" w:hAnsi="Times New Roman" w:cs="Times New Roman"/>
          <w:i/>
          <w:sz w:val="24"/>
          <w:szCs w:val="24"/>
          <w:lang w:val="sr-Latn-RS"/>
        </w:rPr>
        <w:t>RMSEP</w:t>
      </w:r>
      <w:r w:rsidR="001B2FED">
        <w:rPr>
          <w:rFonts w:ascii="Times New Roman" w:hAnsi="Times New Roman" w:cs="Times New Roman"/>
          <w:i/>
          <w:sz w:val="24"/>
          <w:szCs w:val="24"/>
          <w:lang w:val="sr-Latn-RS"/>
        </w:rPr>
        <w:t xml:space="preserve"> </w:t>
      </w:r>
      <w:r w:rsidR="001B2FED">
        <w:rPr>
          <w:rFonts w:ascii="Times New Roman" w:hAnsi="Times New Roman" w:cs="Times New Roman"/>
          <w:sz w:val="24"/>
          <w:szCs w:val="24"/>
          <w:lang w:val="sr-Latn-RS"/>
        </w:rPr>
        <w:t xml:space="preserve">= </w:t>
      </w:r>
      <w:r w:rsidR="001B2FED" w:rsidRPr="00F000FA">
        <w:rPr>
          <w:rFonts w:ascii="Times New Roman" w:hAnsi="Times New Roman" w:cs="Times New Roman"/>
          <w:sz w:val="24"/>
          <w:szCs w:val="24"/>
          <w:lang w:val="sr-Latn-RS"/>
        </w:rPr>
        <w:t>0,131</w:t>
      </w:r>
      <w:r w:rsidR="001B2FED">
        <w:rPr>
          <w:rFonts w:ascii="Times New Roman" w:hAnsi="Times New Roman" w:cs="Times New Roman"/>
          <w:i/>
          <w:sz w:val="24"/>
          <w:szCs w:val="24"/>
          <w:lang w:val="sr-Cyrl-RS"/>
        </w:rPr>
        <w:t xml:space="preserve"> </w:t>
      </w:r>
      <w:r w:rsidR="001B2FED">
        <w:rPr>
          <w:rFonts w:ascii="Times New Roman" w:hAnsi="Times New Roman" w:cs="Times New Roman"/>
          <w:sz w:val="24"/>
          <w:szCs w:val="24"/>
          <w:lang w:val="sr-Cyrl-RS"/>
        </w:rPr>
        <w:t xml:space="preserve">и </w:t>
      </w:r>
      <w:r w:rsidR="001B2FED" w:rsidRPr="001B2FED">
        <w:rPr>
          <w:rFonts w:ascii="Times New Roman" w:hAnsi="Times New Roman" w:cs="Times New Roman"/>
          <w:i/>
          <w:sz w:val="24"/>
          <w:szCs w:val="24"/>
          <w:lang w:val="sr-Latn-RS"/>
        </w:rPr>
        <w:t>Q</w:t>
      </w:r>
      <w:r w:rsidR="001B2FED" w:rsidRPr="001B2FED">
        <w:rPr>
          <w:rFonts w:ascii="Times New Roman" w:hAnsi="Times New Roman" w:cs="Times New Roman"/>
          <w:i/>
          <w:sz w:val="24"/>
          <w:szCs w:val="24"/>
          <w:vertAlign w:val="superscript"/>
          <w:lang w:val="sr-Latn-RS"/>
        </w:rPr>
        <w:t>2</w:t>
      </w:r>
      <w:r w:rsidR="00E47FD6">
        <w:rPr>
          <w:rFonts w:ascii="Times New Roman" w:hAnsi="Times New Roman" w:cs="Times New Roman"/>
          <w:i/>
          <w:sz w:val="24"/>
          <w:szCs w:val="24"/>
          <w:vertAlign w:val="subscript"/>
          <w:lang w:val="sr-Latn-RS"/>
        </w:rPr>
        <w:t xml:space="preserve">ext </w:t>
      </w:r>
      <w:r w:rsidR="001B2FED">
        <w:rPr>
          <w:rFonts w:ascii="Times New Roman" w:hAnsi="Times New Roman" w:cs="Times New Roman"/>
          <w:i/>
          <w:sz w:val="24"/>
          <w:szCs w:val="24"/>
          <w:lang w:val="sr-Latn-RS"/>
        </w:rPr>
        <w:t>=</w:t>
      </w:r>
      <w:r w:rsidR="00E47FD6">
        <w:rPr>
          <w:rFonts w:ascii="Times New Roman" w:hAnsi="Times New Roman" w:cs="Times New Roman"/>
          <w:i/>
          <w:sz w:val="24"/>
          <w:szCs w:val="24"/>
          <w:lang w:val="sr-Latn-RS"/>
        </w:rPr>
        <w:t xml:space="preserve"> </w:t>
      </w:r>
      <w:r w:rsidR="001B2FED" w:rsidRPr="001B2FED">
        <w:rPr>
          <w:rFonts w:ascii="Times New Roman" w:hAnsi="Times New Roman" w:cs="Times New Roman"/>
          <w:sz w:val="24"/>
          <w:szCs w:val="24"/>
          <w:lang w:val="sr-Latn-RS"/>
        </w:rPr>
        <w:t>0,947</w:t>
      </w:r>
      <w:r w:rsidR="002E0A7B" w:rsidRPr="00F000FA">
        <w:rPr>
          <w:rFonts w:ascii="Times New Roman" w:hAnsi="Times New Roman" w:cs="Times New Roman"/>
          <w:sz w:val="24"/>
          <w:szCs w:val="24"/>
          <w:lang w:val="sr-Cyrl-RS"/>
        </w:rPr>
        <w:t>, локални модел за катјоне</w:t>
      </w:r>
      <w:r w:rsidR="001B2FED">
        <w:rPr>
          <w:rFonts w:ascii="Times New Roman" w:hAnsi="Times New Roman" w:cs="Times New Roman"/>
          <w:sz w:val="24"/>
          <w:szCs w:val="24"/>
          <w:lang w:val="sr-Latn-RS"/>
        </w:rPr>
        <w:t xml:space="preserve"> </w:t>
      </w:r>
      <w:r w:rsidR="00DC3354">
        <w:rPr>
          <w:rFonts w:ascii="Times New Roman" w:hAnsi="Times New Roman" w:cs="Times New Roman"/>
          <w:sz w:val="24"/>
          <w:szCs w:val="24"/>
          <w:lang w:val="sr-Latn-RS"/>
        </w:rPr>
        <w:t>–</w:t>
      </w:r>
      <w:r w:rsidR="00DC3354">
        <w:rPr>
          <w:rFonts w:ascii="Times New Roman" w:hAnsi="Times New Roman" w:cs="Times New Roman"/>
          <w:sz w:val="24"/>
          <w:szCs w:val="24"/>
          <w:lang w:val="sr-Cyrl-RS"/>
        </w:rPr>
        <w:t xml:space="preserve"> </w:t>
      </w:r>
      <w:r w:rsidR="001B2FED" w:rsidRPr="00F000FA">
        <w:rPr>
          <w:rFonts w:ascii="Times New Roman" w:hAnsi="Times New Roman" w:cs="Times New Roman"/>
          <w:i/>
          <w:sz w:val="24"/>
          <w:szCs w:val="24"/>
          <w:lang w:val="sr-Latn-RS"/>
        </w:rPr>
        <w:t>RMSEP</w:t>
      </w:r>
      <w:r w:rsidR="001B2FED">
        <w:rPr>
          <w:rFonts w:ascii="Times New Roman" w:hAnsi="Times New Roman" w:cs="Times New Roman"/>
          <w:i/>
          <w:sz w:val="24"/>
          <w:szCs w:val="24"/>
          <w:lang w:val="sr-Latn-RS"/>
        </w:rPr>
        <w:t xml:space="preserve"> </w:t>
      </w:r>
      <w:r w:rsidR="001B2FED">
        <w:rPr>
          <w:rFonts w:ascii="Times New Roman" w:hAnsi="Times New Roman" w:cs="Times New Roman"/>
          <w:sz w:val="24"/>
          <w:szCs w:val="24"/>
          <w:lang w:val="sr-Latn-RS"/>
        </w:rPr>
        <w:t>= 0,105</w:t>
      </w:r>
      <w:r w:rsidR="001B2FED">
        <w:rPr>
          <w:rFonts w:ascii="Times New Roman" w:hAnsi="Times New Roman" w:cs="Times New Roman"/>
          <w:i/>
          <w:sz w:val="24"/>
          <w:szCs w:val="24"/>
          <w:lang w:val="sr-Cyrl-RS"/>
        </w:rPr>
        <w:t xml:space="preserve"> </w:t>
      </w:r>
      <w:r w:rsidR="001B2FED">
        <w:rPr>
          <w:rFonts w:ascii="Times New Roman" w:hAnsi="Times New Roman" w:cs="Times New Roman"/>
          <w:sz w:val="24"/>
          <w:szCs w:val="24"/>
          <w:lang w:val="sr-Cyrl-RS"/>
        </w:rPr>
        <w:t xml:space="preserve">и </w:t>
      </w:r>
      <w:r w:rsidR="001B2FED" w:rsidRPr="001B2FED">
        <w:rPr>
          <w:rFonts w:ascii="Times New Roman" w:hAnsi="Times New Roman" w:cs="Times New Roman"/>
          <w:i/>
          <w:sz w:val="24"/>
          <w:szCs w:val="24"/>
          <w:lang w:val="sr-Latn-RS"/>
        </w:rPr>
        <w:t>Q</w:t>
      </w:r>
      <w:r w:rsidR="001B2FED" w:rsidRPr="001B2FED">
        <w:rPr>
          <w:rFonts w:ascii="Times New Roman" w:hAnsi="Times New Roman" w:cs="Times New Roman"/>
          <w:i/>
          <w:sz w:val="24"/>
          <w:szCs w:val="24"/>
          <w:vertAlign w:val="superscript"/>
          <w:lang w:val="sr-Latn-RS"/>
        </w:rPr>
        <w:t>2</w:t>
      </w:r>
      <w:r w:rsidR="00E47FD6">
        <w:rPr>
          <w:rFonts w:ascii="Times New Roman" w:hAnsi="Times New Roman" w:cs="Times New Roman"/>
          <w:i/>
          <w:sz w:val="24"/>
          <w:szCs w:val="24"/>
          <w:vertAlign w:val="subscript"/>
          <w:lang w:val="sr-Latn-RS"/>
        </w:rPr>
        <w:t xml:space="preserve">ext </w:t>
      </w:r>
      <w:r w:rsidR="001B2FED">
        <w:rPr>
          <w:rFonts w:ascii="Times New Roman" w:hAnsi="Times New Roman" w:cs="Times New Roman"/>
          <w:i/>
          <w:sz w:val="24"/>
          <w:szCs w:val="24"/>
          <w:lang w:val="sr-Latn-RS"/>
        </w:rPr>
        <w:t>=</w:t>
      </w:r>
      <w:r w:rsidR="00E47FD6">
        <w:rPr>
          <w:rFonts w:ascii="Times New Roman" w:hAnsi="Times New Roman" w:cs="Times New Roman"/>
          <w:i/>
          <w:sz w:val="24"/>
          <w:szCs w:val="24"/>
          <w:lang w:val="sr-Latn-RS"/>
        </w:rPr>
        <w:t xml:space="preserve"> </w:t>
      </w:r>
      <w:r w:rsidR="001B2FED" w:rsidRPr="001B2FED">
        <w:rPr>
          <w:rFonts w:ascii="Times New Roman" w:hAnsi="Times New Roman" w:cs="Times New Roman"/>
          <w:sz w:val="24"/>
          <w:szCs w:val="24"/>
          <w:lang w:val="sr-Latn-RS"/>
        </w:rPr>
        <w:t>0,</w:t>
      </w:r>
      <w:r w:rsidR="001B2FED">
        <w:rPr>
          <w:rFonts w:ascii="Times New Roman" w:hAnsi="Times New Roman" w:cs="Times New Roman"/>
          <w:sz w:val="24"/>
          <w:szCs w:val="24"/>
          <w:lang w:val="sr-Latn-RS"/>
        </w:rPr>
        <w:t>872</w:t>
      </w:r>
      <w:r w:rsidR="002E0A7B" w:rsidRPr="00F000FA">
        <w:rPr>
          <w:rFonts w:ascii="Times New Roman" w:hAnsi="Times New Roman" w:cs="Times New Roman"/>
          <w:sz w:val="24"/>
          <w:szCs w:val="24"/>
          <w:lang w:val="sr-Cyrl-RS"/>
        </w:rPr>
        <w:t>, локални модел за анјоне</w:t>
      </w:r>
      <w:r w:rsidR="001B2FED">
        <w:rPr>
          <w:rFonts w:ascii="Times New Roman" w:hAnsi="Times New Roman" w:cs="Times New Roman"/>
          <w:sz w:val="24"/>
          <w:szCs w:val="24"/>
          <w:lang w:val="sr-Latn-RS"/>
        </w:rPr>
        <w:t xml:space="preserve"> </w:t>
      </w:r>
      <w:r w:rsidR="00E16440">
        <w:rPr>
          <w:rFonts w:ascii="Times New Roman" w:hAnsi="Times New Roman" w:cs="Times New Roman"/>
          <w:sz w:val="24"/>
          <w:szCs w:val="24"/>
          <w:lang w:val="sr-Latn-RS"/>
        </w:rPr>
        <w:t>–</w:t>
      </w:r>
      <w:r w:rsidR="00E16440">
        <w:rPr>
          <w:rFonts w:ascii="Times New Roman" w:hAnsi="Times New Roman" w:cs="Times New Roman"/>
          <w:sz w:val="24"/>
          <w:szCs w:val="24"/>
          <w:lang w:val="sr-Cyrl-RS"/>
        </w:rPr>
        <w:t xml:space="preserve"> </w:t>
      </w:r>
      <w:r w:rsidR="001B2FED" w:rsidRPr="00F000FA">
        <w:rPr>
          <w:rFonts w:ascii="Times New Roman" w:hAnsi="Times New Roman" w:cs="Times New Roman"/>
          <w:i/>
          <w:sz w:val="24"/>
          <w:szCs w:val="24"/>
          <w:lang w:val="sr-Latn-RS"/>
        </w:rPr>
        <w:t>RMSEP</w:t>
      </w:r>
      <w:r w:rsidR="001B2FED">
        <w:rPr>
          <w:rFonts w:ascii="Times New Roman" w:hAnsi="Times New Roman" w:cs="Times New Roman"/>
          <w:i/>
          <w:sz w:val="24"/>
          <w:szCs w:val="24"/>
          <w:lang w:val="sr-Latn-RS"/>
        </w:rPr>
        <w:t xml:space="preserve"> </w:t>
      </w:r>
      <w:r w:rsidR="00C50AA0">
        <w:rPr>
          <w:rFonts w:ascii="Times New Roman" w:hAnsi="Times New Roman" w:cs="Times New Roman"/>
          <w:sz w:val="24"/>
          <w:szCs w:val="24"/>
          <w:lang w:val="sr-Latn-RS"/>
        </w:rPr>
        <w:t>= 0,102</w:t>
      </w:r>
      <w:r w:rsidR="001B2FED">
        <w:rPr>
          <w:rFonts w:ascii="Times New Roman" w:hAnsi="Times New Roman" w:cs="Times New Roman"/>
          <w:i/>
          <w:sz w:val="24"/>
          <w:szCs w:val="24"/>
          <w:lang w:val="sr-Cyrl-RS"/>
        </w:rPr>
        <w:t xml:space="preserve"> </w:t>
      </w:r>
      <w:r w:rsidR="001B2FED">
        <w:rPr>
          <w:rFonts w:ascii="Times New Roman" w:hAnsi="Times New Roman" w:cs="Times New Roman"/>
          <w:sz w:val="24"/>
          <w:szCs w:val="24"/>
          <w:lang w:val="sr-Cyrl-RS"/>
        </w:rPr>
        <w:t xml:space="preserve">и </w:t>
      </w:r>
      <w:r w:rsidR="001B2FED" w:rsidRPr="001B2FED">
        <w:rPr>
          <w:rFonts w:ascii="Times New Roman" w:hAnsi="Times New Roman" w:cs="Times New Roman"/>
          <w:i/>
          <w:sz w:val="24"/>
          <w:szCs w:val="24"/>
          <w:lang w:val="sr-Latn-RS"/>
        </w:rPr>
        <w:t>Q</w:t>
      </w:r>
      <w:r w:rsidR="001B2FED" w:rsidRPr="001B2FED">
        <w:rPr>
          <w:rFonts w:ascii="Times New Roman" w:hAnsi="Times New Roman" w:cs="Times New Roman"/>
          <w:i/>
          <w:sz w:val="24"/>
          <w:szCs w:val="24"/>
          <w:vertAlign w:val="superscript"/>
          <w:lang w:val="sr-Latn-RS"/>
        </w:rPr>
        <w:t>2</w:t>
      </w:r>
      <w:r w:rsidR="00E47FD6">
        <w:rPr>
          <w:rFonts w:ascii="Times New Roman" w:hAnsi="Times New Roman" w:cs="Times New Roman"/>
          <w:i/>
          <w:sz w:val="24"/>
          <w:szCs w:val="24"/>
          <w:vertAlign w:val="subscript"/>
          <w:lang w:val="sr-Latn-RS"/>
        </w:rPr>
        <w:t>ext</w:t>
      </w:r>
      <w:r w:rsidR="00E47FD6">
        <w:rPr>
          <w:rFonts w:ascii="Times New Roman" w:hAnsi="Times New Roman" w:cs="Times New Roman"/>
          <w:i/>
          <w:sz w:val="24"/>
          <w:szCs w:val="24"/>
          <w:lang w:val="sr-Latn-RS"/>
        </w:rPr>
        <w:t xml:space="preserve"> </w:t>
      </w:r>
      <w:r w:rsidR="001B2FED">
        <w:rPr>
          <w:rFonts w:ascii="Times New Roman" w:hAnsi="Times New Roman" w:cs="Times New Roman"/>
          <w:i/>
          <w:sz w:val="24"/>
          <w:szCs w:val="24"/>
          <w:lang w:val="sr-Latn-RS"/>
        </w:rPr>
        <w:t>=</w:t>
      </w:r>
      <w:r w:rsidR="00E47FD6">
        <w:rPr>
          <w:rFonts w:ascii="Times New Roman" w:hAnsi="Times New Roman" w:cs="Times New Roman"/>
          <w:i/>
          <w:sz w:val="24"/>
          <w:szCs w:val="24"/>
          <w:lang w:val="sr-Latn-RS"/>
        </w:rPr>
        <w:t xml:space="preserve"> </w:t>
      </w:r>
      <w:r w:rsidR="001B2FED" w:rsidRPr="001B2FED">
        <w:rPr>
          <w:rFonts w:ascii="Times New Roman" w:hAnsi="Times New Roman" w:cs="Times New Roman"/>
          <w:sz w:val="24"/>
          <w:szCs w:val="24"/>
          <w:lang w:val="sr-Latn-RS"/>
        </w:rPr>
        <w:t>0,9</w:t>
      </w:r>
      <w:r w:rsidR="001B2FED">
        <w:rPr>
          <w:rFonts w:ascii="Times New Roman" w:hAnsi="Times New Roman" w:cs="Times New Roman"/>
          <w:sz w:val="24"/>
          <w:szCs w:val="24"/>
          <w:lang w:val="sr-Latn-RS"/>
        </w:rPr>
        <w:t>54</w:t>
      </w:r>
      <w:r w:rsidR="002E0A7B" w:rsidRPr="00F000FA">
        <w:rPr>
          <w:rFonts w:ascii="Times New Roman" w:hAnsi="Times New Roman" w:cs="Times New Roman"/>
          <w:sz w:val="24"/>
          <w:szCs w:val="24"/>
          <w:lang w:val="sr-Cyrl-RS"/>
        </w:rPr>
        <w:t xml:space="preserve"> и локални модел за неутралне молекуле</w:t>
      </w:r>
      <w:r w:rsidR="001B2FED">
        <w:rPr>
          <w:rFonts w:ascii="Times New Roman" w:hAnsi="Times New Roman" w:cs="Times New Roman"/>
          <w:sz w:val="24"/>
          <w:szCs w:val="24"/>
          <w:lang w:val="sr-Latn-RS"/>
        </w:rPr>
        <w:t xml:space="preserve"> </w:t>
      </w:r>
      <w:r w:rsidR="00E16440">
        <w:rPr>
          <w:rFonts w:ascii="Times New Roman" w:hAnsi="Times New Roman" w:cs="Times New Roman"/>
          <w:sz w:val="24"/>
          <w:szCs w:val="24"/>
          <w:lang w:val="sr-Latn-RS"/>
        </w:rPr>
        <w:t>–</w:t>
      </w:r>
      <w:r w:rsidR="00E16440">
        <w:rPr>
          <w:rFonts w:ascii="Times New Roman" w:hAnsi="Times New Roman" w:cs="Times New Roman"/>
          <w:sz w:val="24"/>
          <w:szCs w:val="24"/>
          <w:lang w:val="sr-Cyrl-RS"/>
        </w:rPr>
        <w:t xml:space="preserve"> </w:t>
      </w:r>
      <w:r w:rsidR="001B2FED" w:rsidRPr="00F000FA">
        <w:rPr>
          <w:rFonts w:ascii="Times New Roman" w:hAnsi="Times New Roman" w:cs="Times New Roman"/>
          <w:i/>
          <w:sz w:val="24"/>
          <w:szCs w:val="24"/>
          <w:lang w:val="sr-Latn-RS"/>
        </w:rPr>
        <w:t>RMSEP</w:t>
      </w:r>
      <w:r w:rsidR="001B2FED">
        <w:rPr>
          <w:rFonts w:ascii="Times New Roman" w:hAnsi="Times New Roman" w:cs="Times New Roman"/>
          <w:i/>
          <w:sz w:val="24"/>
          <w:szCs w:val="24"/>
          <w:lang w:val="sr-Latn-RS"/>
        </w:rPr>
        <w:t xml:space="preserve"> </w:t>
      </w:r>
      <w:r w:rsidR="001B2FED">
        <w:rPr>
          <w:rFonts w:ascii="Times New Roman" w:hAnsi="Times New Roman" w:cs="Times New Roman"/>
          <w:sz w:val="24"/>
          <w:szCs w:val="24"/>
          <w:lang w:val="sr-Latn-RS"/>
        </w:rPr>
        <w:t>= 0,042</w:t>
      </w:r>
      <w:r w:rsidR="001B2FED">
        <w:rPr>
          <w:rFonts w:ascii="Times New Roman" w:hAnsi="Times New Roman" w:cs="Times New Roman"/>
          <w:i/>
          <w:sz w:val="24"/>
          <w:szCs w:val="24"/>
          <w:lang w:val="sr-Cyrl-RS"/>
        </w:rPr>
        <w:t xml:space="preserve"> </w:t>
      </w:r>
      <w:r w:rsidR="001B2FED">
        <w:rPr>
          <w:rFonts w:ascii="Times New Roman" w:hAnsi="Times New Roman" w:cs="Times New Roman"/>
          <w:sz w:val="24"/>
          <w:szCs w:val="24"/>
          <w:lang w:val="sr-Cyrl-RS"/>
        </w:rPr>
        <w:t xml:space="preserve">и </w:t>
      </w:r>
      <w:r w:rsidR="001B2FED" w:rsidRPr="001B2FED">
        <w:rPr>
          <w:rFonts w:ascii="Times New Roman" w:hAnsi="Times New Roman" w:cs="Times New Roman"/>
          <w:i/>
          <w:sz w:val="24"/>
          <w:szCs w:val="24"/>
          <w:lang w:val="sr-Latn-RS"/>
        </w:rPr>
        <w:t>Q</w:t>
      </w:r>
      <w:r w:rsidR="001B2FED" w:rsidRPr="001B2FED">
        <w:rPr>
          <w:rFonts w:ascii="Times New Roman" w:hAnsi="Times New Roman" w:cs="Times New Roman"/>
          <w:i/>
          <w:sz w:val="24"/>
          <w:szCs w:val="24"/>
          <w:vertAlign w:val="superscript"/>
          <w:lang w:val="sr-Latn-RS"/>
        </w:rPr>
        <w:t>2</w:t>
      </w:r>
      <w:r w:rsidR="00E47FD6">
        <w:rPr>
          <w:rFonts w:ascii="Times New Roman" w:hAnsi="Times New Roman" w:cs="Times New Roman"/>
          <w:i/>
          <w:sz w:val="24"/>
          <w:szCs w:val="24"/>
          <w:vertAlign w:val="subscript"/>
          <w:lang w:val="sr-Latn-RS"/>
        </w:rPr>
        <w:t xml:space="preserve">ext </w:t>
      </w:r>
      <w:r w:rsidR="001B2FED">
        <w:rPr>
          <w:rFonts w:ascii="Times New Roman" w:hAnsi="Times New Roman" w:cs="Times New Roman"/>
          <w:i/>
          <w:sz w:val="24"/>
          <w:szCs w:val="24"/>
          <w:lang w:val="sr-Latn-RS"/>
        </w:rPr>
        <w:t>=</w:t>
      </w:r>
      <w:r w:rsidR="00E47FD6">
        <w:rPr>
          <w:rFonts w:ascii="Times New Roman" w:hAnsi="Times New Roman" w:cs="Times New Roman"/>
          <w:i/>
          <w:sz w:val="24"/>
          <w:szCs w:val="24"/>
          <w:lang w:val="sr-Latn-RS"/>
        </w:rPr>
        <w:t xml:space="preserve"> </w:t>
      </w:r>
      <w:r w:rsidR="001B2FED" w:rsidRPr="001B2FED">
        <w:rPr>
          <w:rFonts w:ascii="Times New Roman" w:hAnsi="Times New Roman" w:cs="Times New Roman"/>
          <w:sz w:val="24"/>
          <w:szCs w:val="24"/>
          <w:lang w:val="sr-Latn-RS"/>
        </w:rPr>
        <w:t>0,9</w:t>
      </w:r>
      <w:r w:rsidR="001B2FED">
        <w:rPr>
          <w:rFonts w:ascii="Times New Roman" w:hAnsi="Times New Roman" w:cs="Times New Roman"/>
          <w:sz w:val="24"/>
          <w:szCs w:val="24"/>
          <w:lang w:val="sr-Latn-RS"/>
        </w:rPr>
        <w:t>96</w:t>
      </w:r>
      <w:r w:rsidR="002E0A7B" w:rsidRPr="00F000FA">
        <w:rPr>
          <w:rFonts w:ascii="Times New Roman" w:hAnsi="Times New Roman" w:cs="Times New Roman"/>
          <w:sz w:val="24"/>
          <w:szCs w:val="24"/>
          <w:lang w:val="sr-Cyrl-RS"/>
        </w:rPr>
        <w:t>, редом</w:t>
      </w:r>
      <w:r w:rsidR="000500BB" w:rsidRPr="00F000FA">
        <w:rPr>
          <w:rFonts w:ascii="Times New Roman" w:hAnsi="Times New Roman" w:cs="Times New Roman"/>
          <w:sz w:val="24"/>
          <w:szCs w:val="24"/>
          <w:lang w:val="sr-Cyrl-RS"/>
        </w:rPr>
        <w:t>.</w:t>
      </w:r>
      <w:r w:rsidR="000612B3" w:rsidRPr="00F000FA">
        <w:rPr>
          <w:rFonts w:ascii="Times New Roman" w:hAnsi="Times New Roman" w:cs="Times New Roman"/>
          <w:sz w:val="24"/>
          <w:szCs w:val="24"/>
          <w:lang w:val="sr-Latn-RS"/>
        </w:rPr>
        <w:t xml:space="preserve"> </w:t>
      </w:r>
      <w:r w:rsidR="00F000FA">
        <w:rPr>
          <w:rFonts w:ascii="Times New Roman" w:hAnsi="Times New Roman" w:cs="Times New Roman"/>
          <w:sz w:val="24"/>
          <w:szCs w:val="24"/>
          <w:lang w:val="sr-Cyrl-RS"/>
        </w:rPr>
        <w:t>Овим вредностима указано је на добре способности</w:t>
      </w:r>
      <w:r w:rsidR="007078AE">
        <w:rPr>
          <w:rFonts w:ascii="Times New Roman" w:hAnsi="Times New Roman" w:cs="Times New Roman"/>
          <w:sz w:val="24"/>
          <w:szCs w:val="24"/>
          <w:lang w:val="sr-Cyrl-RS"/>
        </w:rPr>
        <w:t xml:space="preserve"> модела за предвиђање </w:t>
      </w:r>
      <w:proofErr w:type="spellStart"/>
      <w:r w:rsidR="007078AE">
        <w:rPr>
          <w:rFonts w:ascii="Times New Roman" w:hAnsi="Times New Roman" w:cs="Times New Roman"/>
          <w:sz w:val="24"/>
          <w:szCs w:val="24"/>
          <w:lang w:val="sr-Cyrl-RS"/>
        </w:rPr>
        <w:t>ретенционог</w:t>
      </w:r>
      <w:proofErr w:type="spellEnd"/>
      <w:r w:rsidR="007078AE">
        <w:rPr>
          <w:rFonts w:ascii="Times New Roman" w:hAnsi="Times New Roman" w:cs="Times New Roman"/>
          <w:sz w:val="24"/>
          <w:szCs w:val="24"/>
          <w:lang w:val="sr-Cyrl-RS"/>
        </w:rPr>
        <w:t xml:space="preserve"> понашања молекула</w:t>
      </w:r>
      <w:r w:rsidR="00F000FA">
        <w:rPr>
          <w:rFonts w:ascii="Times New Roman" w:hAnsi="Times New Roman" w:cs="Times New Roman"/>
          <w:sz w:val="24"/>
          <w:szCs w:val="24"/>
          <w:lang w:val="sr-Cyrl-RS"/>
        </w:rPr>
        <w:t xml:space="preserve">. </w:t>
      </w:r>
      <w:r w:rsidR="00CB30BC">
        <w:rPr>
          <w:rFonts w:ascii="Times New Roman" w:hAnsi="Times New Roman" w:cs="Times New Roman"/>
          <w:sz w:val="24"/>
          <w:szCs w:val="24"/>
          <w:lang w:val="sr-Cyrl-RS"/>
        </w:rPr>
        <w:t>Издвојеним параметрима (</w:t>
      </w:r>
      <w:r w:rsidR="00CB30BC" w:rsidRPr="00CB30BC">
        <w:rPr>
          <w:rFonts w:ascii="Times New Roman" w:hAnsi="Times New Roman" w:cs="Times New Roman"/>
          <w:i/>
          <w:sz w:val="24"/>
          <w:szCs w:val="24"/>
          <w:lang w:val="sr-Latn-RS"/>
        </w:rPr>
        <w:t>MD</w:t>
      </w:r>
      <w:r w:rsidR="00CB30BC">
        <w:rPr>
          <w:rFonts w:ascii="Times New Roman" w:hAnsi="Times New Roman" w:cs="Times New Roman"/>
          <w:sz w:val="24"/>
          <w:szCs w:val="24"/>
          <w:lang w:val="sr-Cyrl-RS"/>
        </w:rPr>
        <w:t xml:space="preserve"> и</w:t>
      </w:r>
      <w:r w:rsidR="00CB30BC">
        <w:rPr>
          <w:rFonts w:ascii="Times New Roman" w:hAnsi="Times New Roman" w:cs="Times New Roman"/>
          <w:sz w:val="24"/>
          <w:szCs w:val="24"/>
          <w:lang w:val="sr-Latn-RS"/>
        </w:rPr>
        <w:t xml:space="preserve"> </w:t>
      </w:r>
      <w:r w:rsidR="00CB30BC" w:rsidRPr="00CB30BC">
        <w:rPr>
          <w:rFonts w:ascii="Times New Roman" w:hAnsi="Times New Roman" w:cs="Times New Roman"/>
          <w:i/>
          <w:sz w:val="24"/>
          <w:szCs w:val="24"/>
          <w:lang w:val="sr-Latn-RS"/>
        </w:rPr>
        <w:t>EP</w:t>
      </w:r>
      <w:r w:rsidR="00CB30BC">
        <w:rPr>
          <w:rFonts w:ascii="Times New Roman" w:hAnsi="Times New Roman" w:cs="Times New Roman"/>
          <w:sz w:val="24"/>
          <w:szCs w:val="24"/>
          <w:lang w:val="sr-Cyrl-RS"/>
        </w:rPr>
        <w:t>)</w:t>
      </w:r>
      <w:r w:rsidR="002E0A7B">
        <w:rPr>
          <w:rFonts w:ascii="Times New Roman" w:hAnsi="Times New Roman" w:cs="Times New Roman"/>
          <w:sz w:val="24"/>
          <w:szCs w:val="24"/>
          <w:lang w:val="sr-Cyrl-RS"/>
        </w:rPr>
        <w:t xml:space="preserve"> </w:t>
      </w:r>
      <w:r w:rsidR="00CB30BC">
        <w:rPr>
          <w:rFonts w:ascii="Times New Roman" w:hAnsi="Times New Roman" w:cs="Times New Roman"/>
          <w:sz w:val="24"/>
          <w:szCs w:val="24"/>
          <w:lang w:val="sr-Cyrl-RS"/>
        </w:rPr>
        <w:t xml:space="preserve">путем глобалног </w:t>
      </w:r>
      <w:r w:rsidR="00CB30BC" w:rsidRPr="00CB30BC">
        <w:rPr>
          <w:rFonts w:ascii="Times New Roman" w:hAnsi="Times New Roman" w:cs="Times New Roman"/>
          <w:i/>
          <w:sz w:val="24"/>
          <w:szCs w:val="24"/>
          <w:lang w:val="sr-Latn-RS"/>
        </w:rPr>
        <w:t>QSRR</w:t>
      </w:r>
      <w:r w:rsidR="00CB30BC">
        <w:rPr>
          <w:rFonts w:ascii="Times New Roman" w:hAnsi="Times New Roman" w:cs="Times New Roman"/>
          <w:sz w:val="24"/>
          <w:szCs w:val="24"/>
          <w:lang w:val="sr-Latn-RS"/>
        </w:rPr>
        <w:t xml:space="preserve"> </w:t>
      </w:r>
      <w:r w:rsidR="00CB30BC">
        <w:rPr>
          <w:rFonts w:ascii="Times New Roman" w:hAnsi="Times New Roman" w:cs="Times New Roman"/>
          <w:sz w:val="24"/>
          <w:szCs w:val="24"/>
          <w:lang w:val="sr-Cyrl-RS"/>
        </w:rPr>
        <w:t xml:space="preserve">модела </w:t>
      </w:r>
      <w:r w:rsidR="002E0A7B">
        <w:rPr>
          <w:rFonts w:ascii="Times New Roman" w:hAnsi="Times New Roman" w:cs="Times New Roman"/>
          <w:sz w:val="24"/>
          <w:szCs w:val="24"/>
          <w:lang w:val="sr-Cyrl-RS"/>
        </w:rPr>
        <w:t>указано је на присуство јонских интеракција (</w:t>
      </w:r>
      <w:r w:rsidR="00CB30BC" w:rsidRPr="00CB30BC">
        <w:rPr>
          <w:rFonts w:ascii="Times New Roman" w:hAnsi="Times New Roman" w:cs="Times New Roman"/>
          <w:i/>
          <w:sz w:val="24"/>
          <w:szCs w:val="24"/>
          <w:lang w:val="sr-Latn-RS"/>
        </w:rPr>
        <w:t>SHED</w:t>
      </w:r>
      <w:r w:rsidR="00CB30BC">
        <w:rPr>
          <w:rFonts w:ascii="Times New Roman" w:hAnsi="Times New Roman" w:cs="Times New Roman"/>
          <w:sz w:val="24"/>
          <w:szCs w:val="24"/>
          <w:lang w:val="sr-Latn-RS"/>
        </w:rPr>
        <w:t>_</w:t>
      </w:r>
      <w:r w:rsidR="00CB30BC" w:rsidRPr="00CB30BC">
        <w:rPr>
          <w:rFonts w:ascii="Times New Roman" w:hAnsi="Times New Roman" w:cs="Times New Roman"/>
          <w:i/>
          <w:sz w:val="24"/>
          <w:szCs w:val="24"/>
          <w:lang w:val="sr-Latn-RS"/>
        </w:rPr>
        <w:t>PL</w:t>
      </w:r>
      <w:r w:rsidR="00CB30BC">
        <w:rPr>
          <w:rFonts w:ascii="Times New Roman" w:hAnsi="Times New Roman" w:cs="Times New Roman"/>
          <w:sz w:val="24"/>
          <w:szCs w:val="24"/>
          <w:lang w:val="sr-Latn-RS"/>
        </w:rPr>
        <w:t xml:space="preserve">, </w:t>
      </w:r>
      <w:r w:rsidR="00CB30BC" w:rsidRPr="00CB30BC">
        <w:rPr>
          <w:rFonts w:ascii="Times New Roman" w:hAnsi="Times New Roman" w:cs="Times New Roman"/>
          <w:i/>
          <w:sz w:val="24"/>
          <w:szCs w:val="24"/>
          <w:lang w:val="sr-Latn-RS"/>
        </w:rPr>
        <w:t>P_VSA_ppp_P</w:t>
      </w:r>
      <w:r w:rsidR="00CB30BC">
        <w:rPr>
          <w:rFonts w:ascii="Times New Roman" w:hAnsi="Times New Roman" w:cs="Times New Roman"/>
          <w:sz w:val="24"/>
          <w:szCs w:val="24"/>
          <w:lang w:val="sr-Latn-RS"/>
        </w:rPr>
        <w:t xml:space="preserve">, </w:t>
      </w:r>
      <w:r w:rsidR="00CB30BC" w:rsidRPr="00CB30BC">
        <w:rPr>
          <w:rFonts w:ascii="Times New Roman" w:hAnsi="Times New Roman" w:cs="Times New Roman"/>
          <w:i/>
          <w:sz w:val="24"/>
          <w:szCs w:val="24"/>
          <w:lang w:val="sr-Latn-RS"/>
        </w:rPr>
        <w:t>qpmax</w:t>
      </w:r>
      <w:r w:rsidR="00CB30BC">
        <w:rPr>
          <w:rFonts w:ascii="Times New Roman" w:hAnsi="Times New Roman" w:cs="Times New Roman"/>
          <w:sz w:val="24"/>
          <w:szCs w:val="24"/>
          <w:lang w:val="sr-Latn-RS"/>
        </w:rPr>
        <w:t xml:space="preserve">, </w:t>
      </w:r>
      <w:r w:rsidR="00CB30BC" w:rsidRPr="00CB30BC">
        <w:rPr>
          <w:rFonts w:ascii="Times New Roman" w:hAnsi="Times New Roman" w:cs="Times New Roman"/>
          <w:i/>
          <w:sz w:val="24"/>
          <w:szCs w:val="24"/>
          <w:lang w:val="sr-Latn-RS"/>
        </w:rPr>
        <w:t>MDEN-33</w:t>
      </w:r>
      <w:r w:rsidR="00CB30BC">
        <w:rPr>
          <w:rFonts w:ascii="Times New Roman" w:hAnsi="Times New Roman" w:cs="Times New Roman"/>
          <w:sz w:val="24"/>
          <w:szCs w:val="24"/>
          <w:lang w:val="sr-Cyrl-RS"/>
        </w:rPr>
        <w:t xml:space="preserve">, </w:t>
      </w:r>
      <w:r w:rsidR="00E47FD6">
        <w:rPr>
          <w:rFonts w:ascii="Times New Roman" w:hAnsi="Times New Roman" w:cs="Times New Roman"/>
          <w:i/>
          <w:sz w:val="24"/>
          <w:szCs w:val="24"/>
          <w:lang w:val="sr-Latn-RS"/>
        </w:rPr>
        <w:t>pH, C</w:t>
      </w:r>
      <w:r w:rsidR="002E0A7B">
        <w:rPr>
          <w:rFonts w:ascii="Times New Roman" w:hAnsi="Times New Roman" w:cs="Times New Roman"/>
          <w:sz w:val="24"/>
          <w:szCs w:val="24"/>
          <w:lang w:val="sr-Cyrl-RS"/>
        </w:rPr>
        <w:t>)</w:t>
      </w:r>
      <w:r w:rsidR="00CB30BC">
        <w:rPr>
          <w:rFonts w:ascii="Times New Roman" w:hAnsi="Times New Roman" w:cs="Times New Roman"/>
          <w:sz w:val="24"/>
          <w:szCs w:val="24"/>
          <w:lang w:val="sr-Latn-RS"/>
        </w:rPr>
        <w:t xml:space="preserve">, </w:t>
      </w:r>
      <w:r w:rsidR="00CB30BC">
        <w:rPr>
          <w:rFonts w:ascii="Times New Roman" w:hAnsi="Times New Roman" w:cs="Times New Roman"/>
          <w:sz w:val="24"/>
          <w:szCs w:val="24"/>
          <w:lang w:val="sr-Cyrl-RS"/>
        </w:rPr>
        <w:t>поларних интеракција (</w:t>
      </w:r>
      <w:r w:rsidR="00CB30BC" w:rsidRPr="001B2FED">
        <w:rPr>
          <w:rFonts w:ascii="Times New Roman" w:hAnsi="Times New Roman" w:cs="Times New Roman"/>
          <w:i/>
          <w:sz w:val="24"/>
          <w:szCs w:val="24"/>
          <w:lang w:val="sr-Latn-RS"/>
        </w:rPr>
        <w:t>SHED_PL, MDEN-33, TDB04s</w:t>
      </w:r>
      <w:r w:rsidR="00E47FD6">
        <w:rPr>
          <w:rFonts w:ascii="Times New Roman" w:hAnsi="Times New Roman" w:cs="Times New Roman"/>
          <w:i/>
          <w:sz w:val="24"/>
          <w:szCs w:val="24"/>
          <w:lang w:val="sr-Latn-RS"/>
        </w:rPr>
        <w:t>, ACN</w:t>
      </w:r>
      <w:r w:rsidR="00CB30BC">
        <w:rPr>
          <w:rFonts w:ascii="Times New Roman" w:hAnsi="Times New Roman" w:cs="Times New Roman"/>
          <w:sz w:val="24"/>
          <w:szCs w:val="24"/>
          <w:lang w:val="sr-Cyrl-RS"/>
        </w:rPr>
        <w:t>)</w:t>
      </w:r>
      <w:r w:rsidR="00CB30BC">
        <w:rPr>
          <w:rFonts w:ascii="Times New Roman" w:hAnsi="Times New Roman" w:cs="Times New Roman"/>
          <w:sz w:val="24"/>
          <w:szCs w:val="24"/>
          <w:lang w:val="sr-Latn-RS"/>
        </w:rPr>
        <w:t xml:space="preserve"> </w:t>
      </w:r>
      <w:r w:rsidR="00CB30BC">
        <w:rPr>
          <w:rFonts w:ascii="Times New Roman" w:hAnsi="Times New Roman" w:cs="Times New Roman"/>
          <w:sz w:val="24"/>
          <w:szCs w:val="24"/>
          <w:lang w:val="sr-Cyrl-RS"/>
        </w:rPr>
        <w:t>и водоничних веза (</w:t>
      </w:r>
      <w:r w:rsidR="00CB30BC" w:rsidRPr="001B2FED">
        <w:rPr>
          <w:rFonts w:ascii="Times New Roman" w:hAnsi="Times New Roman" w:cs="Times New Roman"/>
          <w:i/>
          <w:sz w:val="24"/>
          <w:szCs w:val="24"/>
          <w:lang w:val="sr-Cyrl-RS"/>
        </w:rPr>
        <w:t>CATS2D_05_DL, CATS2D_08_DL</w:t>
      </w:r>
      <w:r w:rsidR="00CB30BC">
        <w:rPr>
          <w:rFonts w:ascii="Times New Roman" w:hAnsi="Times New Roman" w:cs="Times New Roman"/>
          <w:sz w:val="24"/>
          <w:szCs w:val="24"/>
          <w:lang w:val="sr-Cyrl-RS"/>
        </w:rPr>
        <w:t xml:space="preserve">) у </w:t>
      </w:r>
      <w:r w:rsidR="00CB30BC" w:rsidRPr="00CB30BC">
        <w:rPr>
          <w:rFonts w:ascii="Times New Roman" w:hAnsi="Times New Roman" w:cs="Times New Roman"/>
          <w:i/>
          <w:sz w:val="24"/>
          <w:szCs w:val="24"/>
          <w:lang w:val="sr-Latn-RS"/>
        </w:rPr>
        <w:t>RP/WCX</w:t>
      </w:r>
      <w:r w:rsidR="00CB30BC">
        <w:rPr>
          <w:rFonts w:ascii="Times New Roman" w:hAnsi="Times New Roman" w:cs="Times New Roman"/>
          <w:sz w:val="24"/>
          <w:szCs w:val="24"/>
          <w:lang w:val="sr-Latn-RS"/>
        </w:rPr>
        <w:t xml:space="preserve"> </w:t>
      </w:r>
      <w:r w:rsidR="00CB30BC">
        <w:rPr>
          <w:rFonts w:ascii="Times New Roman" w:hAnsi="Times New Roman" w:cs="Times New Roman"/>
          <w:sz w:val="24"/>
          <w:szCs w:val="24"/>
          <w:lang w:val="sr-Cyrl-RS"/>
        </w:rPr>
        <w:t>систему.</w:t>
      </w:r>
      <w:r w:rsidR="002E0A7B">
        <w:rPr>
          <w:rFonts w:ascii="Times New Roman" w:hAnsi="Times New Roman" w:cs="Times New Roman"/>
          <w:sz w:val="24"/>
          <w:szCs w:val="24"/>
          <w:lang w:val="sr-Cyrl-RS"/>
        </w:rPr>
        <w:t xml:space="preserve"> </w:t>
      </w:r>
      <w:r w:rsidR="000612B3" w:rsidRPr="00331C8F">
        <w:rPr>
          <w:rFonts w:ascii="Times New Roman" w:hAnsi="Times New Roman" w:cs="Times New Roman"/>
          <w:sz w:val="24"/>
          <w:szCs w:val="24"/>
          <w:lang w:val="sr-Cyrl-RS"/>
        </w:rPr>
        <w:t>Локалним моделима</w:t>
      </w:r>
      <w:r w:rsidR="00E47FD6" w:rsidRPr="00331C8F">
        <w:rPr>
          <w:rFonts w:ascii="Times New Roman" w:hAnsi="Times New Roman" w:cs="Times New Roman"/>
          <w:sz w:val="24"/>
          <w:szCs w:val="24"/>
          <w:lang w:val="sr-Cyrl-RS"/>
        </w:rPr>
        <w:t xml:space="preserve"> </w:t>
      </w:r>
      <w:r w:rsidR="000612B3" w:rsidRPr="00331C8F">
        <w:rPr>
          <w:rFonts w:ascii="Times New Roman" w:hAnsi="Times New Roman" w:cs="Times New Roman"/>
          <w:sz w:val="24"/>
          <w:szCs w:val="24"/>
          <w:lang w:val="sr-Cyrl-RS"/>
        </w:rPr>
        <w:t xml:space="preserve">су </w:t>
      </w:r>
      <w:r w:rsidR="003D5D3A">
        <w:rPr>
          <w:rFonts w:ascii="Times New Roman" w:hAnsi="Times New Roman" w:cs="Times New Roman"/>
          <w:sz w:val="24"/>
          <w:szCs w:val="24"/>
          <w:lang w:val="sr-Cyrl-RS"/>
        </w:rPr>
        <w:t>истакнути</w:t>
      </w:r>
      <w:r w:rsidR="00825286" w:rsidRPr="00331C8F">
        <w:rPr>
          <w:rFonts w:ascii="Times New Roman" w:hAnsi="Times New Roman" w:cs="Times New Roman"/>
          <w:sz w:val="24"/>
          <w:szCs w:val="24"/>
          <w:lang w:val="sr-Cyrl-RS"/>
        </w:rPr>
        <w:t xml:space="preserve"> следећи параметри</w:t>
      </w:r>
      <w:r w:rsidR="003D5D3A">
        <w:rPr>
          <w:rFonts w:ascii="Times New Roman" w:hAnsi="Times New Roman" w:cs="Times New Roman"/>
          <w:sz w:val="24"/>
          <w:szCs w:val="24"/>
          <w:lang w:val="sr-Cyrl-RS"/>
        </w:rPr>
        <w:t xml:space="preserve"> од значаја</w:t>
      </w:r>
      <w:r w:rsidR="00825286" w:rsidRPr="00331C8F">
        <w:rPr>
          <w:rFonts w:ascii="Times New Roman" w:hAnsi="Times New Roman" w:cs="Times New Roman"/>
          <w:sz w:val="24"/>
          <w:szCs w:val="24"/>
          <w:lang w:val="sr-Cyrl-RS"/>
        </w:rPr>
        <w:t xml:space="preserve"> за</w:t>
      </w:r>
      <w:r w:rsidR="003D5D3A">
        <w:rPr>
          <w:rFonts w:ascii="Times New Roman" w:hAnsi="Times New Roman" w:cs="Times New Roman"/>
          <w:sz w:val="24"/>
          <w:szCs w:val="24"/>
          <w:lang w:val="sr-Cyrl-RS"/>
        </w:rPr>
        <w:t xml:space="preserve"> </w:t>
      </w:r>
      <w:proofErr w:type="spellStart"/>
      <w:r w:rsidR="003D5D3A">
        <w:rPr>
          <w:rFonts w:ascii="Times New Roman" w:hAnsi="Times New Roman" w:cs="Times New Roman"/>
          <w:sz w:val="24"/>
          <w:szCs w:val="24"/>
          <w:lang w:val="sr-Cyrl-RS"/>
        </w:rPr>
        <w:t>ретенционо</w:t>
      </w:r>
      <w:proofErr w:type="spellEnd"/>
      <w:r w:rsidR="003D5D3A">
        <w:rPr>
          <w:rFonts w:ascii="Times New Roman" w:hAnsi="Times New Roman" w:cs="Times New Roman"/>
          <w:sz w:val="24"/>
          <w:szCs w:val="24"/>
          <w:lang w:val="sr-Cyrl-RS"/>
        </w:rPr>
        <w:t xml:space="preserve"> понашање катјона</w:t>
      </w:r>
      <w:r w:rsidR="00825286" w:rsidRPr="00331C8F">
        <w:rPr>
          <w:rFonts w:ascii="Times New Roman" w:hAnsi="Times New Roman" w:cs="Times New Roman"/>
          <w:sz w:val="24"/>
          <w:szCs w:val="24"/>
          <w:lang w:val="sr-Cyrl-RS"/>
        </w:rPr>
        <w:t xml:space="preserve"> (</w:t>
      </w:r>
      <w:proofErr w:type="spellStart"/>
      <w:r w:rsidR="00825286" w:rsidRPr="00331C8F">
        <w:rPr>
          <w:rFonts w:ascii="Times New Roman" w:hAnsi="Times New Roman" w:cs="Times New Roman"/>
          <w:i/>
          <w:sz w:val="24"/>
          <w:szCs w:val="24"/>
          <w:lang w:val="sr-Cyrl-RS"/>
        </w:rPr>
        <w:t>nCb</w:t>
      </w:r>
      <w:proofErr w:type="spellEnd"/>
      <w:r w:rsidR="00825286" w:rsidRPr="00331C8F">
        <w:rPr>
          <w:rFonts w:ascii="Times New Roman" w:hAnsi="Times New Roman" w:cs="Times New Roman"/>
          <w:i/>
          <w:sz w:val="24"/>
          <w:szCs w:val="24"/>
          <w:lang w:val="sr-Cyrl-RS"/>
        </w:rPr>
        <w:t xml:space="preserve">-, D/Dtr10, </w:t>
      </w:r>
      <w:proofErr w:type="spellStart"/>
      <w:r w:rsidR="00825286" w:rsidRPr="00331C8F">
        <w:rPr>
          <w:rFonts w:ascii="Times New Roman" w:hAnsi="Times New Roman" w:cs="Times New Roman"/>
          <w:i/>
          <w:sz w:val="24"/>
          <w:szCs w:val="24"/>
          <w:lang w:val="sr-Cyrl-RS"/>
        </w:rPr>
        <w:t>SpMAD_B</w:t>
      </w:r>
      <w:proofErr w:type="spellEnd"/>
      <w:r w:rsidR="00825286" w:rsidRPr="00331C8F">
        <w:rPr>
          <w:rFonts w:ascii="Times New Roman" w:hAnsi="Times New Roman" w:cs="Times New Roman"/>
          <w:i/>
          <w:sz w:val="24"/>
          <w:szCs w:val="24"/>
          <w:lang w:val="sr-Cyrl-RS"/>
        </w:rPr>
        <w:t>(m), CATS2D_05_DL</w:t>
      </w:r>
      <w:r w:rsidR="00E47FD6" w:rsidRPr="00331C8F">
        <w:rPr>
          <w:rFonts w:ascii="Times New Roman" w:hAnsi="Times New Roman" w:cs="Times New Roman"/>
          <w:i/>
          <w:sz w:val="24"/>
          <w:szCs w:val="24"/>
          <w:lang w:val="sr-Cyrl-RS"/>
        </w:rPr>
        <w:t xml:space="preserve">, </w:t>
      </w:r>
      <w:r w:rsidR="00E47FD6" w:rsidRPr="00331C8F">
        <w:rPr>
          <w:rFonts w:ascii="Times New Roman" w:hAnsi="Times New Roman" w:cs="Times New Roman"/>
          <w:i/>
          <w:sz w:val="24"/>
          <w:szCs w:val="24"/>
          <w:lang w:val="sr-Latn-RS"/>
        </w:rPr>
        <w:t>ACN, pH,</w:t>
      </w:r>
      <w:r w:rsidR="00E47FD6" w:rsidRPr="00331C8F">
        <w:rPr>
          <w:rFonts w:ascii="Times New Roman" w:hAnsi="Times New Roman" w:cs="Times New Roman"/>
          <w:sz w:val="24"/>
          <w:szCs w:val="24"/>
          <w:lang w:val="sr-Latn-RS"/>
        </w:rPr>
        <w:t xml:space="preserve"> </w:t>
      </w:r>
      <w:r w:rsidR="00E47FD6" w:rsidRPr="00331C8F">
        <w:rPr>
          <w:rFonts w:ascii="Times New Roman" w:hAnsi="Times New Roman" w:cs="Times New Roman"/>
          <w:i/>
          <w:sz w:val="24"/>
          <w:szCs w:val="24"/>
          <w:lang w:val="sr-Latn-RS"/>
        </w:rPr>
        <w:t>C</w:t>
      </w:r>
      <w:r w:rsidR="003D5D3A">
        <w:rPr>
          <w:rFonts w:ascii="Times New Roman" w:hAnsi="Times New Roman" w:cs="Times New Roman"/>
          <w:sz w:val="24"/>
          <w:szCs w:val="24"/>
          <w:lang w:val="sr-Cyrl-RS"/>
        </w:rPr>
        <w:t>), анјона</w:t>
      </w:r>
      <w:r w:rsidR="00825286" w:rsidRPr="00331C8F">
        <w:rPr>
          <w:rFonts w:ascii="Times New Roman" w:hAnsi="Times New Roman" w:cs="Times New Roman"/>
          <w:sz w:val="24"/>
          <w:szCs w:val="24"/>
          <w:lang w:val="sr-Cyrl-RS"/>
        </w:rPr>
        <w:t xml:space="preserve"> (</w:t>
      </w:r>
      <w:r w:rsidR="00825286" w:rsidRPr="00331C8F">
        <w:rPr>
          <w:rFonts w:ascii="Times New Roman" w:hAnsi="Times New Roman" w:cs="Times New Roman"/>
          <w:i/>
          <w:sz w:val="24"/>
          <w:szCs w:val="24"/>
          <w:lang w:val="sr-Cyrl-RS"/>
        </w:rPr>
        <w:t>SHED_DL, Mor20s, CATS3D_07_NL</w:t>
      </w:r>
      <w:r w:rsidR="00E47FD6" w:rsidRPr="00331C8F">
        <w:rPr>
          <w:rFonts w:ascii="Times New Roman" w:hAnsi="Times New Roman" w:cs="Times New Roman"/>
          <w:i/>
          <w:sz w:val="24"/>
          <w:szCs w:val="24"/>
          <w:lang w:val="sr-Latn-RS"/>
        </w:rPr>
        <w:t>, ACN, pH</w:t>
      </w:r>
      <w:r w:rsidR="003D5D3A">
        <w:rPr>
          <w:rFonts w:ascii="Times New Roman" w:hAnsi="Times New Roman" w:cs="Times New Roman"/>
          <w:sz w:val="24"/>
          <w:szCs w:val="24"/>
          <w:lang w:val="sr-Cyrl-RS"/>
        </w:rPr>
        <w:t>) и неутралних молекула</w:t>
      </w:r>
      <w:r w:rsidR="00825286" w:rsidRPr="00331C8F">
        <w:rPr>
          <w:rFonts w:ascii="Times New Roman" w:hAnsi="Times New Roman" w:cs="Times New Roman"/>
          <w:sz w:val="24"/>
          <w:szCs w:val="24"/>
          <w:lang w:val="sr-Cyrl-RS"/>
        </w:rPr>
        <w:t xml:space="preserve"> (</w:t>
      </w:r>
      <w:r w:rsidR="00825286" w:rsidRPr="00331C8F">
        <w:rPr>
          <w:rFonts w:ascii="Times New Roman" w:hAnsi="Times New Roman" w:cs="Times New Roman"/>
          <w:i/>
          <w:sz w:val="24"/>
          <w:szCs w:val="24"/>
          <w:lang w:val="sr-Cyrl-RS"/>
        </w:rPr>
        <w:t>F01[C-O], piPC06, RDF090m</w:t>
      </w:r>
      <w:r w:rsidR="00E47FD6" w:rsidRPr="00331C8F">
        <w:rPr>
          <w:rFonts w:ascii="Times New Roman" w:hAnsi="Times New Roman" w:cs="Times New Roman"/>
          <w:i/>
          <w:sz w:val="24"/>
          <w:szCs w:val="24"/>
          <w:lang w:val="sr-Latn-RS"/>
        </w:rPr>
        <w:t>, ACN</w:t>
      </w:r>
      <w:r w:rsidR="00825286" w:rsidRPr="00331C8F">
        <w:rPr>
          <w:rFonts w:ascii="Times New Roman" w:hAnsi="Times New Roman" w:cs="Times New Roman"/>
          <w:sz w:val="24"/>
          <w:szCs w:val="24"/>
          <w:lang w:val="sr-Cyrl-RS"/>
        </w:rPr>
        <w:t xml:space="preserve">). </w:t>
      </w:r>
      <w:r w:rsidR="00E47FD6" w:rsidRPr="00331C8F">
        <w:rPr>
          <w:rFonts w:ascii="Times New Roman" w:hAnsi="Times New Roman" w:cs="Times New Roman"/>
          <w:sz w:val="24"/>
          <w:szCs w:val="24"/>
          <w:lang w:val="sr-Cyrl-RS"/>
        </w:rPr>
        <w:t xml:space="preserve">Овим параметрима </w:t>
      </w:r>
      <w:r w:rsidR="00825286" w:rsidRPr="00331C8F">
        <w:rPr>
          <w:rFonts w:ascii="Times New Roman" w:hAnsi="Times New Roman" w:cs="Times New Roman"/>
          <w:sz w:val="24"/>
          <w:szCs w:val="24"/>
          <w:lang w:val="sr-Cyrl-RS"/>
        </w:rPr>
        <w:t xml:space="preserve">указано је на утицај структуре и топологије прстена на </w:t>
      </w:r>
      <w:proofErr w:type="spellStart"/>
      <w:r w:rsidR="00825286" w:rsidRPr="00331C8F">
        <w:rPr>
          <w:rFonts w:ascii="Times New Roman" w:hAnsi="Times New Roman" w:cs="Times New Roman"/>
          <w:sz w:val="24"/>
          <w:szCs w:val="24"/>
          <w:lang w:val="sr-Cyrl-RS"/>
        </w:rPr>
        <w:t>ретенционо</w:t>
      </w:r>
      <w:proofErr w:type="spellEnd"/>
      <w:r w:rsidR="00825286" w:rsidRPr="00331C8F">
        <w:rPr>
          <w:rFonts w:ascii="Times New Roman" w:hAnsi="Times New Roman" w:cs="Times New Roman"/>
          <w:sz w:val="24"/>
          <w:szCs w:val="24"/>
          <w:lang w:val="sr-Cyrl-RS"/>
        </w:rPr>
        <w:t xml:space="preserve"> понашање катјона, </w:t>
      </w:r>
      <w:proofErr w:type="spellStart"/>
      <w:r w:rsidR="00825286" w:rsidRPr="00331C8F">
        <w:rPr>
          <w:rFonts w:ascii="Times New Roman" w:hAnsi="Times New Roman" w:cs="Times New Roman"/>
          <w:sz w:val="24"/>
          <w:szCs w:val="24"/>
          <w:lang w:val="sr-Cyrl-RS"/>
        </w:rPr>
        <w:t>интринзично</w:t>
      </w:r>
      <w:proofErr w:type="spellEnd"/>
      <w:r w:rsidR="00825286" w:rsidRPr="00331C8F">
        <w:rPr>
          <w:rFonts w:ascii="Times New Roman" w:hAnsi="Times New Roman" w:cs="Times New Roman"/>
          <w:sz w:val="24"/>
          <w:szCs w:val="24"/>
          <w:lang w:val="sr-Cyrl-RS"/>
        </w:rPr>
        <w:t xml:space="preserve"> стање и тополо</w:t>
      </w:r>
      <w:r w:rsidR="00E47FD6" w:rsidRPr="00331C8F">
        <w:rPr>
          <w:rFonts w:ascii="Times New Roman" w:hAnsi="Times New Roman" w:cs="Times New Roman"/>
          <w:sz w:val="24"/>
          <w:szCs w:val="24"/>
          <w:lang w:val="sr-Cyrl-RS"/>
        </w:rPr>
        <w:t xml:space="preserve">шки однос </w:t>
      </w:r>
      <w:proofErr w:type="spellStart"/>
      <w:r w:rsidR="00E47FD6" w:rsidRPr="00331C8F">
        <w:rPr>
          <w:rFonts w:ascii="Times New Roman" w:hAnsi="Times New Roman" w:cs="Times New Roman"/>
          <w:sz w:val="24"/>
          <w:szCs w:val="24"/>
          <w:lang w:val="sr-Cyrl-RS"/>
        </w:rPr>
        <w:t>липофилних</w:t>
      </w:r>
      <w:proofErr w:type="spellEnd"/>
      <w:r w:rsidR="00E47FD6" w:rsidRPr="00331C8F">
        <w:rPr>
          <w:rFonts w:ascii="Times New Roman" w:hAnsi="Times New Roman" w:cs="Times New Roman"/>
          <w:sz w:val="24"/>
          <w:szCs w:val="24"/>
          <w:lang w:val="sr-Cyrl-RS"/>
        </w:rPr>
        <w:t xml:space="preserve"> и негативних молекулских центара</w:t>
      </w:r>
      <w:r w:rsidR="00825286" w:rsidRPr="00331C8F">
        <w:rPr>
          <w:rFonts w:ascii="Times New Roman" w:hAnsi="Times New Roman" w:cs="Times New Roman"/>
          <w:sz w:val="24"/>
          <w:szCs w:val="24"/>
          <w:lang w:val="sr-Cyrl-RS"/>
        </w:rPr>
        <w:t xml:space="preserve"> </w:t>
      </w:r>
      <w:r w:rsidR="00E47FD6" w:rsidRPr="00331C8F">
        <w:rPr>
          <w:rFonts w:ascii="Times New Roman" w:hAnsi="Times New Roman" w:cs="Times New Roman"/>
          <w:sz w:val="24"/>
          <w:szCs w:val="24"/>
          <w:lang w:val="sr-Cyrl-RS"/>
        </w:rPr>
        <w:t>а</w:t>
      </w:r>
      <w:r w:rsidR="00825286" w:rsidRPr="00331C8F">
        <w:rPr>
          <w:rFonts w:ascii="Times New Roman" w:hAnsi="Times New Roman" w:cs="Times New Roman"/>
          <w:sz w:val="24"/>
          <w:szCs w:val="24"/>
          <w:lang w:val="sr-Cyrl-RS"/>
        </w:rPr>
        <w:t xml:space="preserve">нјона, док је за неутралне молекуле однос </w:t>
      </w:r>
      <w:r w:rsidR="00825286" w:rsidRPr="005E3D9C">
        <w:rPr>
          <w:rFonts w:ascii="Times New Roman" w:hAnsi="Times New Roman" w:cs="Times New Roman"/>
          <w:i/>
          <w:sz w:val="24"/>
          <w:szCs w:val="24"/>
          <w:lang w:val="sr-Cyrl-RS"/>
        </w:rPr>
        <w:t xml:space="preserve">C-O </w:t>
      </w:r>
      <w:r w:rsidR="00825286" w:rsidRPr="00331C8F">
        <w:rPr>
          <w:rFonts w:ascii="Times New Roman" w:hAnsi="Times New Roman" w:cs="Times New Roman"/>
          <w:sz w:val="24"/>
          <w:szCs w:val="24"/>
          <w:lang w:val="sr-Cyrl-RS"/>
        </w:rPr>
        <w:t>био најутицајнији</w:t>
      </w:r>
      <w:r w:rsidR="00E47FD6" w:rsidRPr="00331C8F">
        <w:rPr>
          <w:rFonts w:ascii="Times New Roman" w:hAnsi="Times New Roman" w:cs="Times New Roman"/>
          <w:sz w:val="24"/>
          <w:szCs w:val="24"/>
          <w:lang w:val="sr-Cyrl-RS"/>
        </w:rPr>
        <w:t xml:space="preserve">, што указује на значај </w:t>
      </w:r>
      <w:proofErr w:type="spellStart"/>
      <w:r w:rsidR="00E47FD6" w:rsidRPr="00331C8F">
        <w:rPr>
          <w:rFonts w:ascii="Times New Roman" w:hAnsi="Times New Roman" w:cs="Times New Roman"/>
          <w:sz w:val="24"/>
          <w:szCs w:val="24"/>
          <w:lang w:val="sr-Cyrl-RS"/>
        </w:rPr>
        <w:t>липофилности</w:t>
      </w:r>
      <w:proofErr w:type="spellEnd"/>
      <w:r w:rsidR="00E47FD6" w:rsidRPr="00331C8F">
        <w:rPr>
          <w:rFonts w:ascii="Times New Roman" w:hAnsi="Times New Roman" w:cs="Times New Roman"/>
          <w:sz w:val="24"/>
          <w:szCs w:val="24"/>
          <w:lang w:val="sr-Cyrl-RS"/>
        </w:rPr>
        <w:t xml:space="preserve"> молекула</w:t>
      </w:r>
      <w:r w:rsidR="00825286" w:rsidRPr="00331C8F">
        <w:rPr>
          <w:rFonts w:ascii="Times New Roman" w:hAnsi="Times New Roman" w:cs="Times New Roman"/>
          <w:sz w:val="24"/>
          <w:szCs w:val="24"/>
          <w:lang w:val="sr-Cyrl-RS"/>
        </w:rPr>
        <w:t xml:space="preserve">. </w:t>
      </w:r>
      <w:r w:rsidR="00E47FD6" w:rsidRPr="00331C8F">
        <w:rPr>
          <w:rFonts w:ascii="Times New Roman" w:hAnsi="Times New Roman" w:cs="Times New Roman"/>
          <w:sz w:val="24"/>
          <w:szCs w:val="24"/>
          <w:lang w:val="sr-Cyrl-RS"/>
        </w:rPr>
        <w:t xml:space="preserve">Такође, </w:t>
      </w:r>
      <w:r w:rsidR="00953FCC">
        <w:rPr>
          <w:rFonts w:ascii="Times New Roman" w:hAnsi="Times New Roman" w:cs="Times New Roman"/>
          <w:sz w:val="24"/>
          <w:szCs w:val="24"/>
          <w:lang w:val="sr-Cyrl-RS"/>
        </w:rPr>
        <w:t xml:space="preserve">локалним моделима је </w:t>
      </w:r>
      <w:r w:rsidR="00E47FD6" w:rsidRPr="00331C8F">
        <w:rPr>
          <w:rFonts w:ascii="Times New Roman" w:hAnsi="Times New Roman" w:cs="Times New Roman"/>
          <w:sz w:val="24"/>
          <w:szCs w:val="24"/>
          <w:lang w:val="sr-Cyrl-RS"/>
        </w:rPr>
        <w:t xml:space="preserve">потврђено присуство </w:t>
      </w:r>
      <w:proofErr w:type="spellStart"/>
      <w:r w:rsidR="00E47FD6" w:rsidRPr="00331C8F">
        <w:rPr>
          <w:rFonts w:ascii="Times New Roman" w:hAnsi="Times New Roman" w:cs="Times New Roman"/>
          <w:sz w:val="24"/>
          <w:szCs w:val="24"/>
          <w:lang w:val="sr-Cyrl-RS"/>
        </w:rPr>
        <w:t>интеракционих</w:t>
      </w:r>
      <w:proofErr w:type="spellEnd"/>
      <w:r w:rsidR="00E47FD6" w:rsidRPr="00331C8F">
        <w:rPr>
          <w:rFonts w:ascii="Times New Roman" w:hAnsi="Times New Roman" w:cs="Times New Roman"/>
          <w:sz w:val="24"/>
          <w:szCs w:val="24"/>
          <w:lang w:val="sr-Cyrl-RS"/>
        </w:rPr>
        <w:t xml:space="preserve"> механизама који су препознати глобалним </w:t>
      </w:r>
      <w:r w:rsidR="00E47FD6" w:rsidRPr="005E3D9C">
        <w:rPr>
          <w:rFonts w:ascii="Times New Roman" w:hAnsi="Times New Roman" w:cs="Times New Roman"/>
          <w:i/>
          <w:sz w:val="24"/>
          <w:szCs w:val="24"/>
          <w:lang w:val="sr-Latn-RS"/>
        </w:rPr>
        <w:t>QSRR</w:t>
      </w:r>
      <w:r w:rsidR="00E47FD6" w:rsidRPr="00331C8F">
        <w:rPr>
          <w:rFonts w:ascii="Times New Roman" w:hAnsi="Times New Roman" w:cs="Times New Roman"/>
          <w:sz w:val="24"/>
          <w:szCs w:val="24"/>
          <w:lang w:val="sr-Latn-RS"/>
        </w:rPr>
        <w:t xml:space="preserve"> </w:t>
      </w:r>
      <w:r w:rsidR="00E47FD6" w:rsidRPr="00331C8F">
        <w:rPr>
          <w:rFonts w:ascii="Times New Roman" w:hAnsi="Times New Roman" w:cs="Times New Roman"/>
          <w:sz w:val="24"/>
          <w:szCs w:val="24"/>
          <w:lang w:val="sr-Cyrl-RS"/>
        </w:rPr>
        <w:t>моделом.</w:t>
      </w:r>
    </w:p>
    <w:p w14:paraId="71A5EA79" w14:textId="095328A0" w:rsidR="008E2D5A" w:rsidRPr="008E2D5A" w:rsidRDefault="00CB30BC" w:rsidP="00B46DEB">
      <w:pPr>
        <w:spacing w:after="0" w:line="276" w:lineRule="auto"/>
        <w:ind w:firstLine="567"/>
        <w:jc w:val="both"/>
        <w:rPr>
          <w:rFonts w:ascii="Times New Roman" w:hAnsi="Times New Roman" w:cs="Times New Roman"/>
          <w:sz w:val="24"/>
          <w:szCs w:val="24"/>
          <w:lang w:val="sr-Cyrl-RS"/>
        </w:rPr>
      </w:pPr>
      <w:r>
        <w:rPr>
          <w:rFonts w:ascii="Times New Roman" w:hAnsi="Times New Roman" w:cs="Times New Roman"/>
          <w:sz w:val="24"/>
          <w:szCs w:val="24"/>
          <w:u w:val="single"/>
          <w:lang w:val="sr-Cyrl-RS"/>
        </w:rPr>
        <w:t>Друга целина</w:t>
      </w:r>
      <w:r w:rsidRPr="00CB30BC">
        <w:rPr>
          <w:rFonts w:ascii="Times New Roman" w:hAnsi="Times New Roman" w:cs="Times New Roman"/>
          <w:sz w:val="24"/>
          <w:szCs w:val="24"/>
          <w:lang w:val="sr-Cyrl-RS"/>
        </w:rPr>
        <w:t xml:space="preserve"> је усмерена на развој </w:t>
      </w:r>
      <w:proofErr w:type="spellStart"/>
      <w:r w:rsidRPr="00CB30BC">
        <w:rPr>
          <w:rFonts w:ascii="Times New Roman" w:hAnsi="Times New Roman" w:cs="Times New Roman"/>
          <w:sz w:val="24"/>
          <w:szCs w:val="24"/>
          <w:lang w:val="sr-Cyrl-RS"/>
        </w:rPr>
        <w:t>хроматографских</w:t>
      </w:r>
      <w:proofErr w:type="spellEnd"/>
      <w:r w:rsidRPr="00CB30BC">
        <w:rPr>
          <w:rFonts w:ascii="Times New Roman" w:hAnsi="Times New Roman" w:cs="Times New Roman"/>
          <w:sz w:val="24"/>
          <w:szCs w:val="24"/>
          <w:lang w:val="sr-Cyrl-RS"/>
        </w:rPr>
        <w:t xml:space="preserve"> метода у </w:t>
      </w:r>
      <w:r w:rsidRPr="00825286">
        <w:rPr>
          <w:rFonts w:ascii="Times New Roman" w:hAnsi="Times New Roman" w:cs="Times New Roman"/>
          <w:i/>
          <w:sz w:val="24"/>
          <w:szCs w:val="24"/>
          <w:lang w:val="sr-Latn-RS"/>
        </w:rPr>
        <w:t>RP/WCX</w:t>
      </w:r>
      <w:r w:rsidR="00825286">
        <w:rPr>
          <w:rFonts w:ascii="Times New Roman" w:hAnsi="Times New Roman" w:cs="Times New Roman"/>
          <w:sz w:val="24"/>
          <w:szCs w:val="24"/>
          <w:lang w:val="sr-Cyrl-RS"/>
        </w:rPr>
        <w:t xml:space="preserve"> </w:t>
      </w:r>
      <w:r w:rsidR="00F000FA">
        <w:rPr>
          <w:rFonts w:ascii="Times New Roman" w:hAnsi="Times New Roman" w:cs="Times New Roman"/>
          <w:i/>
          <w:sz w:val="24"/>
          <w:szCs w:val="24"/>
          <w:lang w:val="sr-Latn-RS"/>
        </w:rPr>
        <w:t xml:space="preserve">MMLC </w:t>
      </w:r>
      <w:r>
        <w:rPr>
          <w:rFonts w:ascii="Times New Roman" w:hAnsi="Times New Roman" w:cs="Times New Roman"/>
          <w:sz w:val="24"/>
          <w:szCs w:val="24"/>
          <w:lang w:val="sr-Cyrl-RS"/>
        </w:rPr>
        <w:t xml:space="preserve">систему. </w:t>
      </w:r>
      <w:r w:rsidR="00F000FA">
        <w:rPr>
          <w:rFonts w:ascii="Times New Roman" w:hAnsi="Times New Roman" w:cs="Times New Roman"/>
          <w:sz w:val="24"/>
          <w:szCs w:val="24"/>
          <w:lang w:val="sr-Latn-RS"/>
        </w:rPr>
        <w:t>O</w:t>
      </w:r>
      <w:r>
        <w:rPr>
          <w:rFonts w:ascii="Times New Roman" w:hAnsi="Times New Roman" w:cs="Times New Roman"/>
          <w:sz w:val="24"/>
          <w:szCs w:val="24"/>
          <w:lang w:val="sr-Cyrl-RS"/>
        </w:rPr>
        <w:t xml:space="preserve">писан </w:t>
      </w:r>
      <w:r w:rsidR="00825286">
        <w:rPr>
          <w:rFonts w:ascii="Times New Roman" w:hAnsi="Times New Roman" w:cs="Times New Roman"/>
          <w:sz w:val="24"/>
          <w:szCs w:val="24"/>
          <w:lang w:val="sr-Cyrl-RS"/>
        </w:rPr>
        <w:t xml:space="preserve">је развој </w:t>
      </w:r>
      <w:r w:rsidR="00953FCC">
        <w:rPr>
          <w:rFonts w:ascii="Times New Roman" w:hAnsi="Times New Roman" w:cs="Times New Roman"/>
          <w:sz w:val="24"/>
          <w:szCs w:val="24"/>
          <w:lang w:val="sr-Cyrl-RS"/>
        </w:rPr>
        <w:t>три</w:t>
      </w:r>
      <w:r w:rsidR="00F000FA">
        <w:rPr>
          <w:rFonts w:ascii="Times New Roman" w:hAnsi="Times New Roman" w:cs="Times New Roman"/>
          <w:sz w:val="24"/>
          <w:szCs w:val="24"/>
          <w:lang w:val="sr-Cyrl-RS"/>
        </w:rPr>
        <w:t xml:space="preserve"> аналитичке методе</w:t>
      </w:r>
      <w:r w:rsidR="00F000FA">
        <w:rPr>
          <w:rFonts w:ascii="Times New Roman" w:hAnsi="Times New Roman" w:cs="Times New Roman"/>
          <w:sz w:val="24"/>
          <w:szCs w:val="24"/>
          <w:lang w:val="sr-Latn-RS"/>
        </w:rPr>
        <w:t xml:space="preserve"> </w:t>
      </w:r>
      <w:r w:rsidR="00F000FA">
        <w:rPr>
          <w:rFonts w:ascii="Times New Roman" w:hAnsi="Times New Roman" w:cs="Times New Roman"/>
          <w:sz w:val="24"/>
          <w:szCs w:val="24"/>
          <w:lang w:val="sr-Cyrl-RS"/>
        </w:rPr>
        <w:t>које су</w:t>
      </w:r>
      <w:r w:rsidR="00953FCC">
        <w:rPr>
          <w:rFonts w:ascii="Times New Roman" w:hAnsi="Times New Roman" w:cs="Times New Roman"/>
          <w:sz w:val="24"/>
          <w:szCs w:val="24"/>
          <w:lang w:val="sr-Cyrl-RS"/>
        </w:rPr>
        <w:t xml:space="preserve"> употребљене за</w:t>
      </w:r>
      <w:r w:rsidR="0084386E">
        <w:rPr>
          <w:rFonts w:ascii="Times New Roman" w:hAnsi="Times New Roman" w:cs="Times New Roman"/>
          <w:sz w:val="24"/>
          <w:szCs w:val="24"/>
          <w:lang w:val="sr-Cyrl-RS"/>
        </w:rPr>
        <w:t xml:space="preserve"> сепарацију</w:t>
      </w:r>
      <w:r w:rsidR="00953FCC">
        <w:rPr>
          <w:rFonts w:ascii="Times New Roman" w:hAnsi="Times New Roman" w:cs="Times New Roman"/>
          <w:sz w:val="24"/>
          <w:szCs w:val="24"/>
          <w:lang w:val="sr-Cyrl-RS"/>
        </w:rPr>
        <w:t xml:space="preserve"> </w:t>
      </w:r>
      <w:r w:rsidR="00825286">
        <w:rPr>
          <w:rFonts w:ascii="Times New Roman" w:hAnsi="Times New Roman" w:cs="Times New Roman"/>
          <w:sz w:val="24"/>
          <w:szCs w:val="24"/>
          <w:lang w:val="sr-Cyrl-RS"/>
        </w:rPr>
        <w:t xml:space="preserve">смеша </w:t>
      </w:r>
      <w:r w:rsidR="0084386E">
        <w:rPr>
          <w:rFonts w:ascii="Times New Roman" w:hAnsi="Times New Roman" w:cs="Times New Roman"/>
          <w:sz w:val="24"/>
          <w:szCs w:val="24"/>
          <w:lang w:val="sr-Cyrl-RS"/>
        </w:rPr>
        <w:t>раз</w:t>
      </w:r>
      <w:r w:rsidR="00C50AA0">
        <w:rPr>
          <w:rFonts w:ascii="Times New Roman" w:hAnsi="Times New Roman" w:cs="Times New Roman"/>
          <w:sz w:val="24"/>
          <w:szCs w:val="24"/>
          <w:lang w:val="sr-Cyrl-RS"/>
        </w:rPr>
        <w:t>ли</w:t>
      </w:r>
      <w:r w:rsidR="000A0B7F">
        <w:rPr>
          <w:rFonts w:ascii="Times New Roman" w:hAnsi="Times New Roman" w:cs="Times New Roman"/>
          <w:sz w:val="24"/>
          <w:szCs w:val="24"/>
          <w:lang w:val="sr-Cyrl-RS"/>
        </w:rPr>
        <w:t>читог</w:t>
      </w:r>
      <w:r w:rsidR="0084386E">
        <w:rPr>
          <w:rFonts w:ascii="Times New Roman" w:hAnsi="Times New Roman" w:cs="Times New Roman"/>
          <w:sz w:val="24"/>
          <w:szCs w:val="24"/>
          <w:lang w:val="sr-Cyrl-RS"/>
        </w:rPr>
        <w:t xml:space="preserve"> </w:t>
      </w:r>
      <w:r w:rsidR="000A0B7F">
        <w:rPr>
          <w:rFonts w:ascii="Times New Roman" w:hAnsi="Times New Roman" w:cs="Times New Roman"/>
          <w:sz w:val="24"/>
          <w:szCs w:val="24"/>
          <w:lang w:val="sr-Cyrl-RS"/>
        </w:rPr>
        <w:t>састава</w:t>
      </w:r>
      <w:r w:rsidR="00825286">
        <w:rPr>
          <w:rFonts w:ascii="Times New Roman" w:hAnsi="Times New Roman" w:cs="Times New Roman"/>
          <w:sz w:val="24"/>
          <w:szCs w:val="24"/>
          <w:lang w:val="sr-Cyrl-RS"/>
        </w:rPr>
        <w:t xml:space="preserve">, чиме је показана </w:t>
      </w:r>
      <w:r w:rsidR="0084386E">
        <w:rPr>
          <w:rFonts w:ascii="Times New Roman" w:hAnsi="Times New Roman" w:cs="Times New Roman"/>
          <w:sz w:val="24"/>
          <w:szCs w:val="24"/>
          <w:lang w:val="sr-Cyrl-RS"/>
        </w:rPr>
        <w:t>могућност употребе</w:t>
      </w:r>
      <w:r w:rsidR="00825286">
        <w:rPr>
          <w:rFonts w:ascii="Times New Roman" w:hAnsi="Times New Roman" w:cs="Times New Roman"/>
          <w:sz w:val="24"/>
          <w:szCs w:val="24"/>
          <w:lang w:val="sr-Cyrl-RS"/>
        </w:rPr>
        <w:t xml:space="preserve"> </w:t>
      </w:r>
      <w:r w:rsidR="00825286" w:rsidRPr="00825286">
        <w:rPr>
          <w:rFonts w:ascii="Times New Roman" w:hAnsi="Times New Roman" w:cs="Times New Roman"/>
          <w:i/>
          <w:sz w:val="24"/>
          <w:szCs w:val="24"/>
          <w:lang w:val="sr-Latn-RS"/>
        </w:rPr>
        <w:t>RP/WCX</w:t>
      </w:r>
      <w:r w:rsidR="00825286">
        <w:rPr>
          <w:rFonts w:ascii="Times New Roman" w:hAnsi="Times New Roman" w:cs="Times New Roman"/>
          <w:i/>
          <w:sz w:val="24"/>
          <w:szCs w:val="24"/>
          <w:lang w:val="sr-Latn-RS"/>
        </w:rPr>
        <w:t xml:space="preserve"> </w:t>
      </w:r>
      <w:r w:rsidR="00825286">
        <w:rPr>
          <w:rFonts w:ascii="Times New Roman" w:hAnsi="Times New Roman" w:cs="Times New Roman"/>
          <w:sz w:val="24"/>
          <w:szCs w:val="24"/>
          <w:lang w:val="sr-Cyrl-RS"/>
        </w:rPr>
        <w:t>аналитичке колоне</w:t>
      </w:r>
      <w:r w:rsidR="000A0B7F">
        <w:rPr>
          <w:rFonts w:ascii="Times New Roman" w:hAnsi="Times New Roman" w:cs="Times New Roman"/>
          <w:sz w:val="24"/>
          <w:szCs w:val="24"/>
          <w:lang w:val="sr-Cyrl-RS"/>
        </w:rPr>
        <w:t xml:space="preserve"> за сепарацију великог броја </w:t>
      </w:r>
      <w:proofErr w:type="spellStart"/>
      <w:r w:rsidR="000A0B7F">
        <w:rPr>
          <w:rFonts w:ascii="Times New Roman" w:hAnsi="Times New Roman" w:cs="Times New Roman"/>
          <w:sz w:val="24"/>
          <w:szCs w:val="24"/>
          <w:lang w:val="sr-Cyrl-RS"/>
        </w:rPr>
        <w:t>аналита</w:t>
      </w:r>
      <w:proofErr w:type="spellEnd"/>
      <w:r w:rsidR="00825286">
        <w:rPr>
          <w:rFonts w:ascii="Times New Roman" w:hAnsi="Times New Roman" w:cs="Times New Roman"/>
          <w:sz w:val="24"/>
          <w:szCs w:val="24"/>
          <w:lang w:val="sr-Cyrl-RS"/>
        </w:rPr>
        <w:t xml:space="preserve">. </w:t>
      </w:r>
      <w:r w:rsidR="003D5D3A">
        <w:rPr>
          <w:rFonts w:ascii="Times New Roman" w:hAnsi="Times New Roman" w:cs="Times New Roman"/>
          <w:sz w:val="24"/>
          <w:szCs w:val="24"/>
          <w:lang w:val="sr-Cyrl-RS"/>
        </w:rPr>
        <w:t xml:space="preserve">Развој све три методе био је вођен применом </w:t>
      </w:r>
      <w:r w:rsidR="00825286" w:rsidRPr="00825286">
        <w:rPr>
          <w:rFonts w:ascii="Times New Roman" w:hAnsi="Times New Roman" w:cs="Times New Roman"/>
          <w:i/>
          <w:sz w:val="24"/>
          <w:szCs w:val="24"/>
          <w:lang w:val="sr-Latn-RS"/>
        </w:rPr>
        <w:t>DoE</w:t>
      </w:r>
      <w:r w:rsidR="003D5D3A">
        <w:rPr>
          <w:rFonts w:ascii="Times New Roman" w:hAnsi="Times New Roman" w:cs="Times New Roman"/>
          <w:i/>
          <w:sz w:val="24"/>
          <w:szCs w:val="24"/>
          <w:lang w:val="sr-Cyrl-RS"/>
        </w:rPr>
        <w:t xml:space="preserve">. </w:t>
      </w:r>
      <w:r w:rsidR="003D5D3A">
        <w:rPr>
          <w:rFonts w:ascii="Times New Roman" w:hAnsi="Times New Roman" w:cs="Times New Roman"/>
          <w:sz w:val="24"/>
          <w:szCs w:val="24"/>
          <w:lang w:val="sr-Cyrl-RS"/>
        </w:rPr>
        <w:t>На основу прикупљених резултата</w:t>
      </w:r>
      <w:r w:rsidR="006F6376">
        <w:rPr>
          <w:rFonts w:ascii="Times New Roman" w:hAnsi="Times New Roman" w:cs="Times New Roman"/>
          <w:sz w:val="24"/>
          <w:szCs w:val="24"/>
          <w:lang w:val="sr-Cyrl-RS"/>
        </w:rPr>
        <w:t xml:space="preserve"> </w:t>
      </w:r>
      <w:r w:rsidR="003D5D3A">
        <w:rPr>
          <w:rFonts w:ascii="Times New Roman" w:hAnsi="Times New Roman" w:cs="Times New Roman"/>
          <w:sz w:val="24"/>
          <w:szCs w:val="24"/>
          <w:lang w:val="sr-Cyrl-RS"/>
        </w:rPr>
        <w:t xml:space="preserve">изграђени су </w:t>
      </w:r>
      <w:proofErr w:type="spellStart"/>
      <w:r w:rsidR="003D5D3A">
        <w:rPr>
          <w:rFonts w:ascii="Times New Roman" w:hAnsi="Times New Roman" w:cs="Times New Roman"/>
          <w:sz w:val="24"/>
          <w:szCs w:val="24"/>
          <w:lang w:val="sr-Cyrl-RS"/>
        </w:rPr>
        <w:t>регресиони</w:t>
      </w:r>
      <w:proofErr w:type="spellEnd"/>
      <w:r w:rsidR="003D5D3A">
        <w:rPr>
          <w:rFonts w:ascii="Times New Roman" w:hAnsi="Times New Roman" w:cs="Times New Roman"/>
          <w:sz w:val="24"/>
          <w:szCs w:val="24"/>
          <w:lang w:val="sr-Cyrl-RS"/>
        </w:rPr>
        <w:t xml:space="preserve"> математички модели</w:t>
      </w:r>
      <w:r w:rsidR="00E519B4">
        <w:rPr>
          <w:rFonts w:ascii="Times New Roman" w:hAnsi="Times New Roman" w:cs="Times New Roman"/>
          <w:sz w:val="24"/>
          <w:szCs w:val="24"/>
          <w:lang w:val="sr-Cyrl-RS"/>
        </w:rPr>
        <w:t>,</w:t>
      </w:r>
      <w:r w:rsidR="00F000FA">
        <w:rPr>
          <w:rFonts w:ascii="Times New Roman" w:hAnsi="Times New Roman" w:cs="Times New Roman"/>
          <w:sz w:val="24"/>
          <w:szCs w:val="24"/>
          <w:lang w:val="sr-Cyrl-RS"/>
        </w:rPr>
        <w:t xml:space="preserve"> чија адекватност</w:t>
      </w:r>
      <w:r w:rsidR="006F6376">
        <w:rPr>
          <w:rFonts w:ascii="Times New Roman" w:hAnsi="Times New Roman" w:cs="Times New Roman"/>
          <w:sz w:val="24"/>
          <w:szCs w:val="24"/>
          <w:lang w:val="sr-Cyrl-RS"/>
        </w:rPr>
        <w:t xml:space="preserve"> </w:t>
      </w:r>
      <w:r w:rsidR="00F000FA">
        <w:rPr>
          <w:rFonts w:ascii="Times New Roman" w:hAnsi="Times New Roman" w:cs="Times New Roman"/>
          <w:sz w:val="24"/>
          <w:szCs w:val="24"/>
          <w:lang w:val="sr-Cyrl-RS"/>
        </w:rPr>
        <w:t>је процењена</w:t>
      </w:r>
      <w:r w:rsidR="003632BD">
        <w:rPr>
          <w:rFonts w:ascii="Times New Roman" w:hAnsi="Times New Roman" w:cs="Times New Roman"/>
          <w:sz w:val="24"/>
          <w:szCs w:val="24"/>
          <w:lang w:val="sr-Cyrl-RS"/>
        </w:rPr>
        <w:t xml:space="preserve"> анализом </w:t>
      </w:r>
      <w:proofErr w:type="spellStart"/>
      <w:r w:rsidR="003632BD">
        <w:rPr>
          <w:rFonts w:ascii="Times New Roman" w:hAnsi="Times New Roman" w:cs="Times New Roman"/>
          <w:sz w:val="24"/>
          <w:szCs w:val="24"/>
          <w:lang w:val="sr-Cyrl-RS"/>
        </w:rPr>
        <w:t>варијансе</w:t>
      </w:r>
      <w:proofErr w:type="spellEnd"/>
      <w:r w:rsidR="003632BD">
        <w:rPr>
          <w:rFonts w:ascii="Times New Roman" w:hAnsi="Times New Roman" w:cs="Times New Roman"/>
          <w:sz w:val="24"/>
          <w:szCs w:val="24"/>
          <w:lang w:val="sr-Cyrl-RS"/>
        </w:rPr>
        <w:t xml:space="preserve"> (</w:t>
      </w:r>
      <w:r w:rsidR="003632BD" w:rsidRPr="003632BD">
        <w:rPr>
          <w:rFonts w:ascii="Times New Roman" w:hAnsi="Times New Roman" w:cs="Times New Roman"/>
          <w:i/>
          <w:sz w:val="24"/>
          <w:szCs w:val="24"/>
          <w:lang w:val="sr-Latn-RS"/>
        </w:rPr>
        <w:t>ANOVA</w:t>
      </w:r>
      <w:r w:rsidR="003632BD">
        <w:rPr>
          <w:rFonts w:ascii="Times New Roman" w:hAnsi="Times New Roman" w:cs="Times New Roman"/>
          <w:sz w:val="24"/>
          <w:szCs w:val="24"/>
          <w:lang w:val="sr-Cyrl-RS"/>
        </w:rPr>
        <w:t>) и</w:t>
      </w:r>
      <w:r w:rsidR="006F6376">
        <w:rPr>
          <w:rFonts w:ascii="Times New Roman" w:hAnsi="Times New Roman" w:cs="Times New Roman"/>
          <w:sz w:val="24"/>
          <w:szCs w:val="24"/>
          <w:lang w:val="sr-Cyrl-RS"/>
        </w:rPr>
        <w:t xml:space="preserve"> статистичким параметрима (</w:t>
      </w:r>
      <w:r w:rsidR="0055106F" w:rsidRPr="0055106F">
        <w:rPr>
          <w:rFonts w:ascii="Times New Roman" w:hAnsi="Times New Roman" w:cs="Times New Roman"/>
          <w:i/>
          <w:sz w:val="24"/>
          <w:szCs w:val="24"/>
          <w:lang w:val="sr-Latn-RS"/>
        </w:rPr>
        <w:t>p</w:t>
      </w:r>
      <w:r w:rsidR="0055106F">
        <w:rPr>
          <w:rFonts w:ascii="Times New Roman" w:hAnsi="Times New Roman" w:cs="Times New Roman"/>
          <w:sz w:val="24"/>
          <w:szCs w:val="24"/>
          <w:lang w:val="sr-Latn-RS"/>
        </w:rPr>
        <w:t>-</w:t>
      </w:r>
      <w:r w:rsidR="0055106F">
        <w:rPr>
          <w:rFonts w:ascii="Times New Roman" w:hAnsi="Times New Roman" w:cs="Times New Roman"/>
          <w:sz w:val="24"/>
          <w:szCs w:val="24"/>
          <w:lang w:val="sr-Cyrl-RS"/>
        </w:rPr>
        <w:t xml:space="preserve">вредност, </w:t>
      </w:r>
      <w:r w:rsidR="006F6376" w:rsidRPr="006F6376">
        <w:rPr>
          <w:rFonts w:ascii="Times New Roman" w:hAnsi="Times New Roman" w:cs="Times New Roman"/>
          <w:i/>
          <w:sz w:val="24"/>
          <w:szCs w:val="24"/>
          <w:lang w:val="sr-Latn-RS"/>
        </w:rPr>
        <w:t>lack of fit</w:t>
      </w:r>
      <w:r w:rsidR="003D5D3A">
        <w:rPr>
          <w:rFonts w:ascii="Times New Roman" w:hAnsi="Times New Roman" w:cs="Times New Roman"/>
          <w:sz w:val="24"/>
          <w:szCs w:val="24"/>
          <w:lang w:val="sr-Cyrl-RS"/>
        </w:rPr>
        <w:t>, коефицијент</w:t>
      </w:r>
      <w:r w:rsidR="006F6376" w:rsidRPr="006F6376">
        <w:rPr>
          <w:rFonts w:ascii="Times New Roman" w:hAnsi="Times New Roman" w:cs="Times New Roman"/>
          <w:sz w:val="24"/>
          <w:szCs w:val="24"/>
          <w:lang w:val="sr-Cyrl-RS"/>
        </w:rPr>
        <w:t xml:space="preserve"> детерминације </w:t>
      </w:r>
      <w:r w:rsidR="006F6376" w:rsidRPr="006F6376">
        <w:rPr>
          <w:rFonts w:ascii="Times New Roman" w:hAnsi="Times New Roman" w:cs="Times New Roman"/>
          <w:sz w:val="24"/>
          <w:szCs w:val="24"/>
          <w:lang w:val="sr-Latn-RS"/>
        </w:rPr>
        <w:t>(</w:t>
      </w:r>
      <w:r w:rsidR="006F6376" w:rsidRPr="006F6376">
        <w:rPr>
          <w:rFonts w:ascii="Times New Roman" w:hAnsi="Times New Roman" w:cs="Times New Roman"/>
          <w:i/>
          <w:sz w:val="24"/>
          <w:szCs w:val="24"/>
          <w:lang w:val="sr-Latn-RS"/>
        </w:rPr>
        <w:t>R</w:t>
      </w:r>
      <w:r w:rsidR="006F6376" w:rsidRPr="006F6376">
        <w:rPr>
          <w:rFonts w:ascii="Times New Roman" w:hAnsi="Times New Roman" w:cs="Times New Roman"/>
          <w:i/>
          <w:sz w:val="24"/>
          <w:szCs w:val="24"/>
          <w:vertAlign w:val="superscript"/>
          <w:lang w:val="sr-Latn-RS"/>
        </w:rPr>
        <w:t>2</w:t>
      </w:r>
      <w:r w:rsidR="006F6376" w:rsidRPr="006F6376">
        <w:rPr>
          <w:rFonts w:ascii="Times New Roman" w:hAnsi="Times New Roman" w:cs="Times New Roman"/>
          <w:sz w:val="24"/>
          <w:szCs w:val="24"/>
          <w:lang w:val="sr-Latn-RS"/>
        </w:rPr>
        <w:t>)</w:t>
      </w:r>
      <w:r w:rsidR="006F6376">
        <w:rPr>
          <w:rFonts w:ascii="Times New Roman" w:hAnsi="Times New Roman" w:cs="Times New Roman"/>
          <w:sz w:val="24"/>
          <w:szCs w:val="24"/>
          <w:lang w:val="sr-Cyrl-RS"/>
        </w:rPr>
        <w:t>,</w:t>
      </w:r>
      <w:r w:rsidR="006F6376" w:rsidRPr="006F6376">
        <w:rPr>
          <w:rFonts w:ascii="Times New Roman" w:hAnsi="Times New Roman" w:cs="Times New Roman"/>
          <w:sz w:val="24"/>
          <w:szCs w:val="24"/>
          <w:lang w:val="sr-Cyrl-RS"/>
        </w:rPr>
        <w:t xml:space="preserve"> прилаго</w:t>
      </w:r>
      <w:r w:rsidR="003D5D3A">
        <w:rPr>
          <w:rFonts w:ascii="Times New Roman" w:hAnsi="Times New Roman" w:cs="Times New Roman"/>
          <w:sz w:val="24"/>
          <w:szCs w:val="24"/>
          <w:lang w:val="sr-Cyrl-RS"/>
        </w:rPr>
        <w:t>ђени</w:t>
      </w:r>
      <w:r w:rsidR="006F6376">
        <w:rPr>
          <w:rFonts w:ascii="Times New Roman" w:hAnsi="Times New Roman" w:cs="Times New Roman"/>
          <w:sz w:val="24"/>
          <w:szCs w:val="24"/>
          <w:lang w:val="sr-Cyrl-RS"/>
        </w:rPr>
        <w:t xml:space="preserve"> </w:t>
      </w:r>
      <w:r w:rsidR="006F6376" w:rsidRPr="006F6376">
        <w:rPr>
          <w:rFonts w:ascii="Times New Roman" w:hAnsi="Times New Roman" w:cs="Times New Roman"/>
          <w:i/>
          <w:sz w:val="24"/>
          <w:szCs w:val="24"/>
          <w:lang w:val="sr-Latn-RS"/>
        </w:rPr>
        <w:t>R</w:t>
      </w:r>
      <w:r w:rsidR="006F6376" w:rsidRPr="006F6376">
        <w:rPr>
          <w:rFonts w:ascii="Times New Roman" w:hAnsi="Times New Roman" w:cs="Times New Roman"/>
          <w:i/>
          <w:sz w:val="24"/>
          <w:szCs w:val="24"/>
          <w:vertAlign w:val="superscript"/>
          <w:lang w:val="sr-Latn-RS"/>
        </w:rPr>
        <w:t>2</w:t>
      </w:r>
      <w:r w:rsidR="006F6376" w:rsidRPr="006F6376">
        <w:rPr>
          <w:rFonts w:ascii="Times New Roman" w:hAnsi="Times New Roman" w:cs="Times New Roman"/>
          <w:sz w:val="24"/>
          <w:szCs w:val="24"/>
          <w:lang w:val="sr-Cyrl-RS"/>
        </w:rPr>
        <w:t xml:space="preserve"> </w:t>
      </w:r>
      <w:r w:rsidR="006F6376" w:rsidRPr="006F6376">
        <w:rPr>
          <w:rFonts w:ascii="Times New Roman" w:hAnsi="Times New Roman" w:cs="Times New Roman"/>
          <w:sz w:val="24"/>
          <w:szCs w:val="24"/>
          <w:lang w:val="sr-Latn-RS"/>
        </w:rPr>
        <w:t>(</w:t>
      </w:r>
      <w:r w:rsidR="006F6376" w:rsidRPr="006F6376">
        <w:rPr>
          <w:rFonts w:ascii="Times New Roman" w:hAnsi="Times New Roman" w:cs="Times New Roman"/>
          <w:i/>
          <w:sz w:val="24"/>
          <w:szCs w:val="24"/>
          <w:lang w:val="sr-Latn-RS"/>
        </w:rPr>
        <w:t>adj. R</w:t>
      </w:r>
      <w:r w:rsidR="006F6376" w:rsidRPr="006F6376">
        <w:rPr>
          <w:rFonts w:ascii="Times New Roman" w:hAnsi="Times New Roman" w:cs="Times New Roman"/>
          <w:i/>
          <w:sz w:val="24"/>
          <w:szCs w:val="24"/>
          <w:vertAlign w:val="superscript"/>
          <w:lang w:val="sr-Latn-RS"/>
        </w:rPr>
        <w:t>2</w:t>
      </w:r>
      <w:r w:rsidR="006F6376" w:rsidRPr="006F6376">
        <w:rPr>
          <w:rFonts w:ascii="Times New Roman" w:hAnsi="Times New Roman" w:cs="Times New Roman"/>
          <w:sz w:val="24"/>
          <w:szCs w:val="24"/>
          <w:lang w:val="sr-Latn-RS"/>
        </w:rPr>
        <w:t>)</w:t>
      </w:r>
      <w:r w:rsidR="006F6376" w:rsidRPr="006F6376">
        <w:rPr>
          <w:rFonts w:ascii="Times New Roman" w:hAnsi="Times New Roman" w:cs="Times New Roman"/>
          <w:sz w:val="24"/>
          <w:szCs w:val="24"/>
          <w:lang w:val="sr-Cyrl-RS"/>
        </w:rPr>
        <w:t xml:space="preserve"> и </w:t>
      </w:r>
      <w:proofErr w:type="spellStart"/>
      <w:r w:rsidR="003D5D3A">
        <w:rPr>
          <w:rFonts w:ascii="Times New Roman" w:hAnsi="Times New Roman" w:cs="Times New Roman"/>
          <w:sz w:val="24"/>
          <w:szCs w:val="24"/>
          <w:lang w:val="sr-Cyrl-RS"/>
        </w:rPr>
        <w:t>предиктивни</w:t>
      </w:r>
      <w:proofErr w:type="spellEnd"/>
      <w:r w:rsidR="006F6376" w:rsidRPr="006F6376">
        <w:rPr>
          <w:rFonts w:ascii="Times New Roman" w:hAnsi="Times New Roman" w:cs="Times New Roman"/>
          <w:sz w:val="24"/>
          <w:szCs w:val="24"/>
          <w:lang w:val="sr-Cyrl-RS"/>
        </w:rPr>
        <w:t xml:space="preserve"> </w:t>
      </w:r>
      <w:r w:rsidR="006F6376" w:rsidRPr="006F6376">
        <w:rPr>
          <w:rFonts w:ascii="Times New Roman" w:hAnsi="Times New Roman" w:cs="Times New Roman"/>
          <w:i/>
          <w:sz w:val="24"/>
          <w:szCs w:val="24"/>
          <w:lang w:val="sr-Latn-RS"/>
        </w:rPr>
        <w:t>R</w:t>
      </w:r>
      <w:r w:rsidR="006F6376" w:rsidRPr="006F6376">
        <w:rPr>
          <w:rFonts w:ascii="Times New Roman" w:hAnsi="Times New Roman" w:cs="Times New Roman"/>
          <w:i/>
          <w:sz w:val="24"/>
          <w:szCs w:val="24"/>
          <w:vertAlign w:val="superscript"/>
          <w:lang w:val="sr-Latn-RS"/>
        </w:rPr>
        <w:t>2</w:t>
      </w:r>
      <w:r w:rsidR="006F6376" w:rsidRPr="006F6376">
        <w:rPr>
          <w:rFonts w:ascii="Times New Roman" w:hAnsi="Times New Roman" w:cs="Times New Roman"/>
          <w:sz w:val="24"/>
          <w:szCs w:val="24"/>
          <w:lang w:val="sr-Cyrl-RS"/>
        </w:rPr>
        <w:t xml:space="preserve"> (</w:t>
      </w:r>
      <w:r w:rsidR="006F6376" w:rsidRPr="006F6376">
        <w:rPr>
          <w:rFonts w:ascii="Times New Roman" w:hAnsi="Times New Roman" w:cs="Times New Roman"/>
          <w:i/>
          <w:sz w:val="24"/>
          <w:szCs w:val="24"/>
          <w:lang w:val="sr-Latn-RS"/>
        </w:rPr>
        <w:t>pred</w:t>
      </w:r>
      <w:r w:rsidR="006F6376" w:rsidRPr="006F6376">
        <w:rPr>
          <w:rFonts w:ascii="Times New Roman" w:hAnsi="Times New Roman" w:cs="Times New Roman"/>
          <w:sz w:val="24"/>
          <w:szCs w:val="24"/>
          <w:lang w:val="sr-Latn-RS"/>
        </w:rPr>
        <w:t xml:space="preserve">. </w:t>
      </w:r>
      <w:r w:rsidR="006F6376" w:rsidRPr="006F6376">
        <w:rPr>
          <w:rFonts w:ascii="Times New Roman" w:hAnsi="Times New Roman" w:cs="Times New Roman"/>
          <w:i/>
          <w:sz w:val="24"/>
          <w:szCs w:val="24"/>
          <w:lang w:val="sr-Latn-RS"/>
        </w:rPr>
        <w:t>R</w:t>
      </w:r>
      <w:r w:rsidR="006F6376" w:rsidRPr="006F6376">
        <w:rPr>
          <w:rFonts w:ascii="Times New Roman" w:hAnsi="Times New Roman" w:cs="Times New Roman"/>
          <w:i/>
          <w:sz w:val="24"/>
          <w:szCs w:val="24"/>
          <w:vertAlign w:val="superscript"/>
          <w:lang w:val="sr-Latn-RS"/>
        </w:rPr>
        <w:t>2</w:t>
      </w:r>
      <w:r w:rsidR="006F6376" w:rsidRPr="006F6376">
        <w:rPr>
          <w:rFonts w:ascii="Times New Roman" w:hAnsi="Times New Roman" w:cs="Times New Roman"/>
          <w:sz w:val="24"/>
          <w:szCs w:val="24"/>
          <w:lang w:val="sr-Cyrl-RS"/>
        </w:rPr>
        <w:t>)</w:t>
      </w:r>
      <w:r w:rsidR="006F6376">
        <w:rPr>
          <w:rFonts w:ascii="Times New Roman" w:hAnsi="Times New Roman" w:cs="Times New Roman"/>
          <w:sz w:val="24"/>
          <w:szCs w:val="24"/>
          <w:lang w:val="sr-Cyrl-RS"/>
        </w:rPr>
        <w:t>),</w:t>
      </w:r>
      <w:r w:rsidR="00B46DEB">
        <w:rPr>
          <w:rFonts w:ascii="Times New Roman" w:hAnsi="Times New Roman" w:cs="Times New Roman"/>
          <w:i/>
          <w:sz w:val="24"/>
          <w:szCs w:val="24"/>
          <w:lang w:val="sr-Cyrl-RS"/>
        </w:rPr>
        <w:t xml:space="preserve"> </w:t>
      </w:r>
      <w:r>
        <w:rPr>
          <w:rFonts w:ascii="Times New Roman" w:hAnsi="Times New Roman" w:cs="Times New Roman"/>
          <w:sz w:val="24"/>
          <w:szCs w:val="24"/>
          <w:lang w:val="sr-Cyrl-RS"/>
        </w:rPr>
        <w:t xml:space="preserve">док су </w:t>
      </w:r>
      <w:r w:rsidR="00B46DEB">
        <w:rPr>
          <w:rFonts w:ascii="Times New Roman" w:hAnsi="Times New Roman" w:cs="Times New Roman"/>
          <w:sz w:val="24"/>
          <w:szCs w:val="24"/>
          <w:lang w:val="sr-Cyrl-RS"/>
        </w:rPr>
        <w:t xml:space="preserve">за </w:t>
      </w:r>
      <w:r>
        <w:rPr>
          <w:rFonts w:ascii="Times New Roman" w:hAnsi="Times New Roman" w:cs="Times New Roman"/>
          <w:sz w:val="24"/>
          <w:szCs w:val="24"/>
          <w:lang w:val="sr-Cyrl-RS"/>
        </w:rPr>
        <w:t xml:space="preserve">дефинисање и </w:t>
      </w:r>
      <w:r w:rsidR="00B46DEB">
        <w:rPr>
          <w:rFonts w:ascii="Times New Roman" w:hAnsi="Times New Roman" w:cs="Times New Roman"/>
          <w:sz w:val="24"/>
          <w:szCs w:val="24"/>
          <w:lang w:val="sr-Cyrl-RS"/>
        </w:rPr>
        <w:t xml:space="preserve">одабир оптималних експерименталних услова </w:t>
      </w:r>
      <w:r w:rsidR="006F6376">
        <w:rPr>
          <w:rFonts w:ascii="Times New Roman" w:hAnsi="Times New Roman" w:cs="Times New Roman"/>
          <w:sz w:val="24"/>
          <w:szCs w:val="24"/>
          <w:lang w:val="sr-Cyrl-RS"/>
        </w:rPr>
        <w:t xml:space="preserve">употребљене </w:t>
      </w:r>
      <w:r w:rsidR="00B46DEB">
        <w:rPr>
          <w:rFonts w:ascii="Times New Roman" w:hAnsi="Times New Roman" w:cs="Times New Roman"/>
          <w:sz w:val="24"/>
          <w:szCs w:val="24"/>
          <w:lang w:val="sr-Cyrl-RS"/>
        </w:rPr>
        <w:t xml:space="preserve">методологија </w:t>
      </w:r>
      <w:proofErr w:type="spellStart"/>
      <w:r w:rsidR="00B46DEB">
        <w:rPr>
          <w:rFonts w:ascii="Times New Roman" w:hAnsi="Times New Roman" w:cs="Times New Roman"/>
          <w:sz w:val="24"/>
          <w:szCs w:val="24"/>
          <w:lang w:val="sr-Cyrl-RS"/>
        </w:rPr>
        <w:t>мултикритеријумског</w:t>
      </w:r>
      <w:proofErr w:type="spellEnd"/>
      <w:r w:rsidR="00B46DEB">
        <w:rPr>
          <w:rFonts w:ascii="Times New Roman" w:hAnsi="Times New Roman" w:cs="Times New Roman"/>
          <w:sz w:val="24"/>
          <w:szCs w:val="24"/>
          <w:lang w:val="sr-Cyrl-RS"/>
        </w:rPr>
        <w:t xml:space="preserve"> одлучивања (</w:t>
      </w:r>
      <w:proofErr w:type="spellStart"/>
      <w:r w:rsidR="00B46DEB">
        <w:rPr>
          <w:rFonts w:ascii="Times New Roman" w:hAnsi="Times New Roman" w:cs="Times New Roman"/>
          <w:sz w:val="24"/>
          <w:szCs w:val="24"/>
          <w:lang w:val="sr-Cyrl-RS"/>
        </w:rPr>
        <w:t>енг</w:t>
      </w:r>
      <w:proofErr w:type="spellEnd"/>
      <w:r w:rsidR="00B46DEB">
        <w:rPr>
          <w:rFonts w:ascii="Times New Roman" w:hAnsi="Times New Roman" w:cs="Times New Roman"/>
          <w:sz w:val="24"/>
          <w:szCs w:val="24"/>
          <w:lang w:val="sr-Cyrl-RS"/>
        </w:rPr>
        <w:t>.</w:t>
      </w:r>
      <w:r w:rsidR="00B46DEB" w:rsidRPr="00B46DEB">
        <w:rPr>
          <w:rFonts w:ascii="Times New Roman" w:hAnsi="Times New Roman" w:cs="Times New Roman"/>
          <w:i/>
          <w:sz w:val="24"/>
          <w:szCs w:val="24"/>
          <w:lang w:val="sr-Cyrl-RS"/>
        </w:rPr>
        <w:t xml:space="preserve"> </w:t>
      </w:r>
      <w:proofErr w:type="spellStart"/>
      <w:r w:rsidR="00B46DEB" w:rsidRPr="00B46DEB">
        <w:rPr>
          <w:rFonts w:ascii="Times New Roman" w:hAnsi="Times New Roman" w:cs="Times New Roman"/>
          <w:i/>
          <w:sz w:val="24"/>
          <w:szCs w:val="24"/>
        </w:rPr>
        <w:t>Multicriteria</w:t>
      </w:r>
      <w:proofErr w:type="spellEnd"/>
      <w:r w:rsidR="00B46DEB" w:rsidRPr="00B46DEB">
        <w:rPr>
          <w:rFonts w:ascii="Times New Roman" w:hAnsi="Times New Roman" w:cs="Times New Roman"/>
          <w:i/>
          <w:sz w:val="24"/>
          <w:szCs w:val="24"/>
        </w:rPr>
        <w:t xml:space="preserve"> Decision Making, </w:t>
      </w:r>
      <w:r w:rsidR="00B46DEB" w:rsidRPr="00B46DEB">
        <w:rPr>
          <w:rFonts w:ascii="Times New Roman" w:hAnsi="Times New Roman" w:cs="Times New Roman"/>
          <w:i/>
          <w:sz w:val="24"/>
          <w:szCs w:val="24"/>
          <w:lang w:val="sr-Latn-RS"/>
        </w:rPr>
        <w:t>MCDM</w:t>
      </w:r>
      <w:r w:rsidR="00B46DEB">
        <w:rPr>
          <w:rFonts w:ascii="Times New Roman" w:hAnsi="Times New Roman" w:cs="Times New Roman"/>
          <w:sz w:val="24"/>
          <w:szCs w:val="24"/>
          <w:lang w:val="sr-Cyrl-RS"/>
        </w:rPr>
        <w:t>)</w:t>
      </w:r>
      <w:r w:rsidR="003D5D3A">
        <w:rPr>
          <w:rFonts w:ascii="Times New Roman" w:hAnsi="Times New Roman" w:cs="Times New Roman"/>
          <w:sz w:val="24"/>
          <w:szCs w:val="24"/>
        </w:rPr>
        <w:t xml:space="preserve"> и</w:t>
      </w:r>
      <w:r w:rsidR="00B16C3F">
        <w:rPr>
          <w:rFonts w:ascii="Times New Roman" w:hAnsi="Times New Roman" w:cs="Times New Roman"/>
          <w:sz w:val="24"/>
          <w:szCs w:val="24"/>
          <w:lang w:val="sr-Cyrl-RS"/>
        </w:rPr>
        <w:t xml:space="preserve"> </w:t>
      </w:r>
      <w:proofErr w:type="spellStart"/>
      <w:r w:rsidR="00B16C3F">
        <w:rPr>
          <w:rFonts w:ascii="Times New Roman" w:hAnsi="Times New Roman" w:cs="Times New Roman"/>
          <w:sz w:val="24"/>
          <w:szCs w:val="24"/>
          <w:lang w:val="sr-Cyrl-RS"/>
        </w:rPr>
        <w:t>Дерингеров</w:t>
      </w:r>
      <w:r w:rsidR="003D5D3A">
        <w:rPr>
          <w:rFonts w:ascii="Times New Roman" w:hAnsi="Times New Roman" w:cs="Times New Roman"/>
          <w:sz w:val="24"/>
          <w:szCs w:val="24"/>
          <w:lang w:val="sr-Cyrl-RS"/>
        </w:rPr>
        <w:t>а</w:t>
      </w:r>
      <w:proofErr w:type="spellEnd"/>
      <w:r w:rsidR="003D5D3A">
        <w:rPr>
          <w:rFonts w:ascii="Times New Roman" w:hAnsi="Times New Roman" w:cs="Times New Roman"/>
          <w:sz w:val="24"/>
          <w:szCs w:val="24"/>
          <w:lang w:val="sr-Cyrl-RS"/>
        </w:rPr>
        <w:t xml:space="preserve"> функција</w:t>
      </w:r>
      <w:r w:rsidR="00B16C3F">
        <w:rPr>
          <w:rFonts w:ascii="Times New Roman" w:hAnsi="Times New Roman" w:cs="Times New Roman"/>
          <w:sz w:val="24"/>
          <w:szCs w:val="24"/>
          <w:lang w:val="sr-Cyrl-RS"/>
        </w:rPr>
        <w:t xml:space="preserve"> пожељних одговора</w:t>
      </w:r>
      <w:r w:rsidR="00825286">
        <w:rPr>
          <w:rFonts w:ascii="Times New Roman" w:hAnsi="Times New Roman" w:cs="Times New Roman"/>
          <w:sz w:val="24"/>
          <w:szCs w:val="24"/>
          <w:lang w:val="sr-Latn-RS"/>
        </w:rPr>
        <w:t>.</w:t>
      </w:r>
      <w:r w:rsidR="008E2D5A">
        <w:rPr>
          <w:rFonts w:ascii="Times New Roman" w:hAnsi="Times New Roman" w:cs="Times New Roman"/>
          <w:sz w:val="24"/>
          <w:szCs w:val="24"/>
          <w:lang w:val="sr-Cyrl-RS"/>
        </w:rPr>
        <w:t xml:space="preserve"> </w:t>
      </w:r>
    </w:p>
    <w:p w14:paraId="742FDE12" w14:textId="149A01BF" w:rsidR="00825286" w:rsidRPr="00825286" w:rsidRDefault="00825286" w:rsidP="00B46DEB">
      <w:pPr>
        <w:spacing w:after="0" w:line="276" w:lineRule="auto"/>
        <w:ind w:firstLine="567"/>
        <w:jc w:val="both"/>
        <w:rPr>
          <w:rFonts w:ascii="Times New Roman" w:hAnsi="Times New Roman" w:cs="Times New Roman"/>
          <w:sz w:val="24"/>
          <w:szCs w:val="24"/>
          <w:lang w:val="sr-Cyrl-RS"/>
        </w:rPr>
      </w:pPr>
      <w:r>
        <w:rPr>
          <w:rFonts w:ascii="Times New Roman" w:hAnsi="Times New Roman" w:cs="Times New Roman"/>
          <w:sz w:val="24"/>
          <w:szCs w:val="24"/>
          <w:lang w:val="sr-Cyrl-RS"/>
        </w:rPr>
        <w:t>Прва аналитич</w:t>
      </w:r>
      <w:r w:rsidR="003632BD">
        <w:rPr>
          <w:rFonts w:ascii="Times New Roman" w:hAnsi="Times New Roman" w:cs="Times New Roman"/>
          <w:sz w:val="24"/>
          <w:szCs w:val="24"/>
          <w:lang w:val="sr-Cyrl-RS"/>
        </w:rPr>
        <w:t>ка метода развиј</w:t>
      </w:r>
      <w:r w:rsidR="003632BD">
        <w:rPr>
          <w:rFonts w:ascii="Times New Roman" w:hAnsi="Times New Roman" w:cs="Times New Roman"/>
          <w:sz w:val="24"/>
          <w:szCs w:val="24"/>
          <w:lang w:val="sr-Latn-RS"/>
        </w:rPr>
        <w:t>e</w:t>
      </w:r>
      <w:r w:rsidR="006F6376">
        <w:rPr>
          <w:rFonts w:ascii="Times New Roman" w:hAnsi="Times New Roman" w:cs="Times New Roman"/>
          <w:sz w:val="24"/>
          <w:szCs w:val="24"/>
          <w:lang w:val="sr-Cyrl-RS"/>
        </w:rPr>
        <w:t>на</w:t>
      </w:r>
      <w:r w:rsidR="003632BD">
        <w:rPr>
          <w:rFonts w:ascii="Times New Roman" w:hAnsi="Times New Roman" w:cs="Times New Roman"/>
          <w:sz w:val="24"/>
          <w:szCs w:val="24"/>
          <w:lang w:val="sr-Latn-RS"/>
        </w:rPr>
        <w:t xml:space="preserve"> je</w:t>
      </w:r>
      <w:r w:rsidR="006F6376">
        <w:rPr>
          <w:rFonts w:ascii="Times New Roman" w:hAnsi="Times New Roman" w:cs="Times New Roman"/>
          <w:sz w:val="24"/>
          <w:szCs w:val="24"/>
          <w:lang w:val="sr-Cyrl-RS"/>
        </w:rPr>
        <w:t xml:space="preserve"> за потреб</w:t>
      </w:r>
      <w:r>
        <w:rPr>
          <w:rFonts w:ascii="Times New Roman" w:hAnsi="Times New Roman" w:cs="Times New Roman"/>
          <w:sz w:val="24"/>
          <w:szCs w:val="24"/>
          <w:lang w:val="sr-Cyrl-RS"/>
        </w:rPr>
        <w:t xml:space="preserve">е сепарације смеше следећих </w:t>
      </w:r>
      <w:proofErr w:type="spellStart"/>
      <w:r>
        <w:rPr>
          <w:rFonts w:ascii="Times New Roman" w:hAnsi="Times New Roman" w:cs="Times New Roman"/>
          <w:sz w:val="24"/>
          <w:szCs w:val="24"/>
          <w:lang w:val="sr-Cyrl-RS"/>
        </w:rPr>
        <w:t>аналита</w:t>
      </w:r>
      <w:proofErr w:type="spellEnd"/>
      <w:r>
        <w:rPr>
          <w:rFonts w:ascii="Times New Roman" w:hAnsi="Times New Roman" w:cs="Times New Roman"/>
          <w:sz w:val="24"/>
          <w:szCs w:val="24"/>
          <w:lang w:val="sr-Cyrl-RS"/>
        </w:rPr>
        <w:t xml:space="preserve">: </w:t>
      </w:r>
      <w:proofErr w:type="spellStart"/>
      <w:r w:rsidRPr="00825286">
        <w:rPr>
          <w:rFonts w:ascii="Times New Roman" w:hAnsi="Times New Roman" w:cs="Times New Roman"/>
          <w:sz w:val="24"/>
          <w:szCs w:val="24"/>
          <w:lang w:val="sr-Cyrl-RS"/>
        </w:rPr>
        <w:t>есциталопрам</w:t>
      </w:r>
      <w:proofErr w:type="spellEnd"/>
      <w:r w:rsidR="003632BD">
        <w:rPr>
          <w:rFonts w:ascii="Times New Roman" w:hAnsi="Times New Roman" w:cs="Times New Roman"/>
          <w:sz w:val="24"/>
          <w:szCs w:val="24"/>
          <w:lang w:val="sr-Latn-RS"/>
        </w:rPr>
        <w:t>a</w:t>
      </w:r>
      <w:r w:rsidRPr="00825286">
        <w:rPr>
          <w:rFonts w:ascii="Times New Roman" w:hAnsi="Times New Roman" w:cs="Times New Roman"/>
          <w:sz w:val="24"/>
          <w:szCs w:val="24"/>
          <w:lang w:val="sr-Cyrl-RS"/>
        </w:rPr>
        <w:t xml:space="preserve">, </w:t>
      </w:r>
      <w:proofErr w:type="spellStart"/>
      <w:r w:rsidRPr="00825286">
        <w:rPr>
          <w:rFonts w:ascii="Times New Roman" w:hAnsi="Times New Roman" w:cs="Times New Roman"/>
          <w:sz w:val="24"/>
          <w:szCs w:val="24"/>
          <w:lang w:val="sr-Cyrl-RS"/>
        </w:rPr>
        <w:t>атомоксетин</w:t>
      </w:r>
      <w:proofErr w:type="spellEnd"/>
      <w:r w:rsidR="003632BD">
        <w:rPr>
          <w:rFonts w:ascii="Times New Roman" w:hAnsi="Times New Roman" w:cs="Times New Roman"/>
          <w:sz w:val="24"/>
          <w:szCs w:val="24"/>
          <w:lang w:val="sr-Latn-RS"/>
        </w:rPr>
        <w:t>a</w:t>
      </w:r>
      <w:r w:rsidRPr="00825286">
        <w:rPr>
          <w:rFonts w:ascii="Times New Roman" w:hAnsi="Times New Roman" w:cs="Times New Roman"/>
          <w:sz w:val="24"/>
          <w:szCs w:val="24"/>
          <w:lang w:val="sr-Cyrl-RS"/>
        </w:rPr>
        <w:t xml:space="preserve">, </w:t>
      </w:r>
      <w:proofErr w:type="spellStart"/>
      <w:r w:rsidRPr="00825286">
        <w:rPr>
          <w:rFonts w:ascii="Times New Roman" w:hAnsi="Times New Roman" w:cs="Times New Roman"/>
          <w:sz w:val="24"/>
          <w:szCs w:val="24"/>
          <w:lang w:val="sr-Cyrl-RS"/>
        </w:rPr>
        <w:t>арипипразол</w:t>
      </w:r>
      <w:proofErr w:type="spellEnd"/>
      <w:r w:rsidR="003632BD">
        <w:rPr>
          <w:rFonts w:ascii="Times New Roman" w:hAnsi="Times New Roman" w:cs="Times New Roman"/>
          <w:sz w:val="24"/>
          <w:szCs w:val="24"/>
          <w:lang w:val="sr-Latn-RS"/>
        </w:rPr>
        <w:t>a</w:t>
      </w:r>
      <w:r w:rsidRPr="00825286">
        <w:rPr>
          <w:rFonts w:ascii="Times New Roman" w:hAnsi="Times New Roman" w:cs="Times New Roman"/>
          <w:sz w:val="24"/>
          <w:szCs w:val="24"/>
          <w:lang w:val="sr-Cyrl-RS"/>
        </w:rPr>
        <w:t xml:space="preserve">, </w:t>
      </w:r>
      <w:proofErr w:type="spellStart"/>
      <w:r w:rsidRPr="00825286">
        <w:rPr>
          <w:rFonts w:ascii="Times New Roman" w:hAnsi="Times New Roman" w:cs="Times New Roman"/>
          <w:sz w:val="24"/>
          <w:szCs w:val="24"/>
          <w:lang w:val="sr-Cyrl-RS"/>
        </w:rPr>
        <w:t>ибупрофен</w:t>
      </w:r>
      <w:proofErr w:type="spellEnd"/>
      <w:r w:rsidR="003632BD">
        <w:rPr>
          <w:rFonts w:ascii="Times New Roman" w:hAnsi="Times New Roman" w:cs="Times New Roman"/>
          <w:sz w:val="24"/>
          <w:szCs w:val="24"/>
          <w:lang w:val="sr-Latn-RS"/>
        </w:rPr>
        <w:t>a</w:t>
      </w:r>
      <w:r w:rsidRPr="00825286">
        <w:rPr>
          <w:rFonts w:ascii="Times New Roman" w:hAnsi="Times New Roman" w:cs="Times New Roman"/>
          <w:sz w:val="24"/>
          <w:szCs w:val="24"/>
          <w:lang w:val="sr-Cyrl-RS"/>
        </w:rPr>
        <w:t xml:space="preserve"> и </w:t>
      </w:r>
      <w:proofErr w:type="spellStart"/>
      <w:r w:rsidRPr="00825286">
        <w:rPr>
          <w:rFonts w:ascii="Times New Roman" w:hAnsi="Times New Roman" w:cs="Times New Roman"/>
          <w:sz w:val="24"/>
          <w:szCs w:val="24"/>
          <w:lang w:val="sr-Cyrl-RS"/>
        </w:rPr>
        <w:t>ацеклофенак</w:t>
      </w:r>
      <w:proofErr w:type="spellEnd"/>
      <w:r w:rsidR="003632BD">
        <w:rPr>
          <w:rFonts w:ascii="Times New Roman" w:hAnsi="Times New Roman" w:cs="Times New Roman"/>
          <w:sz w:val="24"/>
          <w:szCs w:val="24"/>
          <w:lang w:val="sr-Latn-RS"/>
        </w:rPr>
        <w:t>a</w:t>
      </w:r>
      <w:r>
        <w:rPr>
          <w:rFonts w:ascii="Times New Roman" w:hAnsi="Times New Roman" w:cs="Times New Roman"/>
          <w:sz w:val="24"/>
          <w:szCs w:val="24"/>
          <w:lang w:val="sr-Cyrl-RS"/>
        </w:rPr>
        <w:t>, ко</w:t>
      </w:r>
      <w:r w:rsidR="00F000FA">
        <w:rPr>
          <w:rFonts w:ascii="Times New Roman" w:hAnsi="Times New Roman" w:cs="Times New Roman"/>
          <w:sz w:val="24"/>
          <w:szCs w:val="24"/>
          <w:lang w:val="sr-Cyrl-RS"/>
        </w:rPr>
        <w:t>ји у условима мобилне фазе формирају</w:t>
      </w:r>
      <w:r>
        <w:rPr>
          <w:rFonts w:ascii="Times New Roman" w:hAnsi="Times New Roman" w:cs="Times New Roman"/>
          <w:sz w:val="24"/>
          <w:szCs w:val="24"/>
          <w:lang w:val="sr-Cyrl-RS"/>
        </w:rPr>
        <w:t xml:space="preserve"> различите јонске </w:t>
      </w:r>
      <w:r w:rsidR="00F000FA">
        <w:rPr>
          <w:rFonts w:ascii="Times New Roman" w:hAnsi="Times New Roman" w:cs="Times New Roman"/>
          <w:sz w:val="24"/>
          <w:szCs w:val="24"/>
          <w:lang w:val="sr-Cyrl-RS"/>
        </w:rPr>
        <w:t>врсте</w:t>
      </w:r>
      <w:r w:rsidR="00183B4C">
        <w:rPr>
          <w:rFonts w:ascii="Times New Roman" w:hAnsi="Times New Roman" w:cs="Times New Roman"/>
          <w:sz w:val="24"/>
          <w:szCs w:val="24"/>
          <w:lang w:val="sr-Cyrl-RS"/>
        </w:rPr>
        <w:t xml:space="preserve"> (смеша</w:t>
      </w:r>
      <w:r w:rsidR="00F000FA">
        <w:rPr>
          <w:rFonts w:ascii="Times New Roman" w:hAnsi="Times New Roman" w:cs="Times New Roman"/>
          <w:sz w:val="24"/>
          <w:szCs w:val="24"/>
          <w:lang w:val="sr-Cyrl-RS"/>
        </w:rPr>
        <w:t xml:space="preserve"> молекула у облику</w:t>
      </w:r>
      <w:r w:rsidR="00183B4C">
        <w:rPr>
          <w:rFonts w:ascii="Times New Roman" w:hAnsi="Times New Roman" w:cs="Times New Roman"/>
          <w:sz w:val="24"/>
          <w:szCs w:val="24"/>
          <w:lang w:val="sr-Cyrl-RS"/>
        </w:rPr>
        <w:t xml:space="preserve"> катјона и анјона)</w:t>
      </w:r>
      <w:r w:rsidRPr="00825286">
        <w:rPr>
          <w:rFonts w:ascii="Times New Roman" w:hAnsi="Times New Roman" w:cs="Times New Roman"/>
          <w:sz w:val="24"/>
          <w:szCs w:val="24"/>
          <w:lang w:val="sr-Cyrl-RS"/>
        </w:rPr>
        <w:t xml:space="preserve">. </w:t>
      </w:r>
      <w:r w:rsidR="00F000FA">
        <w:rPr>
          <w:rFonts w:ascii="Times New Roman" w:hAnsi="Times New Roman" w:cs="Times New Roman"/>
          <w:sz w:val="24"/>
          <w:szCs w:val="24"/>
          <w:lang w:val="sr-Cyrl-RS"/>
        </w:rPr>
        <w:t xml:space="preserve">Применом </w:t>
      </w:r>
      <w:r w:rsidR="00183B4C">
        <w:rPr>
          <w:rFonts w:ascii="Times New Roman" w:hAnsi="Times New Roman" w:cs="Times New Roman"/>
          <w:i/>
          <w:sz w:val="24"/>
          <w:szCs w:val="24"/>
          <w:lang w:val="sr-Latn-RS"/>
        </w:rPr>
        <w:t>FC-CCD</w:t>
      </w:r>
      <w:r w:rsidR="00183B4C">
        <w:rPr>
          <w:rFonts w:ascii="Times New Roman" w:hAnsi="Times New Roman" w:cs="Times New Roman"/>
          <w:sz w:val="24"/>
          <w:szCs w:val="24"/>
          <w:lang w:val="sr-Latn-RS"/>
        </w:rPr>
        <w:t xml:space="preserve"> </w:t>
      </w:r>
      <w:r w:rsidR="00331C8F">
        <w:rPr>
          <w:rFonts w:ascii="Times New Roman" w:hAnsi="Times New Roman" w:cs="Times New Roman"/>
          <w:sz w:val="24"/>
          <w:szCs w:val="24"/>
          <w:lang w:val="sr-Cyrl-RS"/>
        </w:rPr>
        <w:t xml:space="preserve">испитани су </w:t>
      </w:r>
      <w:r w:rsidR="00E16440">
        <w:rPr>
          <w:rFonts w:ascii="Times New Roman" w:hAnsi="Times New Roman" w:cs="Times New Roman"/>
          <w:sz w:val="24"/>
          <w:szCs w:val="24"/>
          <w:lang w:val="sr-Cyrl-RS"/>
        </w:rPr>
        <w:t xml:space="preserve">истовремени </w:t>
      </w:r>
      <w:r w:rsidR="00331C8F">
        <w:rPr>
          <w:rFonts w:ascii="Times New Roman" w:hAnsi="Times New Roman" w:cs="Times New Roman"/>
          <w:sz w:val="24"/>
          <w:szCs w:val="24"/>
          <w:lang w:val="sr-Cyrl-RS"/>
        </w:rPr>
        <w:t>утицаји промене вредности</w:t>
      </w:r>
      <w:r w:rsidR="00F000FA">
        <w:rPr>
          <w:rFonts w:ascii="Times New Roman" w:hAnsi="Times New Roman" w:cs="Times New Roman"/>
          <w:sz w:val="24"/>
          <w:szCs w:val="24"/>
          <w:lang w:val="sr-Cyrl-RS"/>
        </w:rPr>
        <w:t xml:space="preserve"> експерименталних фактора </w:t>
      </w:r>
      <w:r w:rsidR="00F000FA">
        <w:rPr>
          <w:rFonts w:ascii="Times New Roman" w:hAnsi="Times New Roman" w:cs="Times New Roman"/>
          <w:sz w:val="24"/>
          <w:szCs w:val="24"/>
          <w:lang w:val="sr-Latn-RS"/>
        </w:rPr>
        <w:t>(</w:t>
      </w:r>
      <w:r w:rsidR="00F000FA">
        <w:rPr>
          <w:rFonts w:ascii="Times New Roman" w:hAnsi="Times New Roman" w:cs="Times New Roman"/>
          <w:sz w:val="24"/>
          <w:szCs w:val="24"/>
          <w:lang w:val="sr-Cyrl-RS"/>
        </w:rPr>
        <w:t xml:space="preserve">удео </w:t>
      </w:r>
      <w:r w:rsidR="0055106F" w:rsidRPr="0055106F">
        <w:rPr>
          <w:rFonts w:ascii="Times New Roman" w:hAnsi="Times New Roman" w:cs="Times New Roman"/>
          <w:i/>
          <w:sz w:val="24"/>
          <w:szCs w:val="24"/>
          <w:lang w:val="sr-Latn-RS"/>
        </w:rPr>
        <w:t>ACN</w:t>
      </w:r>
      <w:r w:rsidR="00F000FA">
        <w:rPr>
          <w:rFonts w:ascii="Times New Roman" w:hAnsi="Times New Roman" w:cs="Times New Roman"/>
          <w:sz w:val="24"/>
          <w:szCs w:val="24"/>
          <w:lang w:val="sr-Cyrl-RS"/>
        </w:rPr>
        <w:t xml:space="preserve"> у мобилној фази (30 – 50 %, </w:t>
      </w:r>
      <w:r w:rsidR="00F000FA" w:rsidRPr="00F000FA">
        <w:rPr>
          <w:rFonts w:ascii="Times New Roman" w:hAnsi="Times New Roman" w:cs="Times New Roman"/>
          <w:i/>
          <w:sz w:val="24"/>
          <w:szCs w:val="24"/>
          <w:lang w:val="sr-Latn-RS"/>
        </w:rPr>
        <w:t>v/v</w:t>
      </w:r>
      <w:r w:rsidR="00F000FA">
        <w:rPr>
          <w:rFonts w:ascii="Times New Roman" w:hAnsi="Times New Roman" w:cs="Times New Roman"/>
          <w:sz w:val="24"/>
          <w:szCs w:val="24"/>
          <w:lang w:val="sr-Cyrl-RS"/>
        </w:rPr>
        <w:t xml:space="preserve">), </w:t>
      </w:r>
      <w:r w:rsidR="00F000FA">
        <w:rPr>
          <w:rFonts w:ascii="Times New Roman" w:hAnsi="Times New Roman" w:cs="Times New Roman"/>
          <w:sz w:val="24"/>
          <w:szCs w:val="24"/>
          <w:lang w:val="sr-Latn-RS"/>
        </w:rPr>
        <w:t xml:space="preserve">pH (3,8 – 5,6) </w:t>
      </w:r>
      <w:r w:rsidR="00F000FA">
        <w:rPr>
          <w:rFonts w:ascii="Times New Roman" w:hAnsi="Times New Roman" w:cs="Times New Roman"/>
          <w:sz w:val="24"/>
          <w:szCs w:val="24"/>
          <w:lang w:val="sr-Cyrl-RS"/>
        </w:rPr>
        <w:t xml:space="preserve">и концентрација </w:t>
      </w:r>
      <w:r w:rsidR="0055106F">
        <w:rPr>
          <w:rFonts w:ascii="Times New Roman" w:hAnsi="Times New Roman" w:cs="Times New Roman"/>
          <w:sz w:val="24"/>
          <w:szCs w:val="24"/>
          <w:lang w:val="sr-Cyrl-RS"/>
        </w:rPr>
        <w:t xml:space="preserve">амонијум-ацетатног </w:t>
      </w:r>
      <w:r w:rsidR="00F000FA">
        <w:rPr>
          <w:rFonts w:ascii="Times New Roman" w:hAnsi="Times New Roman" w:cs="Times New Roman"/>
          <w:sz w:val="24"/>
          <w:szCs w:val="24"/>
          <w:lang w:val="sr-Cyrl-RS"/>
        </w:rPr>
        <w:t xml:space="preserve">пуфера </w:t>
      </w:r>
      <w:r w:rsidR="00F000FA">
        <w:rPr>
          <w:rFonts w:ascii="Times New Roman" w:hAnsi="Times New Roman" w:cs="Times New Roman"/>
          <w:sz w:val="24"/>
          <w:szCs w:val="24"/>
          <w:lang w:val="sr-Latn-RS"/>
        </w:rPr>
        <w:t xml:space="preserve">(20 – 40 </w:t>
      </w:r>
      <w:proofErr w:type="spellStart"/>
      <w:r w:rsidR="00F000FA">
        <w:rPr>
          <w:rFonts w:ascii="Times New Roman" w:hAnsi="Times New Roman" w:cs="Times New Roman"/>
          <w:sz w:val="24"/>
          <w:szCs w:val="24"/>
        </w:rPr>
        <w:t>mM</w:t>
      </w:r>
      <w:proofErr w:type="spellEnd"/>
      <w:r w:rsidR="00F000FA">
        <w:rPr>
          <w:rFonts w:ascii="Times New Roman" w:hAnsi="Times New Roman" w:cs="Times New Roman"/>
          <w:sz w:val="24"/>
          <w:szCs w:val="24"/>
          <w:lang w:val="sr-Latn-RS"/>
        </w:rPr>
        <w:t xml:space="preserve">) </w:t>
      </w:r>
      <w:r w:rsidR="00E16440">
        <w:rPr>
          <w:rFonts w:ascii="Times New Roman" w:hAnsi="Times New Roman" w:cs="Times New Roman"/>
          <w:sz w:val="24"/>
          <w:szCs w:val="24"/>
          <w:lang w:val="sr-Cyrl-RS"/>
        </w:rPr>
        <w:t xml:space="preserve">у </w:t>
      </w:r>
      <w:r w:rsidR="00F000FA">
        <w:rPr>
          <w:rFonts w:ascii="Times New Roman" w:hAnsi="Times New Roman" w:cs="Times New Roman"/>
          <w:sz w:val="24"/>
          <w:szCs w:val="24"/>
          <w:lang w:val="sr-Cyrl-RS"/>
        </w:rPr>
        <w:t>водено</w:t>
      </w:r>
      <w:r w:rsidR="00E16440">
        <w:rPr>
          <w:rFonts w:ascii="Times New Roman" w:hAnsi="Times New Roman" w:cs="Times New Roman"/>
          <w:sz w:val="24"/>
          <w:szCs w:val="24"/>
          <w:lang w:val="sr-Cyrl-RS"/>
        </w:rPr>
        <w:t>м</w:t>
      </w:r>
      <w:r w:rsidR="00F000FA">
        <w:rPr>
          <w:rFonts w:ascii="Times New Roman" w:hAnsi="Times New Roman" w:cs="Times New Roman"/>
          <w:sz w:val="24"/>
          <w:szCs w:val="24"/>
          <w:lang w:val="sr-Cyrl-RS"/>
        </w:rPr>
        <w:t xml:space="preserve"> дел</w:t>
      </w:r>
      <w:r w:rsidR="00E16440">
        <w:rPr>
          <w:rFonts w:ascii="Times New Roman" w:hAnsi="Times New Roman" w:cs="Times New Roman"/>
          <w:sz w:val="24"/>
          <w:szCs w:val="24"/>
          <w:lang w:val="sr-Cyrl-RS"/>
        </w:rPr>
        <w:t>у</w:t>
      </w:r>
      <w:r w:rsidR="00F000FA">
        <w:rPr>
          <w:rFonts w:ascii="Times New Roman" w:hAnsi="Times New Roman" w:cs="Times New Roman"/>
          <w:sz w:val="24"/>
          <w:szCs w:val="24"/>
          <w:lang w:val="sr-Cyrl-RS"/>
        </w:rPr>
        <w:t xml:space="preserve"> мобилне фазе и температура колоне</w:t>
      </w:r>
      <w:r w:rsidR="00F000FA">
        <w:rPr>
          <w:rFonts w:ascii="Times New Roman" w:hAnsi="Times New Roman" w:cs="Times New Roman"/>
          <w:sz w:val="24"/>
          <w:szCs w:val="24"/>
        </w:rPr>
        <w:t xml:space="preserve"> </w:t>
      </w:r>
      <w:r w:rsidR="000878F9">
        <w:rPr>
          <w:rFonts w:ascii="Times New Roman" w:hAnsi="Times New Roman" w:cs="Times New Roman"/>
          <w:sz w:val="24"/>
          <w:szCs w:val="24"/>
          <w:lang w:val="sr-Latn-RS"/>
        </w:rPr>
        <w:t>(30 – 38</w:t>
      </w:r>
      <w:r w:rsidR="00F000FA">
        <w:rPr>
          <w:rFonts w:ascii="Times New Roman" w:hAnsi="Times New Roman" w:cs="Times New Roman"/>
          <w:sz w:val="24"/>
          <w:szCs w:val="24"/>
          <w:lang w:val="sr-Latn-RS"/>
        </w:rPr>
        <w:t>°C)</w:t>
      </w:r>
      <w:r w:rsidR="00183B4C">
        <w:rPr>
          <w:rFonts w:ascii="Times New Roman" w:hAnsi="Times New Roman" w:cs="Times New Roman"/>
          <w:sz w:val="24"/>
          <w:szCs w:val="24"/>
          <w:lang w:val="sr-Cyrl-RS"/>
        </w:rPr>
        <w:t xml:space="preserve">) на </w:t>
      </w:r>
      <w:proofErr w:type="spellStart"/>
      <w:r w:rsidR="00183B4C">
        <w:rPr>
          <w:rFonts w:ascii="Times New Roman" w:hAnsi="Times New Roman" w:cs="Times New Roman"/>
          <w:sz w:val="24"/>
          <w:szCs w:val="24"/>
          <w:lang w:val="sr-Cyrl-RS"/>
        </w:rPr>
        <w:t>ретенционо</w:t>
      </w:r>
      <w:proofErr w:type="spellEnd"/>
      <w:r w:rsidR="00183B4C">
        <w:rPr>
          <w:rFonts w:ascii="Times New Roman" w:hAnsi="Times New Roman" w:cs="Times New Roman"/>
          <w:sz w:val="24"/>
          <w:szCs w:val="24"/>
          <w:lang w:val="sr-Cyrl-RS"/>
        </w:rPr>
        <w:t xml:space="preserve"> понашање </w:t>
      </w:r>
      <w:proofErr w:type="spellStart"/>
      <w:r w:rsidR="00183B4C">
        <w:rPr>
          <w:rFonts w:ascii="Times New Roman" w:hAnsi="Times New Roman" w:cs="Times New Roman"/>
          <w:sz w:val="24"/>
          <w:szCs w:val="24"/>
          <w:lang w:val="sr-Cyrl-RS"/>
        </w:rPr>
        <w:t>аналита</w:t>
      </w:r>
      <w:proofErr w:type="spellEnd"/>
      <w:r w:rsidR="00183B4C">
        <w:rPr>
          <w:rFonts w:ascii="Times New Roman" w:hAnsi="Times New Roman" w:cs="Times New Roman"/>
          <w:sz w:val="24"/>
          <w:szCs w:val="24"/>
          <w:lang w:val="sr-Cyrl-RS"/>
        </w:rPr>
        <w:t xml:space="preserve">. Праћени су следећи одговори методе: </w:t>
      </w:r>
      <w:proofErr w:type="spellStart"/>
      <w:r w:rsidRPr="00825286">
        <w:rPr>
          <w:rFonts w:ascii="Times New Roman" w:hAnsi="Times New Roman" w:cs="Times New Roman"/>
          <w:sz w:val="24"/>
          <w:szCs w:val="24"/>
          <w:lang w:val="sr-Cyrl-RS"/>
        </w:rPr>
        <w:t>ретенциони</w:t>
      </w:r>
      <w:proofErr w:type="spellEnd"/>
      <w:r w:rsidRPr="00825286">
        <w:rPr>
          <w:rFonts w:ascii="Times New Roman" w:hAnsi="Times New Roman" w:cs="Times New Roman"/>
          <w:sz w:val="24"/>
          <w:szCs w:val="24"/>
          <w:lang w:val="sr-Cyrl-RS"/>
        </w:rPr>
        <w:t xml:space="preserve"> фактори </w:t>
      </w:r>
      <w:proofErr w:type="spellStart"/>
      <w:r w:rsidRPr="00825286">
        <w:rPr>
          <w:rFonts w:ascii="Times New Roman" w:hAnsi="Times New Roman" w:cs="Times New Roman"/>
          <w:sz w:val="24"/>
          <w:szCs w:val="24"/>
          <w:lang w:val="sr-Cyrl-RS"/>
        </w:rPr>
        <w:t>ацеклофенака</w:t>
      </w:r>
      <w:proofErr w:type="spellEnd"/>
      <w:r w:rsidRPr="00825286">
        <w:rPr>
          <w:rFonts w:ascii="Times New Roman" w:hAnsi="Times New Roman" w:cs="Times New Roman"/>
          <w:sz w:val="24"/>
          <w:szCs w:val="24"/>
          <w:lang w:val="sr-Cyrl-RS"/>
        </w:rPr>
        <w:t xml:space="preserve"> (</w:t>
      </w:r>
      <w:proofErr w:type="spellStart"/>
      <w:r w:rsidRPr="00825286">
        <w:rPr>
          <w:rFonts w:ascii="Times New Roman" w:hAnsi="Times New Roman" w:cs="Times New Roman"/>
          <w:i/>
          <w:sz w:val="24"/>
          <w:szCs w:val="24"/>
          <w:lang w:val="sr-Cyrl-RS"/>
        </w:rPr>
        <w:t>k</w:t>
      </w:r>
      <w:r w:rsidRPr="00825286">
        <w:rPr>
          <w:rFonts w:ascii="Times New Roman" w:hAnsi="Times New Roman" w:cs="Times New Roman"/>
          <w:i/>
          <w:sz w:val="24"/>
          <w:szCs w:val="24"/>
          <w:vertAlign w:val="subscript"/>
          <w:lang w:val="sr-Cyrl-RS"/>
        </w:rPr>
        <w:t>ACE</w:t>
      </w:r>
      <w:proofErr w:type="spellEnd"/>
      <w:r w:rsidRPr="00825286">
        <w:rPr>
          <w:rFonts w:ascii="Times New Roman" w:hAnsi="Times New Roman" w:cs="Times New Roman"/>
          <w:sz w:val="24"/>
          <w:szCs w:val="24"/>
          <w:lang w:val="sr-Cyrl-RS"/>
        </w:rPr>
        <w:t xml:space="preserve">) и </w:t>
      </w:r>
      <w:proofErr w:type="spellStart"/>
      <w:r w:rsidRPr="00825286">
        <w:rPr>
          <w:rFonts w:ascii="Times New Roman" w:hAnsi="Times New Roman" w:cs="Times New Roman"/>
          <w:sz w:val="24"/>
          <w:szCs w:val="24"/>
          <w:lang w:val="sr-Cyrl-RS"/>
        </w:rPr>
        <w:t>арипипразола</w:t>
      </w:r>
      <w:proofErr w:type="spellEnd"/>
      <w:r w:rsidRPr="00825286">
        <w:rPr>
          <w:rFonts w:ascii="Times New Roman" w:hAnsi="Times New Roman" w:cs="Times New Roman"/>
          <w:sz w:val="24"/>
          <w:szCs w:val="24"/>
          <w:lang w:val="sr-Cyrl-RS"/>
        </w:rPr>
        <w:t xml:space="preserve"> (</w:t>
      </w:r>
      <w:proofErr w:type="spellStart"/>
      <w:r w:rsidRPr="00825286">
        <w:rPr>
          <w:rFonts w:ascii="Times New Roman" w:hAnsi="Times New Roman" w:cs="Times New Roman"/>
          <w:i/>
          <w:sz w:val="24"/>
          <w:szCs w:val="24"/>
          <w:lang w:val="sr-Cyrl-RS"/>
        </w:rPr>
        <w:t>k</w:t>
      </w:r>
      <w:r w:rsidRPr="00825286">
        <w:rPr>
          <w:rFonts w:ascii="Times New Roman" w:hAnsi="Times New Roman" w:cs="Times New Roman"/>
          <w:i/>
          <w:sz w:val="24"/>
          <w:szCs w:val="24"/>
          <w:vertAlign w:val="subscript"/>
          <w:lang w:val="sr-Cyrl-RS"/>
        </w:rPr>
        <w:t>ARI</w:t>
      </w:r>
      <w:proofErr w:type="spellEnd"/>
      <w:r w:rsidRPr="00825286">
        <w:rPr>
          <w:rFonts w:ascii="Times New Roman" w:hAnsi="Times New Roman" w:cs="Times New Roman"/>
          <w:sz w:val="24"/>
          <w:szCs w:val="24"/>
          <w:lang w:val="sr-Cyrl-RS"/>
        </w:rPr>
        <w:t xml:space="preserve">), као и </w:t>
      </w:r>
      <w:r w:rsidR="00E16440">
        <w:rPr>
          <w:rFonts w:ascii="Times New Roman" w:hAnsi="Times New Roman" w:cs="Times New Roman"/>
          <w:sz w:val="24"/>
          <w:szCs w:val="24"/>
          <w:lang w:val="sr-Cyrl-RS"/>
        </w:rPr>
        <w:t xml:space="preserve">фактор </w:t>
      </w:r>
      <w:r w:rsidRPr="00825286">
        <w:rPr>
          <w:rFonts w:ascii="Times New Roman" w:hAnsi="Times New Roman" w:cs="Times New Roman"/>
          <w:sz w:val="24"/>
          <w:szCs w:val="24"/>
          <w:lang w:val="sr-Cyrl-RS"/>
        </w:rPr>
        <w:t>селективност</w:t>
      </w:r>
      <w:r w:rsidR="00E16440">
        <w:rPr>
          <w:rFonts w:ascii="Times New Roman" w:hAnsi="Times New Roman" w:cs="Times New Roman"/>
          <w:sz w:val="24"/>
          <w:szCs w:val="24"/>
          <w:lang w:val="sr-Cyrl-RS"/>
        </w:rPr>
        <w:t>и за пикове</w:t>
      </w:r>
      <w:r w:rsidRPr="00825286">
        <w:rPr>
          <w:rFonts w:ascii="Times New Roman" w:hAnsi="Times New Roman" w:cs="Times New Roman"/>
          <w:sz w:val="24"/>
          <w:szCs w:val="24"/>
          <w:lang w:val="sr-Cyrl-RS"/>
        </w:rPr>
        <w:t xml:space="preserve"> </w:t>
      </w:r>
      <w:proofErr w:type="spellStart"/>
      <w:r w:rsidRPr="00825286">
        <w:rPr>
          <w:rFonts w:ascii="Times New Roman" w:hAnsi="Times New Roman" w:cs="Times New Roman"/>
          <w:sz w:val="24"/>
          <w:szCs w:val="24"/>
          <w:lang w:val="sr-Cyrl-RS"/>
        </w:rPr>
        <w:t>атомоксетина</w:t>
      </w:r>
      <w:proofErr w:type="spellEnd"/>
      <w:r w:rsidRPr="00825286">
        <w:rPr>
          <w:rFonts w:ascii="Times New Roman" w:hAnsi="Times New Roman" w:cs="Times New Roman"/>
          <w:sz w:val="24"/>
          <w:szCs w:val="24"/>
          <w:lang w:val="sr-Cyrl-RS"/>
        </w:rPr>
        <w:t xml:space="preserve"> и </w:t>
      </w:r>
      <w:proofErr w:type="spellStart"/>
      <w:r w:rsidRPr="00825286">
        <w:rPr>
          <w:rFonts w:ascii="Times New Roman" w:hAnsi="Times New Roman" w:cs="Times New Roman"/>
          <w:sz w:val="24"/>
          <w:szCs w:val="24"/>
          <w:lang w:val="sr-Cyrl-RS"/>
        </w:rPr>
        <w:t>есциталопрама</w:t>
      </w:r>
      <w:proofErr w:type="spellEnd"/>
      <w:r w:rsidRPr="00825286">
        <w:rPr>
          <w:rFonts w:ascii="Times New Roman" w:hAnsi="Times New Roman" w:cs="Times New Roman"/>
          <w:sz w:val="24"/>
          <w:szCs w:val="24"/>
          <w:lang w:val="sr-Cyrl-RS"/>
        </w:rPr>
        <w:t xml:space="preserve"> (</w:t>
      </w:r>
      <w:r w:rsidRPr="00825286">
        <w:rPr>
          <w:rFonts w:ascii="Times New Roman" w:hAnsi="Times New Roman" w:cs="Times New Roman"/>
          <w:i/>
          <w:sz w:val="24"/>
          <w:szCs w:val="24"/>
          <w:lang w:val="sr-Cyrl-RS"/>
        </w:rPr>
        <w:t>α</w:t>
      </w:r>
      <w:r w:rsidRPr="00825286">
        <w:rPr>
          <w:rFonts w:ascii="Times New Roman" w:hAnsi="Times New Roman" w:cs="Times New Roman"/>
          <w:i/>
          <w:sz w:val="24"/>
          <w:szCs w:val="24"/>
          <w:vertAlign w:val="subscript"/>
          <w:lang w:val="sr-Cyrl-RS"/>
        </w:rPr>
        <w:t>ESC-ATO</w:t>
      </w:r>
      <w:r w:rsidRPr="00825286">
        <w:rPr>
          <w:rFonts w:ascii="Times New Roman" w:hAnsi="Times New Roman" w:cs="Times New Roman"/>
          <w:sz w:val="24"/>
          <w:szCs w:val="24"/>
          <w:lang w:val="sr-Cyrl-RS"/>
        </w:rPr>
        <w:t>).</w:t>
      </w:r>
      <w:r w:rsidRPr="00825286">
        <w:rPr>
          <w:rFonts w:ascii="Times New Roman" w:hAnsi="Times New Roman" w:cs="Times New Roman"/>
          <w:i/>
          <w:sz w:val="24"/>
          <w:szCs w:val="24"/>
          <w:lang w:val="sr-Cyrl-RS"/>
        </w:rPr>
        <w:t xml:space="preserve"> </w:t>
      </w:r>
      <w:r w:rsidR="00183B4C">
        <w:rPr>
          <w:rFonts w:ascii="Times New Roman" w:hAnsi="Times New Roman" w:cs="Times New Roman"/>
          <w:sz w:val="24"/>
          <w:szCs w:val="24"/>
          <w:lang w:val="sr-Cyrl-RS"/>
        </w:rPr>
        <w:t xml:space="preserve">Спроведено је </w:t>
      </w:r>
      <w:proofErr w:type="spellStart"/>
      <w:r w:rsidR="00F000FA">
        <w:rPr>
          <w:rFonts w:ascii="Times New Roman" w:hAnsi="Times New Roman" w:cs="Times New Roman"/>
          <w:sz w:val="24"/>
          <w:szCs w:val="24"/>
          <w:lang w:val="sr-Cyrl-RS"/>
        </w:rPr>
        <w:t>регресионо</w:t>
      </w:r>
      <w:proofErr w:type="spellEnd"/>
      <w:r w:rsidR="00F000FA">
        <w:rPr>
          <w:rFonts w:ascii="Times New Roman" w:hAnsi="Times New Roman" w:cs="Times New Roman"/>
          <w:sz w:val="24"/>
          <w:szCs w:val="24"/>
          <w:lang w:val="sr-Cyrl-RS"/>
        </w:rPr>
        <w:t xml:space="preserve"> </w:t>
      </w:r>
      <w:r w:rsidR="00183B4C">
        <w:rPr>
          <w:rFonts w:ascii="Times New Roman" w:hAnsi="Times New Roman" w:cs="Times New Roman"/>
          <w:sz w:val="24"/>
          <w:szCs w:val="24"/>
          <w:lang w:val="sr-Cyrl-RS"/>
        </w:rPr>
        <w:t>математичко моделовање, а математички мод</w:t>
      </w:r>
      <w:r w:rsidR="0055106F">
        <w:rPr>
          <w:rFonts w:ascii="Times New Roman" w:hAnsi="Times New Roman" w:cs="Times New Roman"/>
          <w:sz w:val="24"/>
          <w:szCs w:val="24"/>
          <w:lang w:val="sr-Cyrl-RS"/>
        </w:rPr>
        <w:t>ели су статистички евалуирани</w:t>
      </w:r>
      <w:r w:rsidR="0055106F">
        <w:rPr>
          <w:rFonts w:ascii="Times New Roman" w:hAnsi="Times New Roman" w:cs="Times New Roman"/>
          <w:sz w:val="24"/>
          <w:szCs w:val="24"/>
          <w:lang w:val="sr-Latn-RS"/>
        </w:rPr>
        <w:t xml:space="preserve"> </w:t>
      </w:r>
      <w:r w:rsidR="0055106F">
        <w:rPr>
          <w:rFonts w:ascii="Times New Roman" w:hAnsi="Times New Roman" w:cs="Times New Roman"/>
          <w:sz w:val="24"/>
          <w:szCs w:val="24"/>
          <w:lang w:val="sr-Cyrl-RS"/>
        </w:rPr>
        <w:lastRenderedPageBreak/>
        <w:t>вредностима коефицијента детерминације</w:t>
      </w:r>
      <w:r w:rsidR="00183B4C">
        <w:rPr>
          <w:rFonts w:ascii="Times New Roman" w:hAnsi="Times New Roman" w:cs="Times New Roman"/>
          <w:sz w:val="24"/>
          <w:szCs w:val="24"/>
          <w:lang w:val="sr-Cyrl-RS"/>
        </w:rPr>
        <w:t xml:space="preserve"> </w:t>
      </w:r>
      <w:r w:rsidR="00B46DEB" w:rsidRPr="00B46DEB">
        <w:rPr>
          <w:rFonts w:ascii="Times New Roman" w:hAnsi="Times New Roman" w:cs="Times New Roman"/>
          <w:sz w:val="24"/>
          <w:szCs w:val="24"/>
        </w:rPr>
        <w:t>(</w:t>
      </w:r>
      <w:r w:rsidR="00B46DEB" w:rsidRPr="00B46DEB">
        <w:rPr>
          <w:rFonts w:ascii="Times New Roman" w:hAnsi="Times New Roman" w:cs="Times New Roman"/>
          <w:i/>
          <w:sz w:val="24"/>
          <w:szCs w:val="24"/>
        </w:rPr>
        <w:t>R</w:t>
      </w:r>
      <w:r w:rsidR="00B46DEB" w:rsidRPr="00B46DEB">
        <w:rPr>
          <w:rFonts w:ascii="Times New Roman" w:hAnsi="Times New Roman" w:cs="Times New Roman"/>
          <w:i/>
          <w:sz w:val="24"/>
          <w:szCs w:val="24"/>
          <w:vertAlign w:val="superscript"/>
        </w:rPr>
        <w:t>2</w:t>
      </w:r>
      <w:r w:rsidR="00B46DEB" w:rsidRPr="00B46DEB">
        <w:rPr>
          <w:rFonts w:ascii="Times New Roman" w:hAnsi="Times New Roman" w:cs="Times New Roman"/>
          <w:i/>
          <w:sz w:val="24"/>
          <w:szCs w:val="24"/>
        </w:rPr>
        <w:t>, adj. R</w:t>
      </w:r>
      <w:r w:rsidR="00B46DEB" w:rsidRPr="00B46DEB">
        <w:rPr>
          <w:rFonts w:ascii="Times New Roman" w:hAnsi="Times New Roman" w:cs="Times New Roman"/>
          <w:i/>
          <w:sz w:val="24"/>
          <w:szCs w:val="24"/>
          <w:vertAlign w:val="superscript"/>
        </w:rPr>
        <w:t>2</w:t>
      </w:r>
      <w:r w:rsidR="00B46DEB" w:rsidRPr="00B46DEB">
        <w:rPr>
          <w:rFonts w:ascii="Times New Roman" w:hAnsi="Times New Roman" w:cs="Times New Roman"/>
          <w:i/>
          <w:sz w:val="24"/>
          <w:szCs w:val="24"/>
        </w:rPr>
        <w:t>, pred. R</w:t>
      </w:r>
      <w:r w:rsidR="00B46DEB" w:rsidRPr="00B46DEB">
        <w:rPr>
          <w:rFonts w:ascii="Times New Roman" w:hAnsi="Times New Roman" w:cs="Times New Roman"/>
          <w:i/>
          <w:sz w:val="24"/>
          <w:szCs w:val="24"/>
          <w:vertAlign w:val="superscript"/>
        </w:rPr>
        <w:t>2</w:t>
      </w:r>
      <w:r w:rsidR="00B46DEB">
        <w:rPr>
          <w:rFonts w:ascii="Times New Roman" w:hAnsi="Times New Roman" w:cs="Times New Roman"/>
          <w:sz w:val="24"/>
          <w:szCs w:val="24"/>
        </w:rPr>
        <w:t>&gt;0.9</w:t>
      </w:r>
      <w:r w:rsidR="00B46DEB">
        <w:rPr>
          <w:rFonts w:ascii="Times New Roman" w:hAnsi="Times New Roman" w:cs="Times New Roman"/>
          <w:sz w:val="24"/>
          <w:szCs w:val="24"/>
          <w:lang w:val="sr-Cyrl-RS"/>
        </w:rPr>
        <w:t>8</w:t>
      </w:r>
      <w:r w:rsidR="00B46DEB" w:rsidRPr="00B46DEB">
        <w:rPr>
          <w:rFonts w:ascii="Times New Roman" w:hAnsi="Times New Roman" w:cs="Times New Roman"/>
          <w:sz w:val="24"/>
          <w:szCs w:val="24"/>
        </w:rPr>
        <w:t>)</w:t>
      </w:r>
      <w:r w:rsidR="003D5D3A">
        <w:rPr>
          <w:rFonts w:ascii="Times New Roman" w:hAnsi="Times New Roman" w:cs="Times New Roman"/>
          <w:sz w:val="24"/>
          <w:szCs w:val="24"/>
          <w:lang w:val="sr-Cyrl-RS"/>
        </w:rPr>
        <w:t xml:space="preserve">, </w:t>
      </w:r>
      <w:r w:rsidRPr="00825286">
        <w:rPr>
          <w:rFonts w:ascii="Times New Roman" w:hAnsi="Times New Roman" w:cs="Times New Roman"/>
          <w:i/>
          <w:sz w:val="24"/>
          <w:szCs w:val="24"/>
          <w:lang w:val="sr-Cyrl-RS"/>
        </w:rPr>
        <w:t>p</w:t>
      </w:r>
      <w:r w:rsidR="00F000FA">
        <w:rPr>
          <w:rFonts w:ascii="Times New Roman" w:hAnsi="Times New Roman" w:cs="Times New Roman"/>
          <w:sz w:val="24"/>
          <w:szCs w:val="24"/>
          <w:lang w:val="sr-Cyrl-RS"/>
        </w:rPr>
        <w:t>-</w:t>
      </w:r>
      <w:r w:rsidRPr="00825286">
        <w:rPr>
          <w:rFonts w:ascii="Times New Roman" w:hAnsi="Times New Roman" w:cs="Times New Roman"/>
          <w:sz w:val="24"/>
          <w:szCs w:val="24"/>
          <w:lang w:val="sr-Cyrl-RS"/>
        </w:rPr>
        <w:t>вредност</w:t>
      </w:r>
      <w:r w:rsidR="003D5D3A">
        <w:rPr>
          <w:rFonts w:ascii="Times New Roman" w:hAnsi="Times New Roman" w:cs="Times New Roman"/>
          <w:sz w:val="24"/>
          <w:szCs w:val="24"/>
          <w:lang w:val="sr-Cyrl-RS"/>
        </w:rPr>
        <w:t>има</w:t>
      </w:r>
      <w:r w:rsidRPr="00825286">
        <w:rPr>
          <w:rFonts w:ascii="Times New Roman" w:hAnsi="Times New Roman" w:cs="Times New Roman"/>
          <w:sz w:val="24"/>
          <w:szCs w:val="24"/>
          <w:lang w:val="sr-Cyrl-RS"/>
        </w:rPr>
        <w:t xml:space="preserve"> </w:t>
      </w:r>
      <w:r w:rsidR="003D5D3A">
        <w:rPr>
          <w:rFonts w:ascii="Times New Roman" w:hAnsi="Times New Roman" w:cs="Times New Roman"/>
          <w:sz w:val="24"/>
          <w:szCs w:val="24"/>
          <w:lang w:val="sr-Cyrl-RS"/>
        </w:rPr>
        <w:t>(</w:t>
      </w:r>
      <w:r w:rsidR="003D5D3A">
        <w:rPr>
          <w:rFonts w:ascii="Times New Roman" w:hAnsi="Times New Roman" w:cs="Times New Roman"/>
          <w:i/>
          <w:sz w:val="24"/>
          <w:szCs w:val="24"/>
          <w:lang w:val="sr-Latn-RS"/>
        </w:rPr>
        <w:t xml:space="preserve">p </w:t>
      </w:r>
      <w:r w:rsidR="00331C8F">
        <w:rPr>
          <w:rFonts w:ascii="Times New Roman" w:hAnsi="Times New Roman" w:cs="Times New Roman"/>
          <w:sz w:val="24"/>
          <w:szCs w:val="24"/>
          <w:lang w:val="sr-Cyrl-RS"/>
        </w:rPr>
        <w:t xml:space="preserve">&lt; </w:t>
      </w:r>
      <w:r w:rsidRPr="00825286">
        <w:rPr>
          <w:rFonts w:ascii="Times New Roman" w:hAnsi="Times New Roman" w:cs="Times New Roman"/>
          <w:sz w:val="24"/>
          <w:szCs w:val="24"/>
          <w:lang w:val="sr-Cyrl-RS"/>
        </w:rPr>
        <w:t>0</w:t>
      </w:r>
      <w:proofErr w:type="gramStart"/>
      <w:r w:rsidRPr="00825286">
        <w:rPr>
          <w:rFonts w:ascii="Times New Roman" w:hAnsi="Times New Roman" w:cs="Times New Roman"/>
          <w:sz w:val="24"/>
          <w:szCs w:val="24"/>
          <w:lang w:val="sr-Cyrl-RS"/>
        </w:rPr>
        <w:t>,05</w:t>
      </w:r>
      <w:proofErr w:type="gramEnd"/>
      <w:r w:rsidR="003D5D3A">
        <w:rPr>
          <w:rFonts w:ascii="Times New Roman" w:hAnsi="Times New Roman" w:cs="Times New Roman"/>
          <w:sz w:val="24"/>
          <w:szCs w:val="24"/>
          <w:lang w:val="sr-Cyrl-RS"/>
        </w:rPr>
        <w:t>)</w:t>
      </w:r>
      <w:r w:rsidR="003D5D3A">
        <w:rPr>
          <w:rFonts w:ascii="Times New Roman" w:hAnsi="Times New Roman" w:cs="Times New Roman"/>
          <w:sz w:val="24"/>
          <w:szCs w:val="24"/>
          <w:lang w:val="sr-Latn-RS"/>
        </w:rPr>
        <w:t xml:space="preserve"> </w:t>
      </w:r>
      <w:r w:rsidR="003D5D3A">
        <w:rPr>
          <w:rFonts w:ascii="Times New Roman" w:hAnsi="Times New Roman" w:cs="Times New Roman"/>
          <w:sz w:val="24"/>
          <w:szCs w:val="24"/>
          <w:lang w:val="sr-Cyrl-RS"/>
        </w:rPr>
        <w:t>кој</w:t>
      </w:r>
      <w:r w:rsidR="00E16440">
        <w:rPr>
          <w:rFonts w:ascii="Times New Roman" w:hAnsi="Times New Roman" w:cs="Times New Roman"/>
          <w:sz w:val="24"/>
          <w:szCs w:val="24"/>
          <w:lang w:val="sr-Cyrl-RS"/>
        </w:rPr>
        <w:t>и</w:t>
      </w:r>
      <w:r w:rsidRPr="00825286">
        <w:rPr>
          <w:rFonts w:ascii="Times New Roman" w:hAnsi="Times New Roman" w:cs="Times New Roman"/>
          <w:sz w:val="24"/>
          <w:szCs w:val="24"/>
          <w:lang w:val="sr-Cyrl-RS"/>
        </w:rPr>
        <w:t xml:space="preserve"> указуј</w:t>
      </w:r>
      <w:r w:rsidR="00E16440">
        <w:rPr>
          <w:rFonts w:ascii="Times New Roman" w:hAnsi="Times New Roman" w:cs="Times New Roman"/>
          <w:sz w:val="24"/>
          <w:szCs w:val="24"/>
          <w:lang w:val="sr-Cyrl-RS"/>
        </w:rPr>
        <w:t>у</w:t>
      </w:r>
      <w:r w:rsidRPr="00825286">
        <w:rPr>
          <w:rFonts w:ascii="Times New Roman" w:hAnsi="Times New Roman" w:cs="Times New Roman"/>
          <w:sz w:val="24"/>
          <w:szCs w:val="24"/>
          <w:lang w:val="sr-Cyrl-RS"/>
        </w:rPr>
        <w:t xml:space="preserve"> </w:t>
      </w:r>
      <w:r w:rsidR="003D5D3A">
        <w:rPr>
          <w:rFonts w:ascii="Times New Roman" w:hAnsi="Times New Roman" w:cs="Times New Roman"/>
          <w:sz w:val="24"/>
          <w:szCs w:val="24"/>
          <w:lang w:val="sr-Cyrl-RS"/>
        </w:rPr>
        <w:t>на статистичку</w:t>
      </w:r>
      <w:r w:rsidRPr="00825286">
        <w:rPr>
          <w:rFonts w:ascii="Times New Roman" w:hAnsi="Times New Roman" w:cs="Times New Roman"/>
          <w:sz w:val="24"/>
          <w:szCs w:val="24"/>
          <w:lang w:val="sr-Cyrl-RS"/>
        </w:rPr>
        <w:t xml:space="preserve"> </w:t>
      </w:r>
      <w:proofErr w:type="spellStart"/>
      <w:r w:rsidR="003D5D3A">
        <w:rPr>
          <w:rFonts w:ascii="Times New Roman" w:hAnsi="Times New Roman" w:cs="Times New Roman"/>
          <w:sz w:val="24"/>
          <w:szCs w:val="24"/>
          <w:lang w:val="sr-Cyrl-RS"/>
        </w:rPr>
        <w:t>значајност</w:t>
      </w:r>
      <w:proofErr w:type="spellEnd"/>
      <w:r w:rsidR="003D5D3A">
        <w:rPr>
          <w:rFonts w:ascii="Times New Roman" w:hAnsi="Times New Roman" w:cs="Times New Roman"/>
          <w:sz w:val="24"/>
          <w:szCs w:val="24"/>
          <w:lang w:val="sr-Cyrl-RS"/>
        </w:rPr>
        <w:t xml:space="preserve"> модела</w:t>
      </w:r>
      <w:r w:rsidR="0055106F" w:rsidRPr="00331C8F">
        <w:rPr>
          <w:rFonts w:ascii="Times New Roman" w:hAnsi="Times New Roman" w:cs="Times New Roman"/>
          <w:sz w:val="24"/>
          <w:szCs w:val="24"/>
          <w:lang w:val="sr-Cyrl-RS"/>
        </w:rPr>
        <w:t xml:space="preserve"> и</w:t>
      </w:r>
      <w:r w:rsidR="003D5D3A">
        <w:rPr>
          <w:rFonts w:ascii="Times New Roman" w:hAnsi="Times New Roman" w:cs="Times New Roman"/>
          <w:sz w:val="24"/>
          <w:szCs w:val="24"/>
          <w:lang w:val="sr-Cyrl-RS"/>
        </w:rPr>
        <w:t xml:space="preserve"> вредностима</w:t>
      </w:r>
      <w:r w:rsidR="0055106F" w:rsidRPr="00331C8F">
        <w:rPr>
          <w:rFonts w:ascii="Times New Roman" w:hAnsi="Times New Roman" w:cs="Times New Roman"/>
          <w:sz w:val="24"/>
          <w:szCs w:val="24"/>
          <w:lang w:val="sr-Cyrl-RS"/>
        </w:rPr>
        <w:t xml:space="preserve"> </w:t>
      </w:r>
      <w:r w:rsidR="0055106F" w:rsidRPr="00331C8F">
        <w:rPr>
          <w:rFonts w:ascii="Times New Roman" w:hAnsi="Times New Roman" w:cs="Times New Roman"/>
          <w:i/>
          <w:sz w:val="24"/>
          <w:szCs w:val="24"/>
          <w:lang w:val="sr-Latn-RS"/>
        </w:rPr>
        <w:t>lack of fit</w:t>
      </w:r>
      <w:r w:rsidR="00331C8F" w:rsidRPr="00331C8F">
        <w:rPr>
          <w:rFonts w:ascii="Times New Roman" w:hAnsi="Times New Roman" w:cs="Times New Roman"/>
          <w:i/>
          <w:sz w:val="24"/>
          <w:szCs w:val="24"/>
          <w:lang w:val="sr-Cyrl-RS"/>
        </w:rPr>
        <w:t xml:space="preserve"> &gt; </w:t>
      </w:r>
      <w:r w:rsidR="00331C8F" w:rsidRPr="00331C8F">
        <w:rPr>
          <w:rFonts w:ascii="Times New Roman" w:hAnsi="Times New Roman" w:cs="Times New Roman"/>
          <w:sz w:val="24"/>
          <w:szCs w:val="24"/>
          <w:lang w:val="sr-Cyrl-RS"/>
        </w:rPr>
        <w:t>0,05</w:t>
      </w:r>
      <w:r w:rsidR="003D5D3A">
        <w:rPr>
          <w:rFonts w:ascii="Times New Roman" w:hAnsi="Times New Roman" w:cs="Times New Roman"/>
          <w:sz w:val="24"/>
          <w:szCs w:val="24"/>
          <w:lang w:val="sr-Cyrl-RS"/>
        </w:rPr>
        <w:t xml:space="preserve">, </w:t>
      </w:r>
      <w:r w:rsidR="00E16440">
        <w:rPr>
          <w:rFonts w:ascii="Times New Roman" w:hAnsi="Times New Roman" w:cs="Times New Roman"/>
          <w:sz w:val="24"/>
          <w:szCs w:val="24"/>
          <w:lang w:val="sr-Cyrl-RS"/>
        </w:rPr>
        <w:t xml:space="preserve">који </w:t>
      </w:r>
      <w:r w:rsidR="003D5D3A">
        <w:rPr>
          <w:rFonts w:ascii="Times New Roman" w:hAnsi="Times New Roman" w:cs="Times New Roman"/>
          <w:sz w:val="24"/>
          <w:szCs w:val="24"/>
          <w:lang w:val="sr-Cyrl-RS"/>
        </w:rPr>
        <w:t>указује да</w:t>
      </w:r>
      <w:r w:rsidR="00331C8F" w:rsidRPr="00331C8F">
        <w:rPr>
          <w:rFonts w:ascii="Times New Roman" w:hAnsi="Times New Roman" w:cs="Times New Roman"/>
          <w:i/>
          <w:sz w:val="24"/>
          <w:szCs w:val="24"/>
          <w:lang w:val="sr-Cyrl-RS"/>
        </w:rPr>
        <w:t xml:space="preserve"> </w:t>
      </w:r>
      <w:r w:rsidR="00331C8F" w:rsidRPr="00331C8F">
        <w:rPr>
          <w:rFonts w:ascii="Times New Roman" w:hAnsi="Times New Roman" w:cs="Times New Roman"/>
          <w:sz w:val="24"/>
          <w:szCs w:val="24"/>
          <w:lang w:val="sr-Cyrl-RS"/>
        </w:rPr>
        <w:t>модел адекватно о</w:t>
      </w:r>
      <w:r w:rsidR="003D5D3A">
        <w:rPr>
          <w:rFonts w:ascii="Times New Roman" w:hAnsi="Times New Roman" w:cs="Times New Roman"/>
          <w:sz w:val="24"/>
          <w:szCs w:val="24"/>
          <w:lang w:val="sr-Cyrl-RS"/>
        </w:rPr>
        <w:t>писује праћене одговоре система. Изузетак је била вредност</w:t>
      </w:r>
      <w:r w:rsidR="00331C8F" w:rsidRPr="00331C8F">
        <w:rPr>
          <w:rFonts w:ascii="Times New Roman" w:hAnsi="Times New Roman" w:cs="Times New Roman"/>
          <w:sz w:val="24"/>
          <w:szCs w:val="24"/>
          <w:lang w:val="sr-Cyrl-RS"/>
        </w:rPr>
        <w:t xml:space="preserve"> </w:t>
      </w:r>
      <w:r w:rsidR="00331C8F" w:rsidRPr="00331C8F">
        <w:rPr>
          <w:rFonts w:ascii="Times New Roman" w:hAnsi="Times New Roman" w:cs="Times New Roman"/>
          <w:i/>
          <w:sz w:val="24"/>
          <w:szCs w:val="24"/>
          <w:lang w:val="sr-Latn-RS"/>
        </w:rPr>
        <w:t>lack of fit</w:t>
      </w:r>
      <w:r w:rsidR="00331C8F" w:rsidRPr="00331C8F">
        <w:rPr>
          <w:rFonts w:ascii="Times New Roman" w:hAnsi="Times New Roman" w:cs="Times New Roman"/>
          <w:i/>
          <w:sz w:val="24"/>
          <w:szCs w:val="24"/>
          <w:lang w:val="sr-Cyrl-RS"/>
        </w:rPr>
        <w:t xml:space="preserve"> </w:t>
      </w:r>
      <w:r w:rsidR="00331C8F">
        <w:rPr>
          <w:rFonts w:ascii="Times New Roman" w:hAnsi="Times New Roman" w:cs="Times New Roman"/>
          <w:sz w:val="24"/>
          <w:szCs w:val="24"/>
          <w:lang w:val="sr-Cyrl-RS"/>
        </w:rPr>
        <w:t xml:space="preserve"> за </w:t>
      </w:r>
      <w:r w:rsidR="00331C8F" w:rsidRPr="00825286">
        <w:rPr>
          <w:rFonts w:ascii="Times New Roman" w:hAnsi="Times New Roman" w:cs="Times New Roman"/>
          <w:i/>
          <w:sz w:val="24"/>
          <w:szCs w:val="24"/>
          <w:lang w:val="sr-Cyrl-RS"/>
        </w:rPr>
        <w:t>α</w:t>
      </w:r>
      <w:r w:rsidR="00331C8F" w:rsidRPr="00825286">
        <w:rPr>
          <w:rFonts w:ascii="Times New Roman" w:hAnsi="Times New Roman" w:cs="Times New Roman"/>
          <w:i/>
          <w:sz w:val="24"/>
          <w:szCs w:val="24"/>
          <w:vertAlign w:val="subscript"/>
          <w:lang w:val="sr-Cyrl-RS"/>
        </w:rPr>
        <w:t>ESC-ATO</w:t>
      </w:r>
      <w:r w:rsidR="00331C8F">
        <w:rPr>
          <w:rFonts w:ascii="Times New Roman" w:hAnsi="Times New Roman" w:cs="Times New Roman"/>
          <w:sz w:val="24"/>
          <w:szCs w:val="24"/>
          <w:lang w:val="sr-Cyrl-RS"/>
        </w:rPr>
        <w:t xml:space="preserve">, </w:t>
      </w:r>
      <w:r w:rsidR="003D5D3A">
        <w:rPr>
          <w:rFonts w:ascii="Times New Roman" w:hAnsi="Times New Roman" w:cs="Times New Roman"/>
          <w:sz w:val="24"/>
          <w:szCs w:val="24"/>
          <w:lang w:val="sr-Cyrl-RS"/>
        </w:rPr>
        <w:t xml:space="preserve">која </w:t>
      </w:r>
      <w:r w:rsidR="003632BD">
        <w:rPr>
          <w:rFonts w:ascii="Times New Roman" w:hAnsi="Times New Roman" w:cs="Times New Roman"/>
          <w:sz w:val="24"/>
          <w:szCs w:val="24"/>
          <w:lang w:val="sr-Latn-RS"/>
        </w:rPr>
        <w:t xml:space="preserve">je </w:t>
      </w:r>
      <w:r w:rsidR="003632BD">
        <w:rPr>
          <w:rFonts w:ascii="Times New Roman" w:hAnsi="Times New Roman" w:cs="Times New Roman"/>
          <w:sz w:val="24"/>
          <w:szCs w:val="24"/>
          <w:lang w:val="sr-Cyrl-RS"/>
        </w:rPr>
        <w:t>показатељ</w:t>
      </w:r>
      <w:r w:rsidR="00331C8F">
        <w:rPr>
          <w:rFonts w:ascii="Times New Roman" w:hAnsi="Times New Roman" w:cs="Times New Roman"/>
          <w:sz w:val="24"/>
          <w:szCs w:val="24"/>
          <w:lang w:val="sr-Cyrl-RS"/>
        </w:rPr>
        <w:t xml:space="preserve"> к</w:t>
      </w:r>
      <w:r w:rsidR="003D5D3A">
        <w:rPr>
          <w:rFonts w:ascii="Times New Roman" w:hAnsi="Times New Roman" w:cs="Times New Roman"/>
          <w:sz w:val="24"/>
          <w:szCs w:val="24"/>
          <w:lang w:val="sr-Cyrl-RS"/>
        </w:rPr>
        <w:t>омплексност</w:t>
      </w:r>
      <w:r w:rsidR="003632BD">
        <w:rPr>
          <w:rFonts w:ascii="Times New Roman" w:hAnsi="Times New Roman" w:cs="Times New Roman"/>
          <w:sz w:val="24"/>
          <w:szCs w:val="24"/>
          <w:lang w:val="sr-Cyrl-RS"/>
        </w:rPr>
        <w:t xml:space="preserve">и </w:t>
      </w:r>
      <w:proofErr w:type="spellStart"/>
      <w:r w:rsidR="003632BD">
        <w:rPr>
          <w:rFonts w:ascii="Times New Roman" w:hAnsi="Times New Roman" w:cs="Times New Roman"/>
          <w:sz w:val="24"/>
          <w:szCs w:val="24"/>
          <w:lang w:val="sr-Cyrl-RS"/>
        </w:rPr>
        <w:t>ретенционог</w:t>
      </w:r>
      <w:proofErr w:type="spellEnd"/>
      <w:r w:rsidR="003632BD">
        <w:rPr>
          <w:rFonts w:ascii="Times New Roman" w:hAnsi="Times New Roman" w:cs="Times New Roman"/>
          <w:sz w:val="24"/>
          <w:szCs w:val="24"/>
          <w:lang w:val="sr-Cyrl-RS"/>
        </w:rPr>
        <w:t xml:space="preserve"> понашања молекула у изабраном </w:t>
      </w:r>
      <w:r w:rsidR="003632BD" w:rsidRPr="003632BD">
        <w:rPr>
          <w:rFonts w:ascii="Times New Roman" w:hAnsi="Times New Roman" w:cs="Times New Roman"/>
          <w:i/>
          <w:sz w:val="24"/>
          <w:szCs w:val="24"/>
          <w:lang w:val="sr-Latn-RS"/>
        </w:rPr>
        <w:t>MMLC</w:t>
      </w:r>
      <w:r w:rsidR="003D5D3A">
        <w:rPr>
          <w:rFonts w:ascii="Times New Roman" w:hAnsi="Times New Roman" w:cs="Times New Roman"/>
          <w:sz w:val="24"/>
          <w:szCs w:val="24"/>
          <w:lang w:val="sr-Cyrl-RS"/>
        </w:rPr>
        <w:t xml:space="preserve"> </w:t>
      </w:r>
      <w:r w:rsidR="003632BD">
        <w:rPr>
          <w:rFonts w:ascii="Times New Roman" w:hAnsi="Times New Roman" w:cs="Times New Roman"/>
          <w:sz w:val="24"/>
          <w:szCs w:val="24"/>
          <w:lang w:val="sr-Cyrl-RS"/>
        </w:rPr>
        <w:t xml:space="preserve">систему, </w:t>
      </w:r>
      <w:r w:rsidR="00331C8F">
        <w:rPr>
          <w:rFonts w:ascii="Times New Roman" w:hAnsi="Times New Roman" w:cs="Times New Roman"/>
          <w:sz w:val="24"/>
          <w:szCs w:val="24"/>
          <w:lang w:val="sr-Cyrl-RS"/>
        </w:rPr>
        <w:t>али</w:t>
      </w:r>
      <w:r w:rsidR="003D5D3A">
        <w:rPr>
          <w:rFonts w:ascii="Times New Roman" w:hAnsi="Times New Roman" w:cs="Times New Roman"/>
          <w:sz w:val="24"/>
          <w:szCs w:val="24"/>
          <w:lang w:val="sr-Cyrl-RS"/>
        </w:rPr>
        <w:t xml:space="preserve"> је модел ипак</w:t>
      </w:r>
      <w:r w:rsidR="003632BD">
        <w:rPr>
          <w:rFonts w:ascii="Times New Roman" w:hAnsi="Times New Roman" w:cs="Times New Roman"/>
          <w:sz w:val="24"/>
          <w:szCs w:val="24"/>
          <w:lang w:val="sr-Cyrl-RS"/>
        </w:rPr>
        <w:t xml:space="preserve"> сматран прихватљивим</w:t>
      </w:r>
      <w:r w:rsidR="00E16440">
        <w:rPr>
          <w:rFonts w:ascii="Times New Roman" w:hAnsi="Times New Roman" w:cs="Times New Roman"/>
          <w:sz w:val="24"/>
          <w:szCs w:val="24"/>
          <w:lang w:val="sr-Cyrl-RS"/>
        </w:rPr>
        <w:t>, након анализе и процене ризика, уз одговарајућу напомену</w:t>
      </w:r>
      <w:r w:rsidRPr="00825286">
        <w:rPr>
          <w:rFonts w:ascii="Times New Roman" w:hAnsi="Times New Roman" w:cs="Times New Roman"/>
          <w:sz w:val="24"/>
          <w:szCs w:val="24"/>
          <w:lang w:val="sr-Cyrl-RS"/>
        </w:rPr>
        <w:t xml:space="preserve">. </w:t>
      </w:r>
      <w:r w:rsidR="00B16C3F">
        <w:rPr>
          <w:rFonts w:ascii="Times New Roman" w:hAnsi="Times New Roman" w:cs="Times New Roman"/>
          <w:sz w:val="24"/>
          <w:szCs w:val="24"/>
          <w:lang w:val="sr-Cyrl-RS"/>
        </w:rPr>
        <w:t>Дефинисани</w:t>
      </w:r>
      <w:r w:rsidR="00E16440">
        <w:rPr>
          <w:rFonts w:ascii="Times New Roman" w:hAnsi="Times New Roman" w:cs="Times New Roman"/>
          <w:sz w:val="24"/>
          <w:szCs w:val="24"/>
          <w:lang w:val="sr-Cyrl-RS"/>
        </w:rPr>
        <w:t xml:space="preserve"> </w:t>
      </w:r>
      <w:r w:rsidR="00B16C3F">
        <w:rPr>
          <w:rFonts w:ascii="Times New Roman" w:hAnsi="Times New Roman" w:cs="Times New Roman"/>
          <w:sz w:val="24"/>
          <w:szCs w:val="24"/>
          <w:lang w:val="sr-Cyrl-RS"/>
        </w:rPr>
        <w:t xml:space="preserve">су следећи </w:t>
      </w:r>
      <w:r w:rsidRPr="00825286">
        <w:rPr>
          <w:rFonts w:ascii="Times New Roman" w:hAnsi="Times New Roman" w:cs="Times New Roman"/>
          <w:sz w:val="24"/>
          <w:szCs w:val="24"/>
          <w:lang w:val="sr-Cyrl-RS"/>
        </w:rPr>
        <w:t>циљеви оптимизације</w:t>
      </w:r>
      <w:r w:rsidR="00183B4C">
        <w:rPr>
          <w:rFonts w:ascii="Times New Roman" w:hAnsi="Times New Roman" w:cs="Times New Roman"/>
          <w:sz w:val="24"/>
          <w:szCs w:val="24"/>
          <w:lang w:val="sr-Cyrl-RS"/>
        </w:rPr>
        <w:t xml:space="preserve">: </w:t>
      </w:r>
      <w:proofErr w:type="spellStart"/>
      <w:r w:rsidRPr="00825286">
        <w:rPr>
          <w:rFonts w:ascii="Times New Roman" w:hAnsi="Times New Roman" w:cs="Times New Roman"/>
          <w:i/>
          <w:sz w:val="24"/>
          <w:szCs w:val="24"/>
          <w:lang w:val="sr-Cyrl-RS"/>
        </w:rPr>
        <w:t>k</w:t>
      </w:r>
      <w:r w:rsidRPr="00825286">
        <w:rPr>
          <w:rFonts w:ascii="Times New Roman" w:hAnsi="Times New Roman" w:cs="Times New Roman"/>
          <w:i/>
          <w:sz w:val="24"/>
          <w:szCs w:val="24"/>
          <w:vertAlign w:val="subscript"/>
          <w:lang w:val="sr-Cyrl-RS"/>
        </w:rPr>
        <w:t>AR</w:t>
      </w:r>
      <w:proofErr w:type="spellEnd"/>
      <w:r w:rsidR="007460CE">
        <w:rPr>
          <w:rFonts w:ascii="Times New Roman" w:hAnsi="Times New Roman" w:cs="Times New Roman"/>
          <w:i/>
          <w:sz w:val="24"/>
          <w:szCs w:val="24"/>
          <w:vertAlign w:val="subscript"/>
          <w:lang w:val="sr-Latn-RS"/>
        </w:rPr>
        <w:t>I</w:t>
      </w:r>
      <w:r w:rsidR="00E16440">
        <w:rPr>
          <w:rFonts w:ascii="Times New Roman" w:hAnsi="Times New Roman" w:cs="Times New Roman"/>
          <w:i/>
          <w:sz w:val="24"/>
          <w:szCs w:val="24"/>
          <w:vertAlign w:val="subscript"/>
          <w:lang w:val="sr-Cyrl-RS"/>
        </w:rPr>
        <w:t xml:space="preserve"> </w:t>
      </w:r>
      <w:r w:rsidRPr="00825286">
        <w:rPr>
          <w:rFonts w:ascii="Times New Roman" w:hAnsi="Times New Roman" w:cs="Times New Roman"/>
          <w:sz w:val="24"/>
          <w:szCs w:val="24"/>
          <w:lang w:val="sr-Cyrl-RS"/>
        </w:rPr>
        <w:t>&lt;</w:t>
      </w:r>
      <w:r w:rsidR="00E16440">
        <w:rPr>
          <w:rFonts w:ascii="Times New Roman" w:hAnsi="Times New Roman" w:cs="Times New Roman"/>
          <w:sz w:val="24"/>
          <w:szCs w:val="24"/>
          <w:lang w:val="sr-Cyrl-RS"/>
        </w:rPr>
        <w:t xml:space="preserve"> </w:t>
      </w:r>
      <w:r w:rsidR="00183B4C">
        <w:rPr>
          <w:rFonts w:ascii="Times New Roman" w:hAnsi="Times New Roman" w:cs="Times New Roman"/>
          <w:sz w:val="24"/>
          <w:szCs w:val="24"/>
          <w:lang w:val="sr-Cyrl-RS"/>
        </w:rPr>
        <w:t>10,</w:t>
      </w:r>
      <w:r w:rsidRPr="00825286">
        <w:rPr>
          <w:rFonts w:ascii="Times New Roman" w:hAnsi="Times New Roman" w:cs="Times New Roman"/>
          <w:sz w:val="24"/>
          <w:szCs w:val="24"/>
          <w:lang w:val="sr-Cyrl-RS"/>
        </w:rPr>
        <w:t xml:space="preserve"> </w:t>
      </w:r>
      <w:proofErr w:type="spellStart"/>
      <w:r w:rsidRPr="00183B4C">
        <w:rPr>
          <w:rFonts w:ascii="Times New Roman" w:hAnsi="Times New Roman" w:cs="Times New Roman"/>
          <w:i/>
          <w:sz w:val="24"/>
          <w:szCs w:val="24"/>
          <w:lang w:val="sr-Cyrl-RS"/>
        </w:rPr>
        <w:t>k</w:t>
      </w:r>
      <w:r w:rsidRPr="00825286">
        <w:rPr>
          <w:rFonts w:ascii="Times New Roman" w:hAnsi="Times New Roman" w:cs="Times New Roman"/>
          <w:i/>
          <w:sz w:val="24"/>
          <w:szCs w:val="24"/>
          <w:vertAlign w:val="subscript"/>
          <w:lang w:val="sr-Cyrl-RS"/>
        </w:rPr>
        <w:t>AC</w:t>
      </w:r>
      <w:proofErr w:type="spellEnd"/>
      <w:r w:rsidR="007460CE">
        <w:rPr>
          <w:rFonts w:ascii="Times New Roman" w:hAnsi="Times New Roman" w:cs="Times New Roman"/>
          <w:i/>
          <w:sz w:val="24"/>
          <w:szCs w:val="24"/>
          <w:vertAlign w:val="subscript"/>
          <w:lang w:val="sr-Latn-RS"/>
        </w:rPr>
        <w:t>E</w:t>
      </w:r>
      <w:r w:rsidR="00E16440" w:rsidRPr="00E16440">
        <w:rPr>
          <w:rFonts w:ascii="Times New Roman" w:hAnsi="Times New Roman" w:cs="Times New Roman"/>
          <w:i/>
          <w:sz w:val="24"/>
          <w:szCs w:val="24"/>
          <w:lang w:val="sr-Cyrl-RS"/>
        </w:rPr>
        <w:t xml:space="preserve"> </w:t>
      </w:r>
      <w:r w:rsidRPr="00825286">
        <w:rPr>
          <w:rFonts w:ascii="Times New Roman" w:hAnsi="Times New Roman" w:cs="Times New Roman"/>
          <w:sz w:val="24"/>
          <w:szCs w:val="24"/>
          <w:lang w:val="sr-Cyrl-RS"/>
        </w:rPr>
        <w:t>&gt;</w:t>
      </w:r>
      <w:r w:rsidR="00E16440">
        <w:rPr>
          <w:rFonts w:ascii="Times New Roman" w:hAnsi="Times New Roman" w:cs="Times New Roman"/>
          <w:sz w:val="24"/>
          <w:szCs w:val="24"/>
          <w:lang w:val="sr-Cyrl-RS"/>
        </w:rPr>
        <w:t xml:space="preserve"> </w:t>
      </w:r>
      <w:r w:rsidRPr="00825286">
        <w:rPr>
          <w:rFonts w:ascii="Times New Roman" w:hAnsi="Times New Roman" w:cs="Times New Roman"/>
          <w:sz w:val="24"/>
          <w:szCs w:val="24"/>
          <w:lang w:val="sr-Cyrl-RS"/>
        </w:rPr>
        <w:t>1</w:t>
      </w:r>
      <w:r w:rsidR="00183B4C">
        <w:rPr>
          <w:rFonts w:ascii="Times New Roman" w:hAnsi="Times New Roman" w:cs="Times New Roman"/>
          <w:sz w:val="24"/>
          <w:szCs w:val="24"/>
          <w:lang w:val="sr-Cyrl-RS"/>
        </w:rPr>
        <w:t xml:space="preserve"> и</w:t>
      </w:r>
      <w:r w:rsidRPr="00825286">
        <w:rPr>
          <w:rFonts w:ascii="Times New Roman" w:hAnsi="Times New Roman" w:cs="Times New Roman"/>
          <w:sz w:val="24"/>
          <w:szCs w:val="24"/>
          <w:lang w:val="sr-Cyrl-RS"/>
        </w:rPr>
        <w:t xml:space="preserve"> </w:t>
      </w:r>
      <w:r w:rsidRPr="00825286">
        <w:rPr>
          <w:rFonts w:ascii="Times New Roman" w:hAnsi="Times New Roman" w:cs="Times New Roman"/>
          <w:i/>
          <w:sz w:val="24"/>
          <w:szCs w:val="24"/>
          <w:lang w:val="sr-Cyrl-RS"/>
        </w:rPr>
        <w:t>α</w:t>
      </w:r>
      <w:r w:rsidRPr="00825286">
        <w:rPr>
          <w:rFonts w:ascii="Times New Roman" w:hAnsi="Times New Roman" w:cs="Times New Roman"/>
          <w:i/>
          <w:sz w:val="24"/>
          <w:szCs w:val="24"/>
          <w:vertAlign w:val="subscript"/>
          <w:lang w:val="sr-Cyrl-RS"/>
        </w:rPr>
        <w:t>ESC-ATO</w:t>
      </w:r>
      <w:r w:rsidR="00E16440">
        <w:rPr>
          <w:rFonts w:ascii="Times New Roman" w:hAnsi="Times New Roman" w:cs="Times New Roman"/>
          <w:i/>
          <w:sz w:val="24"/>
          <w:szCs w:val="24"/>
          <w:lang w:val="sr-Cyrl-RS"/>
        </w:rPr>
        <w:t xml:space="preserve"> </w:t>
      </w:r>
      <w:r w:rsidRPr="00825286">
        <w:rPr>
          <w:rFonts w:ascii="Times New Roman" w:hAnsi="Times New Roman" w:cs="Times New Roman"/>
          <w:sz w:val="24"/>
          <w:szCs w:val="24"/>
          <w:lang w:val="sr-Cyrl-RS"/>
        </w:rPr>
        <w:t>&gt;</w:t>
      </w:r>
      <w:r w:rsidR="00E16440">
        <w:rPr>
          <w:rFonts w:ascii="Times New Roman" w:hAnsi="Times New Roman" w:cs="Times New Roman"/>
          <w:sz w:val="24"/>
          <w:szCs w:val="24"/>
          <w:lang w:val="sr-Cyrl-RS"/>
        </w:rPr>
        <w:t xml:space="preserve"> </w:t>
      </w:r>
      <w:r w:rsidRPr="00825286">
        <w:rPr>
          <w:rFonts w:ascii="Times New Roman" w:hAnsi="Times New Roman" w:cs="Times New Roman"/>
          <w:sz w:val="24"/>
          <w:szCs w:val="24"/>
          <w:lang w:val="sr-Cyrl-RS"/>
        </w:rPr>
        <w:t>1,3</w:t>
      </w:r>
      <w:r w:rsidR="00B16C3F">
        <w:rPr>
          <w:rFonts w:ascii="Times New Roman" w:hAnsi="Times New Roman" w:cs="Times New Roman"/>
          <w:sz w:val="24"/>
          <w:szCs w:val="24"/>
          <w:lang w:val="sr-Latn-RS"/>
        </w:rPr>
        <w:t xml:space="preserve">, а применом </w:t>
      </w:r>
      <w:r w:rsidR="00B16C3F" w:rsidRPr="00B16C3F">
        <w:rPr>
          <w:rFonts w:ascii="Times New Roman" w:hAnsi="Times New Roman" w:cs="Times New Roman"/>
          <w:i/>
          <w:sz w:val="24"/>
          <w:szCs w:val="24"/>
          <w:lang w:val="sr-Latn-RS"/>
        </w:rPr>
        <w:t>MCDM</w:t>
      </w:r>
      <w:r w:rsidR="0055106F">
        <w:rPr>
          <w:rFonts w:ascii="Times New Roman" w:hAnsi="Times New Roman" w:cs="Times New Roman"/>
          <w:sz w:val="24"/>
          <w:szCs w:val="24"/>
          <w:lang w:val="sr-Cyrl-RS"/>
        </w:rPr>
        <w:t xml:space="preserve"> одабран</w:t>
      </w:r>
      <w:r w:rsidRPr="00825286">
        <w:rPr>
          <w:rFonts w:ascii="Times New Roman" w:hAnsi="Times New Roman" w:cs="Times New Roman"/>
          <w:sz w:val="24"/>
          <w:szCs w:val="24"/>
          <w:lang w:val="sr-Cyrl-RS"/>
        </w:rPr>
        <w:t xml:space="preserve"> је </w:t>
      </w:r>
      <w:r w:rsidR="00B16C3F">
        <w:rPr>
          <w:rFonts w:ascii="Times New Roman" w:hAnsi="Times New Roman" w:cs="Times New Roman"/>
          <w:sz w:val="24"/>
          <w:szCs w:val="24"/>
          <w:lang w:val="sr-Cyrl-RS"/>
        </w:rPr>
        <w:t xml:space="preserve">следећи </w:t>
      </w:r>
      <w:r w:rsidRPr="00825286">
        <w:rPr>
          <w:rFonts w:ascii="Times New Roman" w:hAnsi="Times New Roman" w:cs="Times New Roman"/>
          <w:sz w:val="24"/>
          <w:szCs w:val="24"/>
          <w:lang w:val="sr-Cyrl-RS"/>
        </w:rPr>
        <w:t>скуп оптималних вредности експерименталних услова: 45</w:t>
      </w:r>
      <w:r w:rsidR="0055106F">
        <w:rPr>
          <w:rFonts w:ascii="Times New Roman" w:hAnsi="Times New Roman" w:cs="Times New Roman"/>
          <w:sz w:val="24"/>
          <w:szCs w:val="24"/>
          <w:lang w:val="sr-Cyrl-RS"/>
        </w:rPr>
        <w:t xml:space="preserve"> %, </w:t>
      </w:r>
      <w:r w:rsidRPr="00825286">
        <w:rPr>
          <w:rFonts w:ascii="Times New Roman" w:hAnsi="Times New Roman" w:cs="Times New Roman"/>
          <w:i/>
          <w:sz w:val="24"/>
          <w:szCs w:val="24"/>
          <w:lang w:val="sr-Cyrl-RS"/>
        </w:rPr>
        <w:t>v/v</w:t>
      </w:r>
      <w:r w:rsidRPr="00825286">
        <w:rPr>
          <w:rFonts w:ascii="Times New Roman" w:hAnsi="Times New Roman" w:cs="Times New Roman"/>
          <w:sz w:val="24"/>
          <w:szCs w:val="24"/>
          <w:lang w:val="sr-Cyrl-RS"/>
        </w:rPr>
        <w:t xml:space="preserve"> </w:t>
      </w:r>
      <w:r w:rsidRPr="00825286">
        <w:rPr>
          <w:rFonts w:ascii="Times New Roman" w:hAnsi="Times New Roman" w:cs="Times New Roman"/>
          <w:i/>
          <w:sz w:val="24"/>
          <w:szCs w:val="24"/>
          <w:lang w:val="sr-Cyrl-RS"/>
        </w:rPr>
        <w:t>ACN</w:t>
      </w:r>
      <w:r w:rsidRPr="00825286">
        <w:rPr>
          <w:rFonts w:ascii="Times New Roman" w:hAnsi="Times New Roman" w:cs="Times New Roman"/>
          <w:sz w:val="24"/>
          <w:szCs w:val="24"/>
          <w:lang w:val="sr-Cyrl-RS"/>
        </w:rPr>
        <w:t xml:space="preserve">, амонијум-ацетатни пуфер (39 </w:t>
      </w:r>
      <w:proofErr w:type="spellStart"/>
      <w:r w:rsidRPr="00825286">
        <w:rPr>
          <w:rFonts w:ascii="Times New Roman" w:hAnsi="Times New Roman" w:cs="Times New Roman"/>
          <w:sz w:val="24"/>
          <w:szCs w:val="24"/>
          <w:lang w:val="sr-Cyrl-RS"/>
        </w:rPr>
        <w:t>mМ</w:t>
      </w:r>
      <w:proofErr w:type="spellEnd"/>
      <w:r w:rsidRPr="00825286">
        <w:rPr>
          <w:rFonts w:ascii="Times New Roman" w:hAnsi="Times New Roman" w:cs="Times New Roman"/>
          <w:sz w:val="24"/>
          <w:szCs w:val="24"/>
          <w:lang w:val="sr-Cyrl-RS"/>
        </w:rPr>
        <w:t xml:space="preserve">, </w:t>
      </w:r>
      <w:proofErr w:type="spellStart"/>
      <w:r w:rsidRPr="00825286">
        <w:rPr>
          <w:rFonts w:ascii="Times New Roman" w:hAnsi="Times New Roman" w:cs="Times New Roman"/>
          <w:i/>
          <w:sz w:val="24"/>
          <w:szCs w:val="24"/>
          <w:lang w:val="sr-Cyrl-RS"/>
        </w:rPr>
        <w:t>pH</w:t>
      </w:r>
      <w:proofErr w:type="spellEnd"/>
      <w:r w:rsidR="0055106F">
        <w:rPr>
          <w:rFonts w:ascii="Times New Roman" w:hAnsi="Times New Roman" w:cs="Times New Roman"/>
          <w:sz w:val="24"/>
          <w:szCs w:val="24"/>
          <w:lang w:val="sr-Cyrl-RS"/>
        </w:rPr>
        <w:t xml:space="preserve"> 4,77) и температура</w:t>
      </w:r>
      <w:r w:rsidR="000A0B7F">
        <w:rPr>
          <w:rFonts w:ascii="Times New Roman" w:hAnsi="Times New Roman" w:cs="Times New Roman"/>
          <w:sz w:val="24"/>
          <w:szCs w:val="24"/>
          <w:lang w:val="sr-Cyrl-RS"/>
        </w:rPr>
        <w:t xml:space="preserve"> колоне</w:t>
      </w:r>
      <w:r w:rsidR="000878F9">
        <w:rPr>
          <w:rFonts w:ascii="Times New Roman" w:hAnsi="Times New Roman" w:cs="Times New Roman"/>
          <w:sz w:val="24"/>
          <w:szCs w:val="24"/>
          <w:lang w:val="sr-Cyrl-RS"/>
        </w:rPr>
        <w:t xml:space="preserve"> 38</w:t>
      </w:r>
      <w:r w:rsidR="0055106F">
        <w:rPr>
          <w:rFonts w:ascii="Times New Roman" w:hAnsi="Times New Roman" w:cs="Times New Roman"/>
          <w:sz w:val="24"/>
          <w:szCs w:val="24"/>
          <w:lang w:val="sr-Cyrl-RS"/>
        </w:rPr>
        <w:t xml:space="preserve">°C, чиме је обезбеђена оптимална раздвојеност </w:t>
      </w:r>
      <w:r w:rsidR="003632BD">
        <w:rPr>
          <w:rFonts w:ascii="Times New Roman" w:hAnsi="Times New Roman" w:cs="Times New Roman"/>
          <w:sz w:val="24"/>
          <w:szCs w:val="24"/>
          <w:lang w:val="sr-Cyrl-RS"/>
        </w:rPr>
        <w:t xml:space="preserve">пикова </w:t>
      </w:r>
      <w:r w:rsidR="0055106F">
        <w:rPr>
          <w:rFonts w:ascii="Times New Roman" w:hAnsi="Times New Roman" w:cs="Times New Roman"/>
          <w:sz w:val="24"/>
          <w:szCs w:val="24"/>
          <w:lang w:val="sr-Cyrl-RS"/>
        </w:rPr>
        <w:t xml:space="preserve">испитаних </w:t>
      </w:r>
      <w:proofErr w:type="spellStart"/>
      <w:r w:rsidR="0055106F">
        <w:rPr>
          <w:rFonts w:ascii="Times New Roman" w:hAnsi="Times New Roman" w:cs="Times New Roman"/>
          <w:sz w:val="24"/>
          <w:szCs w:val="24"/>
          <w:lang w:val="sr-Cyrl-RS"/>
        </w:rPr>
        <w:t>аналита</w:t>
      </w:r>
      <w:proofErr w:type="spellEnd"/>
      <w:r w:rsidR="0055106F">
        <w:rPr>
          <w:rFonts w:ascii="Times New Roman" w:hAnsi="Times New Roman" w:cs="Times New Roman"/>
          <w:sz w:val="24"/>
          <w:szCs w:val="24"/>
          <w:lang w:val="sr-Cyrl-RS"/>
        </w:rPr>
        <w:t>.</w:t>
      </w:r>
    </w:p>
    <w:p w14:paraId="53C56D76" w14:textId="6EF43E7F" w:rsidR="001A7837" w:rsidRPr="00800B56" w:rsidRDefault="00B46DEB" w:rsidP="00331C8F">
      <w:pPr>
        <w:spacing w:after="0" w:line="276" w:lineRule="auto"/>
        <w:ind w:firstLine="567"/>
        <w:jc w:val="both"/>
        <w:rPr>
          <w:rFonts w:ascii="Times New Roman" w:hAnsi="Times New Roman" w:cs="Times New Roman"/>
          <w:sz w:val="24"/>
          <w:szCs w:val="24"/>
          <w:lang w:val="sr-Cyrl-RS"/>
        </w:rPr>
      </w:pPr>
      <w:r>
        <w:rPr>
          <w:rFonts w:ascii="Times New Roman" w:hAnsi="Times New Roman" w:cs="Times New Roman"/>
          <w:sz w:val="24"/>
          <w:szCs w:val="24"/>
          <w:lang w:val="sr-Cyrl-RS"/>
        </w:rPr>
        <w:t>Друга анал</w:t>
      </w:r>
      <w:r w:rsidR="007460CE">
        <w:rPr>
          <w:rFonts w:ascii="Times New Roman" w:hAnsi="Times New Roman" w:cs="Times New Roman"/>
          <w:sz w:val="24"/>
          <w:szCs w:val="24"/>
          <w:lang w:val="sr-Cyrl-RS"/>
        </w:rPr>
        <w:t>и</w:t>
      </w:r>
      <w:r>
        <w:rPr>
          <w:rFonts w:ascii="Times New Roman" w:hAnsi="Times New Roman" w:cs="Times New Roman"/>
          <w:sz w:val="24"/>
          <w:szCs w:val="24"/>
          <w:lang w:val="sr-Cyrl-RS"/>
        </w:rPr>
        <w:t xml:space="preserve">тичка метода </w:t>
      </w:r>
      <w:r w:rsidR="00B16C3F">
        <w:rPr>
          <w:rFonts w:ascii="Times New Roman" w:hAnsi="Times New Roman" w:cs="Times New Roman"/>
          <w:sz w:val="24"/>
          <w:szCs w:val="24"/>
          <w:lang w:val="sr-Cyrl-RS"/>
        </w:rPr>
        <w:t xml:space="preserve">развијена је </w:t>
      </w:r>
      <w:r w:rsidRPr="00B46DEB">
        <w:rPr>
          <w:rFonts w:ascii="Times New Roman" w:hAnsi="Times New Roman" w:cs="Times New Roman"/>
          <w:sz w:val="24"/>
          <w:szCs w:val="24"/>
          <w:lang w:val="sr-Cyrl-RS"/>
        </w:rPr>
        <w:t xml:space="preserve">за сепарацију смеше </w:t>
      </w:r>
      <w:proofErr w:type="spellStart"/>
      <w:r w:rsidR="00E16440">
        <w:rPr>
          <w:rFonts w:ascii="Times New Roman" w:hAnsi="Times New Roman" w:cs="Times New Roman"/>
          <w:sz w:val="24"/>
          <w:szCs w:val="24"/>
          <w:lang w:val="sr-Cyrl-RS"/>
        </w:rPr>
        <w:t>аналита</w:t>
      </w:r>
      <w:proofErr w:type="spellEnd"/>
      <w:r w:rsidR="00E16440">
        <w:rPr>
          <w:rFonts w:ascii="Times New Roman" w:hAnsi="Times New Roman" w:cs="Times New Roman"/>
          <w:sz w:val="24"/>
          <w:szCs w:val="24"/>
          <w:lang w:val="sr-Cyrl-RS"/>
        </w:rPr>
        <w:t xml:space="preserve"> који по својој фармаколошкој активности припадају групи </w:t>
      </w:r>
      <w:proofErr w:type="spellStart"/>
      <w:r w:rsidR="00B16C3F">
        <w:rPr>
          <w:rFonts w:ascii="Times New Roman" w:hAnsi="Times New Roman" w:cs="Times New Roman"/>
          <w:sz w:val="24"/>
          <w:szCs w:val="24"/>
          <w:lang w:val="sr-Cyrl-RS"/>
        </w:rPr>
        <w:t>адренергика</w:t>
      </w:r>
      <w:proofErr w:type="spellEnd"/>
      <w:r w:rsidR="00B16C3F">
        <w:rPr>
          <w:rFonts w:ascii="Times New Roman" w:hAnsi="Times New Roman" w:cs="Times New Roman"/>
          <w:sz w:val="24"/>
          <w:szCs w:val="24"/>
          <w:lang w:val="sr-Cyrl-RS"/>
        </w:rPr>
        <w:t xml:space="preserve">, односно </w:t>
      </w:r>
      <w:r w:rsidR="00E16440">
        <w:rPr>
          <w:rFonts w:ascii="Times New Roman" w:hAnsi="Times New Roman" w:cs="Times New Roman"/>
          <w:sz w:val="24"/>
          <w:szCs w:val="24"/>
          <w:lang w:val="sr-Cyrl-RS"/>
        </w:rPr>
        <w:t xml:space="preserve">за сепарацију </w:t>
      </w:r>
      <w:r w:rsidR="00B16C3F">
        <w:rPr>
          <w:rFonts w:ascii="Times New Roman" w:hAnsi="Times New Roman" w:cs="Times New Roman"/>
          <w:sz w:val="24"/>
          <w:szCs w:val="24"/>
          <w:lang w:val="sr-Cyrl-RS"/>
        </w:rPr>
        <w:t>молекула</w:t>
      </w:r>
      <w:r w:rsidR="003D5D3A">
        <w:rPr>
          <w:rFonts w:ascii="Times New Roman" w:hAnsi="Times New Roman" w:cs="Times New Roman"/>
          <w:sz w:val="24"/>
          <w:szCs w:val="24"/>
          <w:lang w:val="sr-Cyrl-RS"/>
        </w:rPr>
        <w:t xml:space="preserve"> који формирају</w:t>
      </w:r>
      <w:r w:rsidR="00B16C3F">
        <w:rPr>
          <w:rFonts w:ascii="Times New Roman" w:hAnsi="Times New Roman" w:cs="Times New Roman"/>
          <w:sz w:val="24"/>
          <w:szCs w:val="24"/>
          <w:lang w:val="sr-Cyrl-RS"/>
        </w:rPr>
        <w:t xml:space="preserve"> исте</w:t>
      </w:r>
      <w:r w:rsidR="003D5D3A">
        <w:rPr>
          <w:rFonts w:ascii="Times New Roman" w:hAnsi="Times New Roman" w:cs="Times New Roman"/>
          <w:sz w:val="24"/>
          <w:szCs w:val="24"/>
          <w:lang w:val="sr-Cyrl-RS"/>
        </w:rPr>
        <w:t xml:space="preserve"> јонске</w:t>
      </w:r>
      <w:r w:rsidR="00B16C3F">
        <w:rPr>
          <w:rFonts w:ascii="Times New Roman" w:hAnsi="Times New Roman" w:cs="Times New Roman"/>
          <w:sz w:val="24"/>
          <w:szCs w:val="24"/>
          <w:lang w:val="sr-Cyrl-RS"/>
        </w:rPr>
        <w:t xml:space="preserve"> врсте </w:t>
      </w:r>
      <w:r w:rsidR="003D5D3A">
        <w:rPr>
          <w:rFonts w:ascii="Times New Roman" w:hAnsi="Times New Roman" w:cs="Times New Roman"/>
          <w:sz w:val="24"/>
          <w:szCs w:val="24"/>
          <w:lang w:val="sr-Cyrl-RS"/>
        </w:rPr>
        <w:t>у условима мобилне фазе</w:t>
      </w:r>
      <w:r w:rsidR="00331C8F">
        <w:rPr>
          <w:rFonts w:ascii="Times New Roman" w:hAnsi="Times New Roman" w:cs="Times New Roman"/>
          <w:sz w:val="24"/>
          <w:szCs w:val="24"/>
          <w:lang w:val="sr-Cyrl-RS"/>
        </w:rPr>
        <w:t xml:space="preserve"> (смеша катјона)</w:t>
      </w:r>
      <w:r w:rsidRPr="00B46DEB">
        <w:rPr>
          <w:rFonts w:ascii="Times New Roman" w:hAnsi="Times New Roman" w:cs="Times New Roman"/>
          <w:sz w:val="24"/>
          <w:szCs w:val="24"/>
          <w:lang w:val="sr-Cyrl-RS"/>
        </w:rPr>
        <w:t xml:space="preserve">: </w:t>
      </w:r>
      <w:proofErr w:type="spellStart"/>
      <w:r w:rsidRPr="00B46DEB">
        <w:rPr>
          <w:rFonts w:ascii="Times New Roman" w:hAnsi="Times New Roman" w:cs="Times New Roman"/>
          <w:sz w:val="24"/>
          <w:szCs w:val="24"/>
          <w:lang w:val="sr-Cyrl-RS"/>
        </w:rPr>
        <w:t>бисопрололa</w:t>
      </w:r>
      <w:proofErr w:type="spellEnd"/>
      <w:r w:rsidRPr="00B46DEB">
        <w:rPr>
          <w:rFonts w:ascii="Times New Roman" w:hAnsi="Times New Roman" w:cs="Times New Roman"/>
          <w:sz w:val="24"/>
          <w:szCs w:val="24"/>
          <w:lang w:val="sr-Cyrl-RS"/>
        </w:rPr>
        <w:t xml:space="preserve">, </w:t>
      </w:r>
      <w:proofErr w:type="spellStart"/>
      <w:r w:rsidRPr="00B46DEB">
        <w:rPr>
          <w:rFonts w:ascii="Times New Roman" w:hAnsi="Times New Roman" w:cs="Times New Roman"/>
          <w:sz w:val="24"/>
          <w:szCs w:val="24"/>
          <w:lang w:val="sr-Cyrl-RS"/>
        </w:rPr>
        <w:t>фенотеролa</w:t>
      </w:r>
      <w:proofErr w:type="spellEnd"/>
      <w:r w:rsidRPr="00B46DEB">
        <w:rPr>
          <w:rFonts w:ascii="Times New Roman" w:hAnsi="Times New Roman" w:cs="Times New Roman"/>
          <w:sz w:val="24"/>
          <w:szCs w:val="24"/>
          <w:lang w:val="sr-Cyrl-RS"/>
        </w:rPr>
        <w:t xml:space="preserve">, </w:t>
      </w:r>
      <w:proofErr w:type="spellStart"/>
      <w:r w:rsidRPr="00B46DEB">
        <w:rPr>
          <w:rFonts w:ascii="Times New Roman" w:hAnsi="Times New Roman" w:cs="Times New Roman"/>
          <w:sz w:val="24"/>
          <w:szCs w:val="24"/>
          <w:lang w:val="sr-Cyrl-RS"/>
        </w:rPr>
        <w:t>доксазосинa</w:t>
      </w:r>
      <w:proofErr w:type="spellEnd"/>
      <w:r w:rsidRPr="00B46DEB">
        <w:rPr>
          <w:rFonts w:ascii="Times New Roman" w:hAnsi="Times New Roman" w:cs="Times New Roman"/>
          <w:sz w:val="24"/>
          <w:szCs w:val="24"/>
          <w:lang w:val="sr-Cyrl-RS"/>
        </w:rPr>
        <w:t>,</w:t>
      </w:r>
      <w:r w:rsidR="00B16C3F">
        <w:rPr>
          <w:rFonts w:ascii="Times New Roman" w:hAnsi="Times New Roman" w:cs="Times New Roman"/>
          <w:sz w:val="24"/>
          <w:szCs w:val="24"/>
          <w:lang w:val="sr-Cyrl-RS"/>
        </w:rPr>
        <w:t xml:space="preserve"> </w:t>
      </w:r>
      <w:proofErr w:type="spellStart"/>
      <w:r w:rsidR="00B16C3F">
        <w:rPr>
          <w:rFonts w:ascii="Times New Roman" w:hAnsi="Times New Roman" w:cs="Times New Roman"/>
          <w:sz w:val="24"/>
          <w:szCs w:val="24"/>
          <w:lang w:val="sr-Cyrl-RS"/>
        </w:rPr>
        <w:t>тетрахидразолинa</w:t>
      </w:r>
      <w:proofErr w:type="spellEnd"/>
      <w:r w:rsidR="00B16C3F">
        <w:rPr>
          <w:rFonts w:ascii="Times New Roman" w:hAnsi="Times New Roman" w:cs="Times New Roman"/>
          <w:sz w:val="24"/>
          <w:szCs w:val="24"/>
          <w:lang w:val="sr-Cyrl-RS"/>
        </w:rPr>
        <w:t xml:space="preserve"> и </w:t>
      </w:r>
      <w:proofErr w:type="spellStart"/>
      <w:r w:rsidR="00B16C3F">
        <w:rPr>
          <w:rFonts w:ascii="Times New Roman" w:hAnsi="Times New Roman" w:cs="Times New Roman"/>
          <w:sz w:val="24"/>
          <w:szCs w:val="24"/>
          <w:lang w:val="sr-Cyrl-RS"/>
        </w:rPr>
        <w:t>лофексидинa</w:t>
      </w:r>
      <w:proofErr w:type="spellEnd"/>
      <w:r w:rsidR="00B16C3F">
        <w:rPr>
          <w:rFonts w:ascii="Times New Roman" w:hAnsi="Times New Roman" w:cs="Times New Roman"/>
          <w:sz w:val="24"/>
          <w:szCs w:val="24"/>
          <w:lang w:val="sr-Cyrl-RS"/>
        </w:rPr>
        <w:t>. Процена</w:t>
      </w:r>
      <w:r w:rsidR="003632BD">
        <w:rPr>
          <w:rFonts w:ascii="Times New Roman" w:hAnsi="Times New Roman" w:cs="Times New Roman"/>
          <w:sz w:val="24"/>
          <w:szCs w:val="24"/>
          <w:lang w:val="sr-Cyrl-RS"/>
        </w:rPr>
        <w:t xml:space="preserve"> утицаја</w:t>
      </w:r>
      <w:r w:rsidR="00B16C3F">
        <w:rPr>
          <w:rFonts w:ascii="Times New Roman" w:hAnsi="Times New Roman" w:cs="Times New Roman"/>
          <w:sz w:val="24"/>
          <w:szCs w:val="24"/>
          <w:lang w:val="sr-Cyrl-RS"/>
        </w:rPr>
        <w:t xml:space="preserve"> промене</w:t>
      </w:r>
      <w:r w:rsidR="003632BD">
        <w:rPr>
          <w:rFonts w:ascii="Times New Roman" w:hAnsi="Times New Roman" w:cs="Times New Roman"/>
          <w:sz w:val="24"/>
          <w:szCs w:val="24"/>
          <w:lang w:val="sr-Cyrl-RS"/>
        </w:rPr>
        <w:t xml:space="preserve"> вредности </w:t>
      </w:r>
      <w:r w:rsidR="003632BD" w:rsidRPr="003632BD">
        <w:rPr>
          <w:rFonts w:ascii="Times New Roman" w:hAnsi="Times New Roman" w:cs="Times New Roman"/>
          <w:i/>
          <w:sz w:val="24"/>
          <w:szCs w:val="24"/>
          <w:lang w:val="sr-Latn-RS"/>
        </w:rPr>
        <w:t>EP</w:t>
      </w:r>
      <w:r w:rsidRPr="00B46DEB">
        <w:rPr>
          <w:rFonts w:ascii="Times New Roman" w:hAnsi="Times New Roman" w:cs="Times New Roman"/>
          <w:sz w:val="24"/>
          <w:szCs w:val="24"/>
          <w:lang w:val="sr-Cyrl-RS"/>
        </w:rPr>
        <w:t xml:space="preserve"> изведен</w:t>
      </w:r>
      <w:r w:rsidR="00B16C3F">
        <w:rPr>
          <w:rFonts w:ascii="Times New Roman" w:hAnsi="Times New Roman" w:cs="Times New Roman"/>
          <w:sz w:val="24"/>
          <w:szCs w:val="24"/>
          <w:lang w:val="sr-Cyrl-RS"/>
        </w:rPr>
        <w:t>а</w:t>
      </w:r>
      <w:r w:rsidRPr="00B46DEB">
        <w:rPr>
          <w:rFonts w:ascii="Times New Roman" w:hAnsi="Times New Roman" w:cs="Times New Roman"/>
          <w:sz w:val="24"/>
          <w:szCs w:val="24"/>
          <w:lang w:val="sr-Cyrl-RS"/>
        </w:rPr>
        <w:t xml:space="preserve"> је </w:t>
      </w:r>
      <w:r w:rsidR="00B16C3F">
        <w:rPr>
          <w:rFonts w:ascii="Times New Roman" w:hAnsi="Times New Roman" w:cs="Times New Roman"/>
          <w:sz w:val="24"/>
          <w:szCs w:val="24"/>
          <w:lang w:val="sr-Cyrl-RS"/>
        </w:rPr>
        <w:t>применом</w:t>
      </w:r>
      <w:r w:rsidRPr="00B46DEB">
        <w:rPr>
          <w:rFonts w:ascii="Times New Roman" w:hAnsi="Times New Roman" w:cs="Times New Roman"/>
          <w:sz w:val="24"/>
          <w:szCs w:val="24"/>
          <w:lang w:val="sr-Cyrl-RS"/>
        </w:rPr>
        <w:t xml:space="preserve"> </w:t>
      </w:r>
      <w:r w:rsidR="00B16C3F" w:rsidRPr="00B16C3F">
        <w:rPr>
          <w:rFonts w:ascii="Times New Roman" w:hAnsi="Times New Roman" w:cs="Times New Roman"/>
          <w:i/>
          <w:sz w:val="24"/>
          <w:szCs w:val="24"/>
          <w:lang w:val="sr-Latn-RS"/>
        </w:rPr>
        <w:t>FC</w:t>
      </w:r>
      <w:r w:rsidR="00B16C3F">
        <w:rPr>
          <w:rFonts w:ascii="Times New Roman" w:hAnsi="Times New Roman" w:cs="Times New Roman"/>
          <w:sz w:val="24"/>
          <w:szCs w:val="24"/>
          <w:lang w:val="sr-Latn-RS"/>
        </w:rPr>
        <w:t>-</w:t>
      </w:r>
      <w:r w:rsidRPr="00B46DEB">
        <w:rPr>
          <w:rFonts w:ascii="Times New Roman" w:hAnsi="Times New Roman" w:cs="Times New Roman"/>
          <w:i/>
          <w:sz w:val="24"/>
          <w:szCs w:val="24"/>
          <w:lang w:val="sr-Cyrl-RS"/>
        </w:rPr>
        <w:t>CCD</w:t>
      </w:r>
      <w:r w:rsidR="00B16C3F">
        <w:rPr>
          <w:rFonts w:ascii="Times New Roman" w:hAnsi="Times New Roman" w:cs="Times New Roman"/>
          <w:i/>
          <w:sz w:val="24"/>
          <w:szCs w:val="24"/>
          <w:lang w:val="sr-Latn-RS"/>
        </w:rPr>
        <w:t xml:space="preserve">. </w:t>
      </w:r>
      <w:r w:rsidR="00B16C3F">
        <w:rPr>
          <w:rFonts w:ascii="Times New Roman" w:hAnsi="Times New Roman" w:cs="Times New Roman"/>
          <w:sz w:val="24"/>
          <w:szCs w:val="24"/>
          <w:lang w:val="sr-Cyrl-RS"/>
        </w:rPr>
        <w:t>Испи</w:t>
      </w:r>
      <w:r w:rsidRPr="00B46DEB">
        <w:rPr>
          <w:rFonts w:ascii="Times New Roman" w:hAnsi="Times New Roman" w:cs="Times New Roman"/>
          <w:sz w:val="24"/>
          <w:szCs w:val="24"/>
          <w:lang w:val="sr-Cyrl-RS"/>
        </w:rPr>
        <w:t xml:space="preserve">тани </w:t>
      </w:r>
      <w:r w:rsidR="00B16C3F">
        <w:rPr>
          <w:rFonts w:ascii="Times New Roman" w:hAnsi="Times New Roman" w:cs="Times New Roman"/>
          <w:sz w:val="24"/>
          <w:szCs w:val="24"/>
          <w:lang w:val="sr-Cyrl-RS"/>
        </w:rPr>
        <w:t xml:space="preserve">су </w:t>
      </w:r>
      <w:r w:rsidRPr="00B46DEB">
        <w:rPr>
          <w:rFonts w:ascii="Times New Roman" w:hAnsi="Times New Roman" w:cs="Times New Roman"/>
          <w:sz w:val="24"/>
          <w:szCs w:val="24"/>
          <w:lang w:val="sr-Cyrl-RS"/>
        </w:rPr>
        <w:t>факторски ефекти следећих</w:t>
      </w:r>
      <w:r w:rsidR="003D5D3A">
        <w:rPr>
          <w:rFonts w:ascii="Times New Roman" w:hAnsi="Times New Roman" w:cs="Times New Roman"/>
          <w:sz w:val="24"/>
          <w:szCs w:val="24"/>
          <w:lang w:val="sr-Cyrl-RS"/>
        </w:rPr>
        <w:t xml:space="preserve"> </w:t>
      </w:r>
      <w:r w:rsidR="003D5D3A">
        <w:rPr>
          <w:rFonts w:ascii="Times New Roman" w:hAnsi="Times New Roman" w:cs="Times New Roman"/>
          <w:i/>
          <w:sz w:val="24"/>
          <w:szCs w:val="24"/>
          <w:lang w:val="sr-Latn-RS"/>
        </w:rPr>
        <w:t>EP</w:t>
      </w:r>
      <w:r w:rsidRPr="00B46DEB">
        <w:rPr>
          <w:rFonts w:ascii="Times New Roman" w:hAnsi="Times New Roman" w:cs="Times New Roman"/>
          <w:sz w:val="24"/>
          <w:szCs w:val="24"/>
          <w:lang w:val="sr-Cyrl-RS"/>
        </w:rPr>
        <w:t xml:space="preserve">: </w:t>
      </w:r>
      <w:r w:rsidR="0055106F">
        <w:rPr>
          <w:rFonts w:ascii="Times New Roman" w:hAnsi="Times New Roman" w:cs="Times New Roman"/>
          <w:sz w:val="24"/>
          <w:szCs w:val="24"/>
          <w:lang w:val="sr-Cyrl-RS"/>
        </w:rPr>
        <w:t xml:space="preserve">удео </w:t>
      </w:r>
      <w:r w:rsidR="0055106F" w:rsidRPr="0055106F">
        <w:rPr>
          <w:rFonts w:ascii="Times New Roman" w:hAnsi="Times New Roman" w:cs="Times New Roman"/>
          <w:i/>
          <w:sz w:val="24"/>
          <w:szCs w:val="24"/>
          <w:lang w:val="sr-Latn-RS"/>
        </w:rPr>
        <w:t>ACN</w:t>
      </w:r>
      <w:r w:rsidR="0055106F">
        <w:rPr>
          <w:rFonts w:ascii="Times New Roman" w:hAnsi="Times New Roman" w:cs="Times New Roman"/>
          <w:sz w:val="24"/>
          <w:szCs w:val="24"/>
          <w:lang w:val="sr-Latn-RS"/>
        </w:rPr>
        <w:t xml:space="preserve"> </w:t>
      </w:r>
      <w:r w:rsidR="0055106F">
        <w:rPr>
          <w:rFonts w:ascii="Times New Roman" w:hAnsi="Times New Roman" w:cs="Times New Roman"/>
          <w:sz w:val="24"/>
          <w:szCs w:val="24"/>
          <w:lang w:val="sr-Cyrl-RS"/>
        </w:rPr>
        <w:t xml:space="preserve">у мобилној фази (30 – 50 %, </w:t>
      </w:r>
      <w:r w:rsidR="0055106F" w:rsidRPr="00F000FA">
        <w:rPr>
          <w:rFonts w:ascii="Times New Roman" w:hAnsi="Times New Roman" w:cs="Times New Roman"/>
          <w:i/>
          <w:sz w:val="24"/>
          <w:szCs w:val="24"/>
          <w:lang w:val="sr-Latn-RS"/>
        </w:rPr>
        <w:t>v/v</w:t>
      </w:r>
      <w:r w:rsidR="0055106F">
        <w:rPr>
          <w:rFonts w:ascii="Times New Roman" w:hAnsi="Times New Roman" w:cs="Times New Roman"/>
          <w:sz w:val="24"/>
          <w:szCs w:val="24"/>
          <w:lang w:val="sr-Cyrl-RS"/>
        </w:rPr>
        <w:t xml:space="preserve">), </w:t>
      </w:r>
      <w:r w:rsidR="0055106F">
        <w:rPr>
          <w:rFonts w:ascii="Times New Roman" w:hAnsi="Times New Roman" w:cs="Times New Roman"/>
          <w:sz w:val="24"/>
          <w:szCs w:val="24"/>
          <w:lang w:val="sr-Latn-RS"/>
        </w:rPr>
        <w:t xml:space="preserve">pH (3,8 – 5,6) </w:t>
      </w:r>
      <w:r w:rsidR="0055106F">
        <w:rPr>
          <w:rFonts w:ascii="Times New Roman" w:hAnsi="Times New Roman" w:cs="Times New Roman"/>
          <w:sz w:val="24"/>
          <w:szCs w:val="24"/>
          <w:lang w:val="sr-Cyrl-RS"/>
        </w:rPr>
        <w:t xml:space="preserve">и концентрација амонијум-ацетатног пуфера </w:t>
      </w:r>
      <w:r w:rsidR="0055106F">
        <w:rPr>
          <w:rFonts w:ascii="Times New Roman" w:hAnsi="Times New Roman" w:cs="Times New Roman"/>
          <w:sz w:val="24"/>
          <w:szCs w:val="24"/>
          <w:lang w:val="sr-Latn-RS"/>
        </w:rPr>
        <w:t xml:space="preserve">(20 – 40 </w:t>
      </w:r>
      <w:proofErr w:type="spellStart"/>
      <w:r w:rsidR="0055106F">
        <w:rPr>
          <w:rFonts w:ascii="Times New Roman" w:hAnsi="Times New Roman" w:cs="Times New Roman"/>
          <w:sz w:val="24"/>
          <w:szCs w:val="24"/>
        </w:rPr>
        <w:t>mM</w:t>
      </w:r>
      <w:proofErr w:type="spellEnd"/>
      <w:r w:rsidR="0055106F">
        <w:rPr>
          <w:rFonts w:ascii="Times New Roman" w:hAnsi="Times New Roman" w:cs="Times New Roman"/>
          <w:sz w:val="24"/>
          <w:szCs w:val="24"/>
          <w:lang w:val="sr-Latn-RS"/>
        </w:rPr>
        <w:t xml:space="preserve">) </w:t>
      </w:r>
      <w:r w:rsidR="0055106F">
        <w:rPr>
          <w:rFonts w:ascii="Times New Roman" w:hAnsi="Times New Roman" w:cs="Times New Roman"/>
          <w:sz w:val="24"/>
          <w:szCs w:val="24"/>
          <w:lang w:val="sr-Cyrl-RS"/>
        </w:rPr>
        <w:t>воденог дела мобилне фазе и температура колоне</w:t>
      </w:r>
      <w:r w:rsidR="0055106F">
        <w:rPr>
          <w:rFonts w:ascii="Times New Roman" w:hAnsi="Times New Roman" w:cs="Times New Roman"/>
          <w:sz w:val="24"/>
          <w:szCs w:val="24"/>
        </w:rPr>
        <w:t xml:space="preserve"> </w:t>
      </w:r>
      <w:r w:rsidR="000878F9">
        <w:rPr>
          <w:rFonts w:ascii="Times New Roman" w:hAnsi="Times New Roman" w:cs="Times New Roman"/>
          <w:sz w:val="24"/>
          <w:szCs w:val="24"/>
          <w:lang w:val="sr-Latn-RS"/>
        </w:rPr>
        <w:t>(30 – 38</w:t>
      </w:r>
      <w:r w:rsidR="0055106F">
        <w:rPr>
          <w:rFonts w:ascii="Times New Roman" w:hAnsi="Times New Roman" w:cs="Times New Roman"/>
          <w:sz w:val="24"/>
          <w:szCs w:val="24"/>
          <w:lang w:val="sr-Latn-RS"/>
        </w:rPr>
        <w:t>°C)</w:t>
      </w:r>
      <w:r w:rsidRPr="00B46DEB">
        <w:rPr>
          <w:rFonts w:ascii="Times New Roman" w:hAnsi="Times New Roman" w:cs="Times New Roman"/>
          <w:sz w:val="24"/>
          <w:szCs w:val="24"/>
          <w:lang w:val="sr-Cyrl-RS"/>
        </w:rPr>
        <w:t xml:space="preserve">. </w:t>
      </w:r>
      <w:r w:rsidR="00B16C3F">
        <w:rPr>
          <w:rFonts w:ascii="Times New Roman" w:hAnsi="Times New Roman" w:cs="Times New Roman"/>
          <w:sz w:val="24"/>
          <w:szCs w:val="24"/>
          <w:lang w:val="sr-Cyrl-RS"/>
        </w:rPr>
        <w:t xml:space="preserve">Праћени су следећи одговори </w:t>
      </w:r>
      <w:r w:rsidRPr="00B46DEB">
        <w:rPr>
          <w:rFonts w:ascii="Times New Roman" w:hAnsi="Times New Roman" w:cs="Times New Roman"/>
          <w:sz w:val="24"/>
          <w:szCs w:val="24"/>
          <w:lang w:val="sr-Cyrl-RS"/>
        </w:rPr>
        <w:t>методе</w:t>
      </w:r>
      <w:r w:rsidR="00B16C3F">
        <w:rPr>
          <w:rFonts w:ascii="Times New Roman" w:hAnsi="Times New Roman" w:cs="Times New Roman"/>
          <w:sz w:val="24"/>
          <w:szCs w:val="24"/>
          <w:lang w:val="sr-Cyrl-RS"/>
        </w:rPr>
        <w:t>:</w:t>
      </w:r>
      <w:r w:rsidRPr="00B46DEB">
        <w:rPr>
          <w:rFonts w:ascii="Times New Roman" w:hAnsi="Times New Roman" w:cs="Times New Roman"/>
          <w:sz w:val="24"/>
          <w:szCs w:val="24"/>
          <w:lang w:val="sr-Cyrl-RS"/>
        </w:rPr>
        <w:t xml:space="preserve"> селек</w:t>
      </w:r>
      <w:r w:rsidR="00B16C3F">
        <w:rPr>
          <w:rFonts w:ascii="Times New Roman" w:hAnsi="Times New Roman" w:cs="Times New Roman"/>
          <w:sz w:val="24"/>
          <w:szCs w:val="24"/>
          <w:lang w:val="sr-Cyrl-RS"/>
        </w:rPr>
        <w:t>тивност критичних парова пикова</w:t>
      </w:r>
      <w:r w:rsidRPr="00B46DEB">
        <w:rPr>
          <w:rFonts w:ascii="Times New Roman" w:hAnsi="Times New Roman" w:cs="Times New Roman"/>
          <w:sz w:val="24"/>
          <w:szCs w:val="24"/>
          <w:lang w:val="sr-Cyrl-RS"/>
        </w:rPr>
        <w:t xml:space="preserve"> </w:t>
      </w:r>
      <w:proofErr w:type="spellStart"/>
      <w:r w:rsidRPr="00B46DEB">
        <w:rPr>
          <w:rFonts w:ascii="Times New Roman" w:hAnsi="Times New Roman" w:cs="Times New Roman"/>
          <w:sz w:val="24"/>
          <w:szCs w:val="24"/>
          <w:lang w:val="sr-Cyrl-RS"/>
        </w:rPr>
        <w:t>бисопрол</w:t>
      </w:r>
      <w:r w:rsidR="008A617B">
        <w:rPr>
          <w:rFonts w:ascii="Times New Roman" w:hAnsi="Times New Roman" w:cs="Times New Roman"/>
          <w:sz w:val="24"/>
          <w:szCs w:val="24"/>
          <w:lang w:val="sr-Cyrl-RS"/>
        </w:rPr>
        <w:t>ол</w:t>
      </w:r>
      <w:r w:rsidRPr="00B46DEB">
        <w:rPr>
          <w:rFonts w:ascii="Times New Roman" w:hAnsi="Times New Roman" w:cs="Times New Roman"/>
          <w:sz w:val="24"/>
          <w:szCs w:val="24"/>
          <w:lang w:val="sr-Cyrl-RS"/>
        </w:rPr>
        <w:t>а</w:t>
      </w:r>
      <w:proofErr w:type="spellEnd"/>
      <w:r w:rsidRPr="00B46DEB">
        <w:rPr>
          <w:rFonts w:ascii="Times New Roman" w:hAnsi="Times New Roman" w:cs="Times New Roman"/>
          <w:sz w:val="24"/>
          <w:szCs w:val="24"/>
          <w:lang w:val="sr-Cyrl-RS"/>
        </w:rPr>
        <w:t xml:space="preserve"> и </w:t>
      </w:r>
      <w:proofErr w:type="spellStart"/>
      <w:r w:rsidRPr="00B46DEB">
        <w:rPr>
          <w:rFonts w:ascii="Times New Roman" w:hAnsi="Times New Roman" w:cs="Times New Roman"/>
          <w:sz w:val="24"/>
          <w:szCs w:val="24"/>
          <w:lang w:val="sr-Cyrl-RS"/>
        </w:rPr>
        <w:t>фенотерола</w:t>
      </w:r>
      <w:proofErr w:type="spellEnd"/>
      <w:r w:rsidRPr="00B46DEB">
        <w:rPr>
          <w:rFonts w:ascii="Times New Roman" w:hAnsi="Times New Roman" w:cs="Times New Roman"/>
          <w:sz w:val="24"/>
          <w:szCs w:val="24"/>
          <w:lang w:val="sr-Cyrl-RS"/>
        </w:rPr>
        <w:t xml:space="preserve"> (</w:t>
      </w:r>
      <w:r w:rsidRPr="00B46DEB">
        <w:rPr>
          <w:rFonts w:ascii="Times New Roman" w:hAnsi="Times New Roman" w:cs="Times New Roman"/>
          <w:i/>
          <w:sz w:val="24"/>
          <w:szCs w:val="24"/>
          <w:lang w:val="sr-Cyrl-RS"/>
        </w:rPr>
        <w:t>α</w:t>
      </w:r>
      <w:r w:rsidRPr="00B46DEB">
        <w:rPr>
          <w:rFonts w:ascii="Times New Roman" w:hAnsi="Times New Roman" w:cs="Times New Roman"/>
          <w:i/>
          <w:sz w:val="24"/>
          <w:szCs w:val="24"/>
          <w:vertAlign w:val="subscript"/>
          <w:lang w:val="sr-Cyrl-RS"/>
        </w:rPr>
        <w:t>BP/FT</w:t>
      </w:r>
      <w:r w:rsidRPr="00B46DEB">
        <w:rPr>
          <w:rFonts w:ascii="Times New Roman" w:hAnsi="Times New Roman" w:cs="Times New Roman"/>
          <w:sz w:val="24"/>
          <w:szCs w:val="24"/>
          <w:lang w:val="sr-Cyrl-RS"/>
        </w:rPr>
        <w:t xml:space="preserve">), </w:t>
      </w:r>
      <w:proofErr w:type="spellStart"/>
      <w:r w:rsidRPr="00B46DEB">
        <w:rPr>
          <w:rFonts w:ascii="Times New Roman" w:hAnsi="Times New Roman" w:cs="Times New Roman"/>
          <w:sz w:val="24"/>
          <w:szCs w:val="24"/>
          <w:lang w:val="sr-Cyrl-RS"/>
        </w:rPr>
        <w:t>тетрахидразолина</w:t>
      </w:r>
      <w:proofErr w:type="spellEnd"/>
      <w:r w:rsidRPr="00B46DEB">
        <w:rPr>
          <w:rFonts w:ascii="Times New Roman" w:hAnsi="Times New Roman" w:cs="Times New Roman"/>
          <w:sz w:val="24"/>
          <w:szCs w:val="24"/>
          <w:lang w:val="sr-Cyrl-RS"/>
        </w:rPr>
        <w:t xml:space="preserve"> и </w:t>
      </w:r>
      <w:proofErr w:type="spellStart"/>
      <w:r w:rsidRPr="00B46DEB">
        <w:rPr>
          <w:rFonts w:ascii="Times New Roman" w:hAnsi="Times New Roman" w:cs="Times New Roman"/>
          <w:sz w:val="24"/>
          <w:szCs w:val="24"/>
          <w:lang w:val="sr-Cyrl-RS"/>
        </w:rPr>
        <w:t>бисопролола</w:t>
      </w:r>
      <w:proofErr w:type="spellEnd"/>
      <w:r w:rsidRPr="00B46DEB">
        <w:rPr>
          <w:rFonts w:ascii="Times New Roman" w:hAnsi="Times New Roman" w:cs="Times New Roman"/>
          <w:sz w:val="24"/>
          <w:szCs w:val="24"/>
          <w:lang w:val="sr-Cyrl-RS"/>
        </w:rPr>
        <w:t xml:space="preserve"> (</w:t>
      </w:r>
      <w:r w:rsidRPr="00B46DEB">
        <w:rPr>
          <w:rFonts w:ascii="Times New Roman" w:hAnsi="Times New Roman" w:cs="Times New Roman"/>
          <w:i/>
          <w:sz w:val="24"/>
          <w:szCs w:val="24"/>
          <w:lang w:val="sr-Cyrl-RS"/>
        </w:rPr>
        <w:t>α</w:t>
      </w:r>
      <w:r w:rsidRPr="00B46DEB">
        <w:rPr>
          <w:rFonts w:ascii="Times New Roman" w:hAnsi="Times New Roman" w:cs="Times New Roman"/>
          <w:i/>
          <w:sz w:val="24"/>
          <w:szCs w:val="24"/>
          <w:vertAlign w:val="subscript"/>
          <w:lang w:val="sr-Cyrl-RS"/>
        </w:rPr>
        <w:t>TH/BP</w:t>
      </w:r>
      <w:r w:rsidRPr="00B46DEB">
        <w:rPr>
          <w:rFonts w:ascii="Times New Roman" w:hAnsi="Times New Roman" w:cs="Times New Roman"/>
          <w:sz w:val="24"/>
          <w:szCs w:val="24"/>
          <w:lang w:val="sr-Cyrl-RS"/>
        </w:rPr>
        <w:t xml:space="preserve">), </w:t>
      </w:r>
      <w:proofErr w:type="spellStart"/>
      <w:r w:rsidRPr="00B46DEB">
        <w:rPr>
          <w:rFonts w:ascii="Times New Roman" w:hAnsi="Times New Roman" w:cs="Times New Roman"/>
          <w:sz w:val="24"/>
          <w:szCs w:val="24"/>
          <w:lang w:val="sr-Cyrl-RS"/>
        </w:rPr>
        <w:t>лофексидина</w:t>
      </w:r>
      <w:proofErr w:type="spellEnd"/>
      <w:r w:rsidRPr="00B46DEB">
        <w:rPr>
          <w:rFonts w:ascii="Times New Roman" w:hAnsi="Times New Roman" w:cs="Times New Roman"/>
          <w:sz w:val="24"/>
          <w:szCs w:val="24"/>
          <w:lang w:val="sr-Cyrl-RS"/>
        </w:rPr>
        <w:t xml:space="preserve"> и </w:t>
      </w:r>
      <w:proofErr w:type="spellStart"/>
      <w:r w:rsidRPr="00B46DEB">
        <w:rPr>
          <w:rFonts w:ascii="Times New Roman" w:hAnsi="Times New Roman" w:cs="Times New Roman"/>
          <w:sz w:val="24"/>
          <w:szCs w:val="24"/>
          <w:lang w:val="sr-Cyrl-RS"/>
        </w:rPr>
        <w:t>доксазосина</w:t>
      </w:r>
      <w:proofErr w:type="spellEnd"/>
      <w:r w:rsidRPr="00B46DEB">
        <w:rPr>
          <w:rFonts w:ascii="Times New Roman" w:hAnsi="Times New Roman" w:cs="Times New Roman"/>
          <w:sz w:val="24"/>
          <w:szCs w:val="24"/>
          <w:lang w:val="sr-Cyrl-RS"/>
        </w:rPr>
        <w:t xml:space="preserve"> (</w:t>
      </w:r>
      <w:r w:rsidRPr="00B46DEB">
        <w:rPr>
          <w:rFonts w:ascii="Times New Roman" w:hAnsi="Times New Roman" w:cs="Times New Roman"/>
          <w:i/>
          <w:sz w:val="24"/>
          <w:szCs w:val="24"/>
          <w:lang w:val="sr-Cyrl-RS"/>
        </w:rPr>
        <w:t>α</w:t>
      </w:r>
      <w:r w:rsidRPr="00B46DEB">
        <w:rPr>
          <w:rFonts w:ascii="Times New Roman" w:hAnsi="Times New Roman" w:cs="Times New Roman"/>
          <w:i/>
          <w:sz w:val="24"/>
          <w:szCs w:val="24"/>
          <w:vertAlign w:val="subscript"/>
          <w:lang w:val="sr-Cyrl-RS"/>
        </w:rPr>
        <w:t>LOF/DOX</w:t>
      </w:r>
      <w:r w:rsidR="0055106F">
        <w:rPr>
          <w:rFonts w:ascii="Times New Roman" w:hAnsi="Times New Roman" w:cs="Times New Roman"/>
          <w:sz w:val="24"/>
          <w:szCs w:val="24"/>
          <w:lang w:val="sr-Cyrl-RS"/>
        </w:rPr>
        <w:t xml:space="preserve">) и </w:t>
      </w:r>
      <w:proofErr w:type="spellStart"/>
      <w:r w:rsidR="0055106F">
        <w:rPr>
          <w:rFonts w:ascii="Times New Roman" w:hAnsi="Times New Roman" w:cs="Times New Roman"/>
          <w:sz w:val="24"/>
          <w:szCs w:val="24"/>
          <w:lang w:val="sr-Cyrl-RS"/>
        </w:rPr>
        <w:t>ретенциони</w:t>
      </w:r>
      <w:proofErr w:type="spellEnd"/>
      <w:r w:rsidR="00B16C3F">
        <w:rPr>
          <w:rFonts w:ascii="Times New Roman" w:hAnsi="Times New Roman" w:cs="Times New Roman"/>
          <w:sz w:val="24"/>
          <w:szCs w:val="24"/>
          <w:lang w:val="sr-Cyrl-RS"/>
        </w:rPr>
        <w:t xml:space="preserve"> фактор</w:t>
      </w:r>
      <w:r w:rsidRPr="00B46DEB">
        <w:rPr>
          <w:rFonts w:ascii="Times New Roman" w:hAnsi="Times New Roman" w:cs="Times New Roman"/>
          <w:sz w:val="24"/>
          <w:szCs w:val="24"/>
          <w:lang w:val="sr-Cyrl-RS"/>
        </w:rPr>
        <w:t xml:space="preserve"> </w:t>
      </w:r>
      <w:proofErr w:type="spellStart"/>
      <w:r w:rsidRPr="00B46DEB">
        <w:rPr>
          <w:rFonts w:ascii="Times New Roman" w:hAnsi="Times New Roman" w:cs="Times New Roman"/>
          <w:sz w:val="24"/>
          <w:szCs w:val="24"/>
          <w:lang w:val="sr-Cyrl-RS"/>
        </w:rPr>
        <w:t>доксазосина</w:t>
      </w:r>
      <w:proofErr w:type="spellEnd"/>
      <w:r w:rsidRPr="00B46DEB">
        <w:rPr>
          <w:rFonts w:ascii="Times New Roman" w:hAnsi="Times New Roman" w:cs="Times New Roman"/>
          <w:sz w:val="24"/>
          <w:szCs w:val="24"/>
          <w:lang w:val="sr-Cyrl-RS"/>
        </w:rPr>
        <w:t xml:space="preserve"> (</w:t>
      </w:r>
      <w:proofErr w:type="spellStart"/>
      <w:r w:rsidRPr="00B46DEB">
        <w:rPr>
          <w:rFonts w:ascii="Times New Roman" w:hAnsi="Times New Roman" w:cs="Times New Roman"/>
          <w:i/>
          <w:sz w:val="24"/>
          <w:szCs w:val="24"/>
          <w:lang w:val="sr-Cyrl-RS"/>
        </w:rPr>
        <w:t>k</w:t>
      </w:r>
      <w:r w:rsidRPr="00B46DEB">
        <w:rPr>
          <w:rFonts w:ascii="Times New Roman" w:hAnsi="Times New Roman" w:cs="Times New Roman"/>
          <w:i/>
          <w:sz w:val="24"/>
          <w:szCs w:val="24"/>
          <w:vertAlign w:val="subscript"/>
          <w:lang w:val="sr-Cyrl-RS"/>
        </w:rPr>
        <w:t>DOX</w:t>
      </w:r>
      <w:proofErr w:type="spellEnd"/>
      <w:r w:rsidRPr="00B46DEB">
        <w:rPr>
          <w:rFonts w:ascii="Times New Roman" w:hAnsi="Times New Roman" w:cs="Times New Roman"/>
          <w:sz w:val="24"/>
          <w:szCs w:val="24"/>
          <w:lang w:val="sr-Cyrl-RS"/>
        </w:rPr>
        <w:t xml:space="preserve">). </w:t>
      </w:r>
      <w:r w:rsidR="008E2D5A">
        <w:rPr>
          <w:rFonts w:ascii="Times New Roman" w:hAnsi="Times New Roman" w:cs="Times New Roman"/>
          <w:sz w:val="24"/>
          <w:szCs w:val="24"/>
          <w:lang w:val="sr-Cyrl-RS"/>
        </w:rPr>
        <w:t>Р</w:t>
      </w:r>
      <w:r w:rsidRPr="00B46DEB">
        <w:rPr>
          <w:rFonts w:ascii="Times New Roman" w:hAnsi="Times New Roman" w:cs="Times New Roman"/>
          <w:sz w:val="24"/>
          <w:szCs w:val="24"/>
          <w:lang w:val="sr-Cyrl-RS"/>
        </w:rPr>
        <w:t xml:space="preserve">азвијени су математички модели </w:t>
      </w:r>
      <w:r w:rsidR="008E2D5A">
        <w:rPr>
          <w:rFonts w:ascii="Times New Roman" w:hAnsi="Times New Roman" w:cs="Times New Roman"/>
          <w:sz w:val="24"/>
          <w:szCs w:val="24"/>
          <w:lang w:val="sr-Cyrl-RS"/>
        </w:rPr>
        <w:t>који</w:t>
      </w:r>
      <w:r w:rsidR="0055106F">
        <w:rPr>
          <w:rFonts w:ascii="Times New Roman" w:hAnsi="Times New Roman" w:cs="Times New Roman"/>
          <w:sz w:val="24"/>
          <w:szCs w:val="24"/>
          <w:lang w:val="sr-Cyrl-RS"/>
        </w:rPr>
        <w:t xml:space="preserve"> су статистички евалуирани</w:t>
      </w:r>
      <w:r w:rsidR="008E2D5A">
        <w:rPr>
          <w:rFonts w:ascii="Times New Roman" w:hAnsi="Times New Roman" w:cs="Times New Roman"/>
          <w:sz w:val="24"/>
          <w:szCs w:val="24"/>
          <w:lang w:val="sr-Cyrl-RS"/>
        </w:rPr>
        <w:t xml:space="preserve"> </w:t>
      </w:r>
      <w:r w:rsidR="0055106F">
        <w:rPr>
          <w:rFonts w:ascii="Times New Roman" w:hAnsi="Times New Roman" w:cs="Times New Roman"/>
          <w:sz w:val="24"/>
          <w:szCs w:val="24"/>
          <w:lang w:val="sr-Cyrl-RS"/>
        </w:rPr>
        <w:t>вредностима коефицијен</w:t>
      </w:r>
      <w:r w:rsidR="000A0B7F">
        <w:rPr>
          <w:rFonts w:ascii="Times New Roman" w:hAnsi="Times New Roman" w:cs="Times New Roman"/>
          <w:sz w:val="24"/>
          <w:szCs w:val="24"/>
          <w:lang w:val="sr-Cyrl-RS"/>
        </w:rPr>
        <w:t>а</w:t>
      </w:r>
      <w:r w:rsidR="0055106F">
        <w:rPr>
          <w:rFonts w:ascii="Times New Roman" w:hAnsi="Times New Roman" w:cs="Times New Roman"/>
          <w:sz w:val="24"/>
          <w:szCs w:val="24"/>
          <w:lang w:val="sr-Cyrl-RS"/>
        </w:rPr>
        <w:t>та детерминације</w:t>
      </w:r>
      <w:r w:rsidRPr="00B46DEB">
        <w:rPr>
          <w:rFonts w:ascii="Times New Roman" w:hAnsi="Times New Roman" w:cs="Times New Roman"/>
          <w:sz w:val="24"/>
          <w:szCs w:val="24"/>
          <w:lang w:val="sr-Cyrl-RS"/>
        </w:rPr>
        <w:t xml:space="preserve"> (</w:t>
      </w:r>
      <w:r w:rsidRPr="00B46DEB">
        <w:rPr>
          <w:rFonts w:ascii="Times New Roman" w:hAnsi="Times New Roman" w:cs="Times New Roman"/>
          <w:i/>
          <w:sz w:val="24"/>
          <w:szCs w:val="24"/>
          <w:lang w:val="sr-Cyrl-RS"/>
        </w:rPr>
        <w:t>R</w:t>
      </w:r>
      <w:r w:rsidRPr="00B46DEB">
        <w:rPr>
          <w:rFonts w:ascii="Times New Roman" w:hAnsi="Times New Roman" w:cs="Times New Roman"/>
          <w:i/>
          <w:sz w:val="24"/>
          <w:szCs w:val="24"/>
          <w:vertAlign w:val="superscript"/>
          <w:lang w:val="sr-Cyrl-RS"/>
        </w:rPr>
        <w:t>2</w:t>
      </w:r>
      <w:r w:rsidRPr="00B46DEB">
        <w:rPr>
          <w:rFonts w:ascii="Times New Roman" w:hAnsi="Times New Roman" w:cs="Times New Roman"/>
          <w:sz w:val="24"/>
          <w:szCs w:val="24"/>
          <w:lang w:val="sr-Cyrl-RS"/>
        </w:rPr>
        <w:t xml:space="preserve">, </w:t>
      </w:r>
      <w:r w:rsidRPr="00B46DEB">
        <w:rPr>
          <w:rFonts w:ascii="Times New Roman" w:hAnsi="Times New Roman" w:cs="Times New Roman"/>
          <w:i/>
          <w:sz w:val="24"/>
          <w:szCs w:val="24"/>
          <w:lang w:val="sr-Latn-RS"/>
        </w:rPr>
        <w:t>adj</w:t>
      </w:r>
      <w:r w:rsidRPr="00B46DEB">
        <w:rPr>
          <w:rFonts w:ascii="Times New Roman" w:hAnsi="Times New Roman" w:cs="Times New Roman"/>
          <w:sz w:val="24"/>
          <w:szCs w:val="24"/>
          <w:lang w:val="sr-Latn-RS"/>
        </w:rPr>
        <w:t>.</w:t>
      </w:r>
      <w:r w:rsidRPr="00B46DEB">
        <w:rPr>
          <w:rFonts w:ascii="Times New Roman" w:hAnsi="Times New Roman" w:cs="Times New Roman"/>
          <w:sz w:val="24"/>
          <w:szCs w:val="24"/>
          <w:lang w:val="sr-Cyrl-RS"/>
        </w:rPr>
        <w:t xml:space="preserve"> </w:t>
      </w:r>
      <w:r w:rsidRPr="00B46DEB">
        <w:rPr>
          <w:rFonts w:ascii="Times New Roman" w:hAnsi="Times New Roman" w:cs="Times New Roman"/>
          <w:i/>
          <w:sz w:val="24"/>
          <w:szCs w:val="24"/>
          <w:lang w:val="sr-Cyrl-RS"/>
        </w:rPr>
        <w:t>R</w:t>
      </w:r>
      <w:r w:rsidRPr="00B46DEB">
        <w:rPr>
          <w:rFonts w:ascii="Times New Roman" w:hAnsi="Times New Roman" w:cs="Times New Roman"/>
          <w:i/>
          <w:sz w:val="24"/>
          <w:szCs w:val="24"/>
          <w:vertAlign w:val="superscript"/>
          <w:lang w:val="sr-Cyrl-RS"/>
        </w:rPr>
        <w:t>2</w:t>
      </w:r>
      <w:r w:rsidRPr="00B46DEB">
        <w:rPr>
          <w:rFonts w:ascii="Times New Roman" w:hAnsi="Times New Roman" w:cs="Times New Roman"/>
          <w:sz w:val="24"/>
          <w:szCs w:val="24"/>
          <w:lang w:val="sr-Cyrl-RS"/>
        </w:rPr>
        <w:t xml:space="preserve"> и </w:t>
      </w:r>
      <w:r w:rsidRPr="00B46DEB">
        <w:rPr>
          <w:rFonts w:ascii="Times New Roman" w:hAnsi="Times New Roman" w:cs="Times New Roman"/>
          <w:i/>
          <w:sz w:val="24"/>
          <w:szCs w:val="24"/>
          <w:lang w:val="sr-Latn-RS"/>
        </w:rPr>
        <w:t>pred</w:t>
      </w:r>
      <w:r w:rsidRPr="00B46DEB">
        <w:rPr>
          <w:rFonts w:ascii="Times New Roman" w:hAnsi="Times New Roman" w:cs="Times New Roman"/>
          <w:sz w:val="24"/>
          <w:szCs w:val="24"/>
          <w:lang w:val="sr-Latn-RS"/>
        </w:rPr>
        <w:t>.</w:t>
      </w:r>
      <w:r w:rsidRPr="00B46DEB">
        <w:rPr>
          <w:rFonts w:ascii="Times New Roman" w:hAnsi="Times New Roman" w:cs="Times New Roman"/>
          <w:sz w:val="24"/>
          <w:szCs w:val="24"/>
          <w:lang w:val="sr-Cyrl-RS"/>
        </w:rPr>
        <w:t xml:space="preserve"> </w:t>
      </w:r>
      <w:r w:rsidRPr="00B46DEB">
        <w:rPr>
          <w:rFonts w:ascii="Times New Roman" w:hAnsi="Times New Roman" w:cs="Times New Roman"/>
          <w:i/>
          <w:sz w:val="24"/>
          <w:szCs w:val="24"/>
          <w:lang w:val="sr-Cyrl-RS"/>
        </w:rPr>
        <w:t>R</w:t>
      </w:r>
      <w:r w:rsidRPr="00B46DEB">
        <w:rPr>
          <w:rFonts w:ascii="Times New Roman" w:hAnsi="Times New Roman" w:cs="Times New Roman"/>
          <w:i/>
          <w:sz w:val="24"/>
          <w:szCs w:val="24"/>
          <w:vertAlign w:val="superscript"/>
          <w:lang w:val="sr-Cyrl-RS"/>
        </w:rPr>
        <w:t>2</w:t>
      </w:r>
      <w:r w:rsidRPr="00B46DEB">
        <w:rPr>
          <w:rFonts w:ascii="Times New Roman" w:hAnsi="Times New Roman" w:cs="Times New Roman"/>
          <w:sz w:val="24"/>
          <w:szCs w:val="24"/>
          <w:lang w:val="sr-Cyrl-RS"/>
        </w:rPr>
        <w:t xml:space="preserve"> &gt; 0,99)</w:t>
      </w:r>
      <w:r w:rsidRPr="00B46DEB">
        <w:rPr>
          <w:rFonts w:ascii="Times New Roman" w:hAnsi="Times New Roman" w:cs="Times New Roman"/>
          <w:sz w:val="24"/>
          <w:szCs w:val="24"/>
          <w:lang w:val="sr-Latn-RS"/>
        </w:rPr>
        <w:t>,</w:t>
      </w:r>
      <w:r w:rsidRPr="00800B56">
        <w:rPr>
          <w:rFonts w:ascii="Times New Roman" w:hAnsi="Times New Roman" w:cs="Times New Roman"/>
          <w:sz w:val="24"/>
          <w:szCs w:val="24"/>
          <w:lang w:val="sr-Cyrl-RS"/>
        </w:rPr>
        <w:t xml:space="preserve"> </w:t>
      </w:r>
      <w:r w:rsidRPr="00800B56">
        <w:rPr>
          <w:rFonts w:ascii="Times New Roman" w:hAnsi="Times New Roman" w:cs="Times New Roman"/>
          <w:i/>
          <w:sz w:val="24"/>
          <w:szCs w:val="24"/>
          <w:lang w:val="sr-Cyrl-RS"/>
        </w:rPr>
        <w:t>p</w:t>
      </w:r>
      <w:r w:rsidRPr="00800B56">
        <w:rPr>
          <w:rFonts w:ascii="Times New Roman" w:hAnsi="Times New Roman" w:cs="Times New Roman"/>
          <w:sz w:val="24"/>
          <w:szCs w:val="24"/>
          <w:lang w:val="sr-Latn-RS"/>
        </w:rPr>
        <w:t>-</w:t>
      </w:r>
      <w:r w:rsidRPr="00800B56">
        <w:rPr>
          <w:rFonts w:ascii="Times New Roman" w:hAnsi="Times New Roman" w:cs="Times New Roman"/>
          <w:sz w:val="24"/>
          <w:szCs w:val="24"/>
          <w:lang w:val="sr-Cyrl-RS"/>
        </w:rPr>
        <w:t>вредности</w:t>
      </w:r>
      <w:r w:rsidR="003D5D3A">
        <w:rPr>
          <w:rFonts w:ascii="Times New Roman" w:hAnsi="Times New Roman" w:cs="Times New Roman"/>
          <w:sz w:val="24"/>
          <w:szCs w:val="24"/>
          <w:lang w:val="sr-Cyrl-RS"/>
        </w:rPr>
        <w:t>ма (</w:t>
      </w:r>
      <w:r w:rsidR="003D5D3A">
        <w:rPr>
          <w:rFonts w:ascii="Times New Roman" w:hAnsi="Times New Roman" w:cs="Times New Roman"/>
          <w:i/>
          <w:sz w:val="24"/>
          <w:szCs w:val="24"/>
          <w:lang w:val="sr-Latn-RS"/>
        </w:rPr>
        <w:t>p</w:t>
      </w:r>
      <w:r w:rsidR="00331C8F" w:rsidRPr="00800B56">
        <w:rPr>
          <w:rFonts w:ascii="Times New Roman" w:hAnsi="Times New Roman" w:cs="Times New Roman"/>
          <w:sz w:val="24"/>
          <w:szCs w:val="24"/>
          <w:lang w:val="sr-Cyrl-RS"/>
        </w:rPr>
        <w:t xml:space="preserve"> &lt; 0,05</w:t>
      </w:r>
      <w:r w:rsidR="003D5D3A">
        <w:rPr>
          <w:rFonts w:ascii="Times New Roman" w:hAnsi="Times New Roman" w:cs="Times New Roman"/>
          <w:sz w:val="24"/>
          <w:szCs w:val="24"/>
          <w:lang w:val="sr-Latn-RS"/>
        </w:rPr>
        <w:t>)</w:t>
      </w:r>
      <w:r w:rsidRPr="00800B56">
        <w:rPr>
          <w:rFonts w:ascii="Times New Roman" w:hAnsi="Times New Roman" w:cs="Times New Roman"/>
          <w:sz w:val="24"/>
          <w:szCs w:val="24"/>
          <w:lang w:val="sr-Cyrl-RS"/>
        </w:rPr>
        <w:t xml:space="preserve"> и </w:t>
      </w:r>
      <w:proofErr w:type="spellStart"/>
      <w:r w:rsidRPr="00800B56">
        <w:rPr>
          <w:rFonts w:ascii="Times New Roman" w:hAnsi="Times New Roman" w:cs="Times New Roman"/>
          <w:i/>
          <w:sz w:val="24"/>
          <w:szCs w:val="24"/>
          <w:lang w:val="sr-Cyrl-RS"/>
        </w:rPr>
        <w:t>lack</w:t>
      </w:r>
      <w:proofErr w:type="spellEnd"/>
      <w:r w:rsidRPr="00800B56">
        <w:rPr>
          <w:rFonts w:ascii="Times New Roman" w:hAnsi="Times New Roman" w:cs="Times New Roman"/>
          <w:i/>
          <w:sz w:val="24"/>
          <w:szCs w:val="24"/>
          <w:lang w:val="sr-Cyrl-RS"/>
        </w:rPr>
        <w:t xml:space="preserve"> </w:t>
      </w:r>
      <w:proofErr w:type="spellStart"/>
      <w:r w:rsidRPr="00800B56">
        <w:rPr>
          <w:rFonts w:ascii="Times New Roman" w:hAnsi="Times New Roman" w:cs="Times New Roman"/>
          <w:i/>
          <w:sz w:val="24"/>
          <w:szCs w:val="24"/>
          <w:lang w:val="sr-Cyrl-RS"/>
        </w:rPr>
        <w:t>of</w:t>
      </w:r>
      <w:proofErr w:type="spellEnd"/>
      <w:r w:rsidRPr="00800B56">
        <w:rPr>
          <w:rFonts w:ascii="Times New Roman" w:hAnsi="Times New Roman" w:cs="Times New Roman"/>
          <w:i/>
          <w:sz w:val="24"/>
          <w:szCs w:val="24"/>
          <w:lang w:val="sr-Cyrl-RS"/>
        </w:rPr>
        <w:t xml:space="preserve"> </w:t>
      </w:r>
      <w:proofErr w:type="spellStart"/>
      <w:r w:rsidRPr="00800B56">
        <w:rPr>
          <w:rFonts w:ascii="Times New Roman" w:hAnsi="Times New Roman" w:cs="Times New Roman"/>
          <w:i/>
          <w:sz w:val="24"/>
          <w:szCs w:val="24"/>
          <w:lang w:val="sr-Cyrl-RS"/>
        </w:rPr>
        <w:t>fit</w:t>
      </w:r>
      <w:proofErr w:type="spellEnd"/>
      <w:r w:rsidR="00331C8F" w:rsidRPr="00800B56">
        <w:rPr>
          <w:rFonts w:ascii="Times New Roman" w:hAnsi="Times New Roman" w:cs="Times New Roman"/>
          <w:i/>
          <w:sz w:val="24"/>
          <w:szCs w:val="24"/>
          <w:lang w:val="sr-Cyrl-RS"/>
        </w:rPr>
        <w:t xml:space="preserve"> &gt; </w:t>
      </w:r>
      <w:r w:rsidR="00331C8F" w:rsidRPr="00800B56">
        <w:rPr>
          <w:rFonts w:ascii="Times New Roman" w:hAnsi="Times New Roman" w:cs="Times New Roman"/>
          <w:sz w:val="24"/>
          <w:szCs w:val="24"/>
          <w:lang w:val="sr-Cyrl-RS"/>
        </w:rPr>
        <w:t>0,05,</w:t>
      </w:r>
      <w:r w:rsidR="00331C8F" w:rsidRPr="00331C8F">
        <w:rPr>
          <w:rFonts w:ascii="Times New Roman" w:hAnsi="Times New Roman" w:cs="Times New Roman"/>
          <w:sz w:val="24"/>
          <w:szCs w:val="24"/>
          <w:lang w:val="sr-Cyrl-RS"/>
        </w:rPr>
        <w:t xml:space="preserve"> са изузетком </w:t>
      </w:r>
      <w:r w:rsidR="00331C8F" w:rsidRPr="00331C8F">
        <w:rPr>
          <w:rFonts w:ascii="Times New Roman" w:hAnsi="Times New Roman" w:cs="Times New Roman"/>
          <w:i/>
          <w:sz w:val="24"/>
          <w:szCs w:val="24"/>
          <w:lang w:val="sr-Latn-RS"/>
        </w:rPr>
        <w:t>lack of fit</w:t>
      </w:r>
      <w:r w:rsidR="00331C8F" w:rsidRPr="00331C8F">
        <w:rPr>
          <w:rFonts w:ascii="Times New Roman" w:hAnsi="Times New Roman" w:cs="Times New Roman"/>
          <w:i/>
          <w:sz w:val="24"/>
          <w:szCs w:val="24"/>
          <w:lang w:val="sr-Cyrl-RS"/>
        </w:rPr>
        <w:t xml:space="preserve"> &lt; </w:t>
      </w:r>
      <w:r w:rsidR="00331C8F" w:rsidRPr="00331C8F">
        <w:rPr>
          <w:rFonts w:ascii="Times New Roman" w:hAnsi="Times New Roman" w:cs="Times New Roman"/>
          <w:sz w:val="24"/>
          <w:szCs w:val="24"/>
          <w:lang w:val="sr-Cyrl-RS"/>
        </w:rPr>
        <w:t>0,05</w:t>
      </w:r>
      <w:r w:rsidR="00331C8F">
        <w:rPr>
          <w:rFonts w:ascii="Times New Roman" w:hAnsi="Times New Roman" w:cs="Times New Roman"/>
          <w:sz w:val="24"/>
          <w:szCs w:val="24"/>
          <w:lang w:val="sr-Cyrl-RS"/>
        </w:rPr>
        <w:t xml:space="preserve"> за </w:t>
      </w:r>
      <w:r w:rsidR="00800B56" w:rsidRPr="00B46DEB">
        <w:rPr>
          <w:rFonts w:ascii="Times New Roman" w:hAnsi="Times New Roman" w:cs="Times New Roman"/>
          <w:i/>
          <w:sz w:val="24"/>
          <w:szCs w:val="24"/>
          <w:lang w:val="sr-Cyrl-RS"/>
        </w:rPr>
        <w:t>α</w:t>
      </w:r>
      <w:r w:rsidR="00800B56" w:rsidRPr="00B46DEB">
        <w:rPr>
          <w:rFonts w:ascii="Times New Roman" w:hAnsi="Times New Roman" w:cs="Times New Roman"/>
          <w:i/>
          <w:sz w:val="24"/>
          <w:szCs w:val="24"/>
          <w:vertAlign w:val="subscript"/>
          <w:lang w:val="sr-Cyrl-RS"/>
        </w:rPr>
        <w:t>LOF/DOX</w:t>
      </w:r>
      <w:r w:rsidR="00331C8F">
        <w:rPr>
          <w:rFonts w:ascii="Times New Roman" w:hAnsi="Times New Roman" w:cs="Times New Roman"/>
          <w:sz w:val="24"/>
          <w:szCs w:val="24"/>
          <w:lang w:val="sr-Cyrl-RS"/>
        </w:rPr>
        <w:t>, што</w:t>
      </w:r>
      <w:r w:rsidR="00800B56">
        <w:rPr>
          <w:rFonts w:ascii="Times New Roman" w:hAnsi="Times New Roman" w:cs="Times New Roman"/>
          <w:sz w:val="24"/>
          <w:szCs w:val="24"/>
          <w:lang w:val="sr-Cyrl-RS"/>
        </w:rPr>
        <w:t xml:space="preserve"> такође</w:t>
      </w:r>
      <w:r w:rsidR="00331C8F">
        <w:rPr>
          <w:rFonts w:ascii="Times New Roman" w:hAnsi="Times New Roman" w:cs="Times New Roman"/>
          <w:sz w:val="24"/>
          <w:szCs w:val="24"/>
          <w:lang w:val="sr-Cyrl-RS"/>
        </w:rPr>
        <w:t xml:space="preserve"> указује на комплексност </w:t>
      </w:r>
      <w:proofErr w:type="spellStart"/>
      <w:r w:rsidR="00331C8F">
        <w:rPr>
          <w:rFonts w:ascii="Times New Roman" w:hAnsi="Times New Roman" w:cs="Times New Roman"/>
          <w:sz w:val="24"/>
          <w:szCs w:val="24"/>
          <w:lang w:val="sr-Cyrl-RS"/>
        </w:rPr>
        <w:t>ретенционог</w:t>
      </w:r>
      <w:proofErr w:type="spellEnd"/>
      <w:r w:rsidR="00331C8F">
        <w:rPr>
          <w:rFonts w:ascii="Times New Roman" w:hAnsi="Times New Roman" w:cs="Times New Roman"/>
          <w:sz w:val="24"/>
          <w:szCs w:val="24"/>
          <w:lang w:val="sr-Cyrl-RS"/>
        </w:rPr>
        <w:t xml:space="preserve"> понашања</w:t>
      </w:r>
      <w:r w:rsidR="003D5D3A">
        <w:rPr>
          <w:rFonts w:ascii="Times New Roman" w:hAnsi="Times New Roman" w:cs="Times New Roman"/>
          <w:sz w:val="24"/>
          <w:szCs w:val="24"/>
          <w:lang w:val="sr-Latn-RS"/>
        </w:rPr>
        <w:t xml:space="preserve"> </w:t>
      </w:r>
      <w:r w:rsidR="003D5D3A">
        <w:rPr>
          <w:rFonts w:ascii="Times New Roman" w:hAnsi="Times New Roman" w:cs="Times New Roman"/>
          <w:sz w:val="24"/>
          <w:szCs w:val="24"/>
          <w:lang w:val="sr-Cyrl-RS"/>
        </w:rPr>
        <w:t>молекула</w:t>
      </w:r>
      <w:r w:rsidR="00800B56">
        <w:rPr>
          <w:rFonts w:ascii="Times New Roman" w:hAnsi="Times New Roman" w:cs="Times New Roman"/>
          <w:sz w:val="24"/>
          <w:szCs w:val="24"/>
          <w:lang w:val="sr-Cyrl-RS"/>
        </w:rPr>
        <w:t xml:space="preserve"> у </w:t>
      </w:r>
      <w:r w:rsidR="00800B56" w:rsidRPr="00800B56">
        <w:rPr>
          <w:rFonts w:ascii="Times New Roman" w:hAnsi="Times New Roman" w:cs="Times New Roman"/>
          <w:i/>
          <w:sz w:val="24"/>
          <w:szCs w:val="24"/>
          <w:lang w:val="sr-Latn-RS"/>
        </w:rPr>
        <w:t>MMLC</w:t>
      </w:r>
      <w:r w:rsidR="00800B56">
        <w:rPr>
          <w:rFonts w:ascii="Times New Roman" w:hAnsi="Times New Roman" w:cs="Times New Roman"/>
          <w:sz w:val="24"/>
          <w:szCs w:val="24"/>
          <w:lang w:val="sr-Latn-RS"/>
        </w:rPr>
        <w:t xml:space="preserve"> </w:t>
      </w:r>
      <w:r w:rsidR="00800B56">
        <w:rPr>
          <w:rFonts w:ascii="Times New Roman" w:hAnsi="Times New Roman" w:cs="Times New Roman"/>
          <w:sz w:val="24"/>
          <w:szCs w:val="24"/>
          <w:lang w:val="sr-Cyrl-RS"/>
        </w:rPr>
        <w:t>систему</w:t>
      </w:r>
      <w:r w:rsidR="00331C8F">
        <w:rPr>
          <w:rFonts w:ascii="Times New Roman" w:hAnsi="Times New Roman" w:cs="Times New Roman"/>
          <w:sz w:val="24"/>
          <w:szCs w:val="24"/>
          <w:lang w:val="sr-Cyrl-RS"/>
        </w:rPr>
        <w:t>, али ипак</w:t>
      </w:r>
      <w:r w:rsidR="000A0B7F">
        <w:rPr>
          <w:rFonts w:ascii="Times New Roman" w:hAnsi="Times New Roman" w:cs="Times New Roman"/>
          <w:sz w:val="24"/>
          <w:szCs w:val="24"/>
          <w:lang w:val="sr-Cyrl-RS"/>
        </w:rPr>
        <w:t xml:space="preserve"> има</w:t>
      </w:r>
      <w:r w:rsidR="00331C8F">
        <w:rPr>
          <w:rFonts w:ascii="Times New Roman" w:hAnsi="Times New Roman" w:cs="Times New Roman"/>
          <w:sz w:val="24"/>
          <w:szCs w:val="24"/>
          <w:lang w:val="sr-Cyrl-RS"/>
        </w:rPr>
        <w:t xml:space="preserve"> прихватљиву вредност у сврху развоја методе</w:t>
      </w:r>
      <w:r w:rsidR="00331C8F" w:rsidRPr="00825286">
        <w:rPr>
          <w:rFonts w:ascii="Times New Roman" w:hAnsi="Times New Roman" w:cs="Times New Roman"/>
          <w:sz w:val="24"/>
          <w:szCs w:val="24"/>
          <w:lang w:val="sr-Cyrl-RS"/>
        </w:rPr>
        <w:t>.</w:t>
      </w:r>
      <w:r w:rsidRPr="00B46DEB">
        <w:rPr>
          <w:rFonts w:ascii="Times New Roman" w:hAnsi="Times New Roman" w:cs="Times New Roman"/>
          <w:i/>
          <w:sz w:val="24"/>
          <w:szCs w:val="24"/>
          <w:lang w:val="sr-Cyrl-RS"/>
        </w:rPr>
        <w:t xml:space="preserve"> </w:t>
      </w:r>
      <w:r w:rsidRPr="00B46DEB">
        <w:rPr>
          <w:rFonts w:ascii="Times New Roman" w:hAnsi="Times New Roman" w:cs="Times New Roman"/>
          <w:sz w:val="24"/>
          <w:szCs w:val="24"/>
          <w:lang w:val="sr-Cyrl-RS"/>
        </w:rPr>
        <w:t xml:space="preserve">Дефинисани су циљеви </w:t>
      </w:r>
      <w:r w:rsidR="0055106F">
        <w:rPr>
          <w:rFonts w:ascii="Times New Roman" w:hAnsi="Times New Roman" w:cs="Times New Roman"/>
          <w:sz w:val="24"/>
          <w:szCs w:val="24"/>
          <w:lang w:val="sr-Cyrl-RS"/>
        </w:rPr>
        <w:t>оптимизације тако да се обезбеде</w:t>
      </w:r>
      <w:r w:rsidRPr="00B46DEB">
        <w:rPr>
          <w:rFonts w:ascii="Times New Roman" w:hAnsi="Times New Roman" w:cs="Times New Roman"/>
          <w:sz w:val="24"/>
          <w:szCs w:val="24"/>
          <w:lang w:val="sr-Cyrl-RS"/>
        </w:rPr>
        <w:t xml:space="preserve"> раздвојеност пикова (</w:t>
      </w:r>
      <w:r w:rsidRPr="00B46DEB">
        <w:rPr>
          <w:rFonts w:ascii="Times New Roman" w:hAnsi="Times New Roman" w:cs="Times New Roman"/>
          <w:i/>
          <w:sz w:val="24"/>
          <w:szCs w:val="24"/>
          <w:lang w:val="sr-Cyrl-RS"/>
        </w:rPr>
        <w:t>α</w:t>
      </w:r>
      <w:r w:rsidRPr="00B46DEB">
        <w:rPr>
          <w:rFonts w:ascii="Times New Roman" w:hAnsi="Times New Roman" w:cs="Times New Roman"/>
          <w:i/>
          <w:sz w:val="24"/>
          <w:szCs w:val="24"/>
          <w:vertAlign w:val="subscript"/>
          <w:lang w:val="sr-Cyrl-RS"/>
        </w:rPr>
        <w:t>BP/FT</w:t>
      </w:r>
      <w:r w:rsidRPr="00B46DEB">
        <w:rPr>
          <w:rFonts w:ascii="Times New Roman" w:hAnsi="Times New Roman" w:cs="Times New Roman"/>
          <w:sz w:val="24"/>
          <w:szCs w:val="24"/>
          <w:lang w:val="sr-Cyrl-RS"/>
        </w:rPr>
        <w:t xml:space="preserve">, </w:t>
      </w:r>
      <w:r w:rsidRPr="00B46DEB">
        <w:rPr>
          <w:rFonts w:ascii="Times New Roman" w:hAnsi="Times New Roman" w:cs="Times New Roman"/>
          <w:i/>
          <w:sz w:val="24"/>
          <w:szCs w:val="24"/>
          <w:lang w:val="sr-Cyrl-RS"/>
        </w:rPr>
        <w:t>α</w:t>
      </w:r>
      <w:r w:rsidRPr="00B46DEB">
        <w:rPr>
          <w:rFonts w:ascii="Times New Roman" w:hAnsi="Times New Roman" w:cs="Times New Roman"/>
          <w:i/>
          <w:sz w:val="24"/>
          <w:szCs w:val="24"/>
          <w:vertAlign w:val="subscript"/>
          <w:lang w:val="sr-Cyrl-RS"/>
        </w:rPr>
        <w:t>TH/BP</w:t>
      </w:r>
      <w:r w:rsidRPr="00B46DEB">
        <w:rPr>
          <w:rFonts w:ascii="Times New Roman" w:hAnsi="Times New Roman" w:cs="Times New Roman"/>
          <w:sz w:val="24"/>
          <w:szCs w:val="24"/>
          <w:lang w:val="sr-Cyrl-RS"/>
        </w:rPr>
        <w:t xml:space="preserve">, </w:t>
      </w:r>
      <w:r w:rsidRPr="00B46DEB">
        <w:rPr>
          <w:rFonts w:ascii="Times New Roman" w:hAnsi="Times New Roman" w:cs="Times New Roman"/>
          <w:i/>
          <w:sz w:val="24"/>
          <w:szCs w:val="24"/>
          <w:lang w:val="sr-Cyrl-RS"/>
        </w:rPr>
        <w:t>α</w:t>
      </w:r>
      <w:r w:rsidRPr="00B46DEB">
        <w:rPr>
          <w:rFonts w:ascii="Times New Roman" w:hAnsi="Times New Roman" w:cs="Times New Roman"/>
          <w:i/>
          <w:sz w:val="24"/>
          <w:szCs w:val="24"/>
          <w:vertAlign w:val="subscript"/>
          <w:lang w:val="sr-Cyrl-RS"/>
        </w:rPr>
        <w:t>LOF/DOX</w:t>
      </w:r>
      <w:r w:rsidR="0054491C">
        <w:rPr>
          <w:rFonts w:ascii="Times New Roman" w:hAnsi="Times New Roman" w:cs="Times New Roman"/>
          <w:sz w:val="24"/>
          <w:szCs w:val="24"/>
          <w:lang w:val="sr-Cyrl-RS"/>
        </w:rPr>
        <w:t xml:space="preserve"> &gt; 1,2) и рационално време анализе (</w:t>
      </w:r>
      <w:proofErr w:type="spellStart"/>
      <w:r w:rsidR="0054491C" w:rsidRPr="00B46DEB">
        <w:rPr>
          <w:rFonts w:ascii="Times New Roman" w:hAnsi="Times New Roman" w:cs="Times New Roman"/>
          <w:i/>
          <w:sz w:val="24"/>
          <w:szCs w:val="24"/>
          <w:lang w:val="sr-Cyrl-RS"/>
        </w:rPr>
        <w:t>k</w:t>
      </w:r>
      <w:r w:rsidR="0054491C" w:rsidRPr="00B46DEB">
        <w:rPr>
          <w:rFonts w:ascii="Times New Roman" w:hAnsi="Times New Roman" w:cs="Times New Roman"/>
          <w:i/>
          <w:sz w:val="24"/>
          <w:szCs w:val="24"/>
          <w:vertAlign w:val="subscript"/>
          <w:lang w:val="sr-Cyrl-RS"/>
        </w:rPr>
        <w:t>DOX</w:t>
      </w:r>
      <w:proofErr w:type="spellEnd"/>
      <w:r w:rsidR="0054491C">
        <w:rPr>
          <w:rFonts w:ascii="Times New Roman" w:hAnsi="Times New Roman" w:cs="Times New Roman"/>
          <w:i/>
          <w:sz w:val="24"/>
          <w:szCs w:val="24"/>
          <w:vertAlign w:val="subscript"/>
          <w:lang w:val="sr-Cyrl-RS"/>
        </w:rPr>
        <w:softHyphen/>
      </w:r>
      <w:r w:rsidR="0054491C">
        <w:rPr>
          <w:rFonts w:ascii="Times New Roman" w:hAnsi="Times New Roman" w:cs="Times New Roman"/>
          <w:i/>
          <w:sz w:val="24"/>
          <w:szCs w:val="24"/>
          <w:lang w:val="sr-Cyrl-RS"/>
        </w:rPr>
        <w:t>&lt;10)</w:t>
      </w:r>
      <w:r w:rsidR="0054491C">
        <w:rPr>
          <w:rFonts w:ascii="Times New Roman" w:hAnsi="Times New Roman" w:cs="Times New Roman"/>
          <w:sz w:val="24"/>
          <w:szCs w:val="24"/>
          <w:lang w:val="sr-Cyrl-RS"/>
        </w:rPr>
        <w:t xml:space="preserve">. </w:t>
      </w:r>
      <w:r w:rsidRPr="00B46DEB">
        <w:rPr>
          <w:rFonts w:ascii="Times New Roman" w:hAnsi="Times New Roman" w:cs="Times New Roman"/>
          <w:sz w:val="24"/>
          <w:szCs w:val="24"/>
          <w:lang w:val="sr-Cyrl-RS"/>
        </w:rPr>
        <w:t xml:space="preserve">Конструисана је </w:t>
      </w:r>
      <w:proofErr w:type="spellStart"/>
      <w:r w:rsidRPr="00B46DEB">
        <w:rPr>
          <w:rFonts w:ascii="Times New Roman" w:hAnsi="Times New Roman" w:cs="Times New Roman"/>
          <w:sz w:val="24"/>
          <w:szCs w:val="24"/>
          <w:lang w:val="sr-Cyrl-RS"/>
        </w:rPr>
        <w:t>Дерингерова</w:t>
      </w:r>
      <w:proofErr w:type="spellEnd"/>
      <w:r w:rsidRPr="00B46DEB">
        <w:rPr>
          <w:rFonts w:ascii="Times New Roman" w:hAnsi="Times New Roman" w:cs="Times New Roman"/>
          <w:sz w:val="24"/>
          <w:szCs w:val="24"/>
          <w:lang w:val="sr-Cyrl-RS"/>
        </w:rPr>
        <w:t xml:space="preserve"> функција пожељних одговора у складу са дефинисаним циљевима методе </w:t>
      </w:r>
      <w:r w:rsidR="0054491C">
        <w:rPr>
          <w:rFonts w:ascii="Times New Roman" w:hAnsi="Times New Roman" w:cs="Times New Roman"/>
          <w:sz w:val="24"/>
          <w:szCs w:val="24"/>
          <w:lang w:val="sr-Cyrl-RS"/>
        </w:rPr>
        <w:t>помоћу које су дефинисане</w:t>
      </w:r>
      <w:r w:rsidRPr="00B46DEB">
        <w:rPr>
          <w:rFonts w:ascii="Times New Roman" w:hAnsi="Times New Roman" w:cs="Times New Roman"/>
          <w:sz w:val="24"/>
          <w:szCs w:val="24"/>
          <w:lang w:val="sr-Cyrl-RS"/>
        </w:rPr>
        <w:t xml:space="preserve"> оптималн</w:t>
      </w:r>
      <w:r w:rsidR="00CD7164">
        <w:rPr>
          <w:rFonts w:ascii="Times New Roman" w:hAnsi="Times New Roman" w:cs="Times New Roman"/>
          <w:sz w:val="24"/>
          <w:szCs w:val="24"/>
          <w:lang w:val="sr-Cyrl-RS"/>
        </w:rPr>
        <w:t>е вредности праћених одговора:</w:t>
      </w:r>
      <w:r w:rsidRPr="00B46DEB">
        <w:rPr>
          <w:rFonts w:ascii="Times New Roman" w:hAnsi="Times New Roman" w:cs="Times New Roman"/>
          <w:sz w:val="24"/>
          <w:szCs w:val="24"/>
          <w:lang w:val="sr-Cyrl-RS"/>
        </w:rPr>
        <w:t xml:space="preserve"> 44</w:t>
      </w:r>
      <w:r w:rsidR="0055106F">
        <w:rPr>
          <w:rFonts w:ascii="Times New Roman" w:hAnsi="Times New Roman" w:cs="Times New Roman"/>
          <w:sz w:val="24"/>
          <w:szCs w:val="24"/>
          <w:lang w:val="sr-Cyrl-RS"/>
        </w:rPr>
        <w:t xml:space="preserve"> </w:t>
      </w:r>
      <w:r w:rsidRPr="00B46DEB">
        <w:rPr>
          <w:rFonts w:ascii="Times New Roman" w:hAnsi="Times New Roman" w:cs="Times New Roman"/>
          <w:sz w:val="24"/>
          <w:szCs w:val="24"/>
          <w:lang w:val="sr-Cyrl-RS"/>
        </w:rPr>
        <w:t>%</w:t>
      </w:r>
      <w:r w:rsidR="0055106F">
        <w:rPr>
          <w:rFonts w:ascii="Times New Roman" w:hAnsi="Times New Roman" w:cs="Times New Roman"/>
          <w:sz w:val="24"/>
          <w:szCs w:val="24"/>
          <w:lang w:val="sr-Cyrl-RS"/>
        </w:rPr>
        <w:t xml:space="preserve">, </w:t>
      </w:r>
      <w:r w:rsidR="0055106F" w:rsidRPr="0055106F">
        <w:rPr>
          <w:rFonts w:ascii="Times New Roman" w:hAnsi="Times New Roman" w:cs="Times New Roman"/>
          <w:i/>
          <w:sz w:val="24"/>
          <w:szCs w:val="24"/>
          <w:lang w:val="sr-Latn-RS"/>
        </w:rPr>
        <w:t>v/v</w:t>
      </w:r>
      <w:r w:rsidR="0055106F">
        <w:rPr>
          <w:rFonts w:ascii="Times New Roman" w:hAnsi="Times New Roman" w:cs="Times New Roman"/>
          <w:sz w:val="24"/>
          <w:szCs w:val="24"/>
          <w:lang w:val="sr-Latn-RS"/>
        </w:rPr>
        <w:t xml:space="preserve"> </w:t>
      </w:r>
      <w:r w:rsidR="0055106F" w:rsidRPr="0055106F">
        <w:rPr>
          <w:rFonts w:ascii="Times New Roman" w:hAnsi="Times New Roman" w:cs="Times New Roman"/>
          <w:i/>
          <w:sz w:val="24"/>
          <w:szCs w:val="24"/>
          <w:lang w:val="sr-Latn-RS"/>
        </w:rPr>
        <w:t>ACN</w:t>
      </w:r>
      <w:r w:rsidRPr="00B46DEB">
        <w:rPr>
          <w:rFonts w:ascii="Times New Roman" w:hAnsi="Times New Roman" w:cs="Times New Roman"/>
          <w:sz w:val="24"/>
          <w:szCs w:val="24"/>
          <w:lang w:val="sr-Cyrl-RS"/>
        </w:rPr>
        <w:t>, концентрација</w:t>
      </w:r>
      <w:r w:rsidR="0055106F">
        <w:rPr>
          <w:rFonts w:ascii="Times New Roman" w:hAnsi="Times New Roman" w:cs="Times New Roman"/>
          <w:sz w:val="24"/>
          <w:szCs w:val="24"/>
          <w:lang w:val="sr-Latn-RS"/>
        </w:rPr>
        <w:t xml:space="preserve"> </w:t>
      </w:r>
      <w:r w:rsidR="0055106F">
        <w:rPr>
          <w:rFonts w:ascii="Times New Roman" w:hAnsi="Times New Roman" w:cs="Times New Roman"/>
          <w:sz w:val="24"/>
          <w:szCs w:val="24"/>
          <w:lang w:val="sr-Cyrl-RS"/>
        </w:rPr>
        <w:t>пуфера</w:t>
      </w:r>
      <w:r w:rsidR="00B54721">
        <w:rPr>
          <w:rFonts w:ascii="Times New Roman" w:hAnsi="Times New Roman" w:cs="Times New Roman"/>
          <w:sz w:val="24"/>
          <w:szCs w:val="24"/>
          <w:lang w:val="sr-Cyrl-RS"/>
        </w:rPr>
        <w:t xml:space="preserve"> 36 </w:t>
      </w:r>
      <w:proofErr w:type="spellStart"/>
      <w:r w:rsidR="00B54721">
        <w:rPr>
          <w:rFonts w:ascii="Times New Roman" w:hAnsi="Times New Roman" w:cs="Times New Roman"/>
          <w:sz w:val="24"/>
          <w:szCs w:val="24"/>
          <w:lang w:val="sr-Cyrl-RS"/>
        </w:rPr>
        <w:t>mM</w:t>
      </w:r>
      <w:proofErr w:type="spellEnd"/>
      <w:r w:rsidR="00B54721">
        <w:rPr>
          <w:rFonts w:ascii="Times New Roman" w:hAnsi="Times New Roman" w:cs="Times New Roman"/>
          <w:sz w:val="24"/>
          <w:szCs w:val="24"/>
          <w:lang w:val="sr-Cyrl-RS"/>
        </w:rPr>
        <w:t>, температура 38</w:t>
      </w:r>
      <w:r w:rsidRPr="00B46DEB">
        <w:rPr>
          <w:rFonts w:ascii="Times New Roman" w:hAnsi="Times New Roman" w:cs="Times New Roman"/>
          <w:sz w:val="24"/>
          <w:szCs w:val="24"/>
          <w:lang w:val="sr-Cyrl-RS"/>
        </w:rPr>
        <w:t xml:space="preserve">°C и </w:t>
      </w:r>
      <w:proofErr w:type="spellStart"/>
      <w:r w:rsidRPr="00B46DEB">
        <w:rPr>
          <w:rFonts w:ascii="Times New Roman" w:hAnsi="Times New Roman" w:cs="Times New Roman"/>
          <w:i/>
          <w:sz w:val="24"/>
          <w:szCs w:val="24"/>
          <w:lang w:val="sr-Cyrl-RS"/>
        </w:rPr>
        <w:t>pH</w:t>
      </w:r>
      <w:proofErr w:type="spellEnd"/>
      <w:r w:rsidRPr="00B46DEB">
        <w:rPr>
          <w:rFonts w:ascii="Times New Roman" w:hAnsi="Times New Roman" w:cs="Times New Roman"/>
          <w:sz w:val="24"/>
          <w:szCs w:val="24"/>
          <w:lang w:val="sr-Cyrl-RS"/>
        </w:rPr>
        <w:t xml:space="preserve"> вредност</w:t>
      </w:r>
      <w:r w:rsidR="0055106F">
        <w:rPr>
          <w:rFonts w:ascii="Times New Roman" w:hAnsi="Times New Roman" w:cs="Times New Roman"/>
          <w:sz w:val="24"/>
          <w:szCs w:val="24"/>
          <w:lang w:val="sr-Cyrl-RS"/>
        </w:rPr>
        <w:t xml:space="preserve"> пуфера</w:t>
      </w:r>
      <w:r w:rsidRPr="00B46DEB">
        <w:rPr>
          <w:rFonts w:ascii="Times New Roman" w:hAnsi="Times New Roman" w:cs="Times New Roman"/>
          <w:sz w:val="24"/>
          <w:szCs w:val="24"/>
          <w:lang w:val="sr-Cyrl-RS"/>
        </w:rPr>
        <w:t xml:space="preserve"> мобилне фазе 5,1.</w:t>
      </w:r>
      <w:r w:rsidR="00CD7164">
        <w:rPr>
          <w:rFonts w:ascii="Times New Roman" w:hAnsi="Times New Roman" w:cs="Times New Roman"/>
          <w:sz w:val="24"/>
          <w:szCs w:val="24"/>
          <w:lang w:val="sr-Cyrl-RS"/>
        </w:rPr>
        <w:t xml:space="preserve"> Применом одабраних</w:t>
      </w:r>
      <w:r w:rsidR="00800B56">
        <w:rPr>
          <w:rFonts w:ascii="Times New Roman" w:hAnsi="Times New Roman" w:cs="Times New Roman"/>
          <w:sz w:val="24"/>
          <w:szCs w:val="24"/>
          <w:lang w:val="sr-Latn-RS"/>
        </w:rPr>
        <w:t xml:space="preserve"> </w:t>
      </w:r>
      <w:r w:rsidR="00CD7164">
        <w:rPr>
          <w:rFonts w:ascii="Times New Roman" w:hAnsi="Times New Roman" w:cs="Times New Roman"/>
          <w:sz w:val="24"/>
          <w:szCs w:val="24"/>
          <w:lang w:val="sr-Cyrl-RS"/>
        </w:rPr>
        <w:t>експерименталних услов</w:t>
      </w:r>
      <w:r w:rsidR="000A0B7F">
        <w:rPr>
          <w:rFonts w:ascii="Times New Roman" w:hAnsi="Times New Roman" w:cs="Times New Roman"/>
          <w:sz w:val="24"/>
          <w:szCs w:val="24"/>
          <w:lang w:val="sr-Cyrl-RS"/>
        </w:rPr>
        <w:t>а обезбеђена је задовољавајућа сепарација</w:t>
      </w:r>
      <w:r w:rsidR="00800B56">
        <w:rPr>
          <w:rFonts w:ascii="Times New Roman" w:hAnsi="Times New Roman" w:cs="Times New Roman"/>
          <w:sz w:val="24"/>
          <w:szCs w:val="24"/>
          <w:lang w:val="sr-Cyrl-RS"/>
        </w:rPr>
        <w:t xml:space="preserve"> свих </w:t>
      </w:r>
      <w:proofErr w:type="spellStart"/>
      <w:r w:rsidR="00800B56">
        <w:rPr>
          <w:rFonts w:ascii="Times New Roman" w:hAnsi="Times New Roman" w:cs="Times New Roman"/>
          <w:sz w:val="24"/>
          <w:szCs w:val="24"/>
          <w:lang w:val="sr-Cyrl-RS"/>
        </w:rPr>
        <w:t>аналита</w:t>
      </w:r>
      <w:proofErr w:type="spellEnd"/>
      <w:r w:rsidR="00800B56">
        <w:rPr>
          <w:rFonts w:ascii="Times New Roman" w:hAnsi="Times New Roman" w:cs="Times New Roman"/>
          <w:sz w:val="24"/>
          <w:szCs w:val="24"/>
          <w:lang w:val="sr-Cyrl-RS"/>
        </w:rPr>
        <w:t xml:space="preserve"> присутних у смеши.</w:t>
      </w:r>
    </w:p>
    <w:p w14:paraId="661D290B" w14:textId="2218E28D" w:rsidR="001A7837" w:rsidRPr="00222A45" w:rsidRDefault="00B663B1" w:rsidP="0012196F">
      <w:pPr>
        <w:spacing w:after="0" w:line="276" w:lineRule="auto"/>
        <w:ind w:firstLine="720"/>
        <w:jc w:val="both"/>
        <w:rPr>
          <w:rFonts w:ascii="Times New Roman" w:eastAsia="STIXTwoText" w:hAnsi="Times New Roman" w:cs="Times New Roman"/>
          <w:sz w:val="24"/>
          <w:szCs w:val="24"/>
          <w:lang w:val="sr-Cyrl-RS"/>
        </w:rPr>
      </w:pPr>
      <w:r>
        <w:rPr>
          <w:rFonts w:ascii="Times New Roman" w:hAnsi="Times New Roman" w:cs="Times New Roman"/>
          <w:sz w:val="24"/>
          <w:szCs w:val="24"/>
          <w:lang w:val="sr-Cyrl-RS"/>
        </w:rPr>
        <w:t>П</w:t>
      </w:r>
      <w:r w:rsidR="0055106F">
        <w:rPr>
          <w:rFonts w:ascii="Times New Roman" w:hAnsi="Times New Roman" w:cs="Times New Roman"/>
          <w:sz w:val="24"/>
          <w:szCs w:val="24"/>
          <w:lang w:val="sr-Cyrl-RS"/>
        </w:rPr>
        <w:t xml:space="preserve">оследња метода </w:t>
      </w:r>
      <w:r w:rsidR="00800B56">
        <w:rPr>
          <w:rFonts w:ascii="Times New Roman" w:hAnsi="Times New Roman" w:cs="Times New Roman"/>
          <w:sz w:val="24"/>
          <w:szCs w:val="24"/>
          <w:lang w:val="sr-Cyrl-RS"/>
        </w:rPr>
        <w:t>развијана је у сврху сепарације</w:t>
      </w:r>
      <w:r w:rsidR="00D74E98">
        <w:rPr>
          <w:rFonts w:ascii="Times New Roman" w:hAnsi="Times New Roman" w:cs="Times New Roman"/>
          <w:sz w:val="24"/>
          <w:szCs w:val="24"/>
          <w:lang w:val="sr-Cyrl-RS"/>
        </w:rPr>
        <w:t xml:space="preserve"> молекула </w:t>
      </w:r>
      <w:proofErr w:type="spellStart"/>
      <w:r w:rsidR="00D74E98">
        <w:rPr>
          <w:rFonts w:ascii="Times New Roman" w:hAnsi="Times New Roman" w:cs="Times New Roman"/>
          <w:sz w:val="24"/>
          <w:szCs w:val="24"/>
          <w:lang w:val="sr-Cyrl-RS"/>
        </w:rPr>
        <w:t>диклофенака</w:t>
      </w:r>
      <w:proofErr w:type="spellEnd"/>
      <w:r w:rsidR="00D74E98">
        <w:rPr>
          <w:rFonts w:ascii="Times New Roman" w:hAnsi="Times New Roman" w:cs="Times New Roman"/>
          <w:sz w:val="24"/>
          <w:szCs w:val="24"/>
          <w:lang w:val="sr-Cyrl-RS"/>
        </w:rPr>
        <w:t xml:space="preserve"> </w:t>
      </w:r>
      <w:r w:rsidR="0055106F">
        <w:rPr>
          <w:rFonts w:ascii="Times New Roman" w:hAnsi="Times New Roman" w:cs="Times New Roman"/>
          <w:sz w:val="24"/>
          <w:szCs w:val="24"/>
          <w:lang w:val="sr-Cyrl-RS"/>
        </w:rPr>
        <w:t>и</w:t>
      </w:r>
      <w:r w:rsidR="00D74E98">
        <w:rPr>
          <w:rFonts w:ascii="Times New Roman" w:hAnsi="Times New Roman" w:cs="Times New Roman"/>
          <w:sz w:val="24"/>
          <w:szCs w:val="24"/>
          <w:lang w:val="sr-Cyrl-RS"/>
        </w:rPr>
        <w:t xml:space="preserve"> његових</w:t>
      </w:r>
      <w:r w:rsidRPr="00B663B1">
        <w:rPr>
          <w:rFonts w:ascii="Times New Roman" w:hAnsi="Times New Roman" w:cs="Times New Roman"/>
          <w:sz w:val="24"/>
          <w:szCs w:val="24"/>
          <w:lang w:val="sr-Cyrl-RS"/>
        </w:rPr>
        <w:t xml:space="preserve"> </w:t>
      </w:r>
      <w:proofErr w:type="spellStart"/>
      <w:r w:rsidRPr="00B663B1">
        <w:rPr>
          <w:rFonts w:ascii="Times New Roman" w:hAnsi="Times New Roman" w:cs="Times New Roman"/>
          <w:sz w:val="24"/>
          <w:szCs w:val="24"/>
          <w:lang w:val="sr-Cyrl-RS"/>
        </w:rPr>
        <w:t>контрајона</w:t>
      </w:r>
      <w:proofErr w:type="spellEnd"/>
      <w:r>
        <w:rPr>
          <w:rFonts w:ascii="Times New Roman" w:hAnsi="Times New Roman" w:cs="Times New Roman"/>
          <w:sz w:val="24"/>
          <w:szCs w:val="24"/>
          <w:lang w:val="sr-Cyrl-RS"/>
        </w:rPr>
        <w:t>, натријума (</w:t>
      </w:r>
      <w:proofErr w:type="spellStart"/>
      <w:r w:rsidRPr="00B663B1">
        <w:rPr>
          <w:rFonts w:ascii="Times New Roman" w:hAnsi="Times New Roman" w:cs="Times New Roman"/>
          <w:i/>
          <w:sz w:val="24"/>
          <w:szCs w:val="24"/>
          <w:lang w:val="sr-Cyrl-RS"/>
        </w:rPr>
        <w:t>Na</w:t>
      </w:r>
      <w:proofErr w:type="spellEnd"/>
      <w:r w:rsidRPr="00B663B1">
        <w:rPr>
          <w:rFonts w:ascii="Times New Roman" w:hAnsi="Times New Roman" w:cs="Times New Roman"/>
          <w:i/>
          <w:sz w:val="24"/>
          <w:szCs w:val="24"/>
          <w:vertAlign w:val="superscript"/>
          <w:lang w:val="sr-Cyrl-RS"/>
        </w:rPr>
        <w:t>+</w:t>
      </w:r>
      <w:r>
        <w:rPr>
          <w:rFonts w:ascii="Times New Roman" w:hAnsi="Times New Roman" w:cs="Times New Roman"/>
          <w:sz w:val="24"/>
          <w:szCs w:val="24"/>
          <w:lang w:val="sr-Cyrl-RS"/>
        </w:rPr>
        <w:t>) и калијума (</w:t>
      </w:r>
      <w:r w:rsidRPr="00B663B1">
        <w:rPr>
          <w:rFonts w:ascii="Times New Roman" w:hAnsi="Times New Roman" w:cs="Times New Roman"/>
          <w:i/>
          <w:sz w:val="24"/>
          <w:szCs w:val="24"/>
          <w:lang w:val="sr-Cyrl-RS"/>
        </w:rPr>
        <w:t>K</w:t>
      </w:r>
      <w:r w:rsidRPr="00B663B1">
        <w:rPr>
          <w:rFonts w:ascii="Times New Roman" w:hAnsi="Times New Roman" w:cs="Times New Roman"/>
          <w:i/>
          <w:sz w:val="24"/>
          <w:szCs w:val="24"/>
          <w:vertAlign w:val="superscript"/>
          <w:lang w:val="sr-Cyrl-RS"/>
        </w:rPr>
        <w:t>+</w:t>
      </w:r>
      <w:r>
        <w:rPr>
          <w:rFonts w:ascii="Times New Roman" w:hAnsi="Times New Roman" w:cs="Times New Roman"/>
          <w:sz w:val="24"/>
          <w:szCs w:val="24"/>
          <w:lang w:val="sr-Cyrl-RS"/>
        </w:rPr>
        <w:t>)</w:t>
      </w:r>
      <w:r w:rsidRPr="00B663B1">
        <w:rPr>
          <w:rFonts w:ascii="Times New Roman" w:hAnsi="Times New Roman" w:cs="Times New Roman"/>
          <w:sz w:val="24"/>
          <w:szCs w:val="24"/>
          <w:lang w:val="sr-Cyrl-RS"/>
        </w:rPr>
        <w:t xml:space="preserve">. </w:t>
      </w:r>
      <w:r>
        <w:rPr>
          <w:rFonts w:ascii="Times New Roman" w:hAnsi="Times New Roman" w:cs="Times New Roman"/>
          <w:sz w:val="24"/>
          <w:szCs w:val="24"/>
          <w:lang w:val="sr-Cyrl-RS"/>
        </w:rPr>
        <w:t>Експериментални параметри испитани су пратећи Пун факторски дизајн, 3</w:t>
      </w:r>
      <w:r>
        <w:rPr>
          <w:rFonts w:ascii="Times New Roman" w:hAnsi="Times New Roman" w:cs="Times New Roman"/>
          <w:sz w:val="24"/>
          <w:szCs w:val="24"/>
          <w:vertAlign w:val="superscript"/>
          <w:lang w:val="sr-Cyrl-RS"/>
        </w:rPr>
        <w:t>2</w:t>
      </w:r>
      <w:r>
        <w:rPr>
          <w:rFonts w:ascii="Times New Roman" w:hAnsi="Times New Roman" w:cs="Times New Roman"/>
          <w:sz w:val="24"/>
          <w:szCs w:val="24"/>
          <w:lang w:val="sr-Cyrl-RS"/>
        </w:rPr>
        <w:t>,</w:t>
      </w:r>
      <w:r w:rsidR="00D74E98">
        <w:rPr>
          <w:rFonts w:ascii="Times New Roman" w:hAnsi="Times New Roman" w:cs="Times New Roman"/>
          <w:sz w:val="24"/>
          <w:szCs w:val="24"/>
          <w:lang w:val="sr-Cyrl-RS"/>
        </w:rPr>
        <w:t xml:space="preserve"> којим је испитан утицај промене </w:t>
      </w:r>
      <w:r w:rsidR="007E0560">
        <w:rPr>
          <w:rFonts w:ascii="Times New Roman" w:hAnsi="Times New Roman" w:cs="Times New Roman"/>
          <w:i/>
          <w:sz w:val="24"/>
          <w:szCs w:val="24"/>
          <w:lang w:val="sr-Latn-RS"/>
        </w:rPr>
        <w:t>EP</w:t>
      </w:r>
      <w:r w:rsidR="007E0560">
        <w:rPr>
          <w:rFonts w:ascii="Times New Roman" w:hAnsi="Times New Roman" w:cs="Times New Roman"/>
          <w:sz w:val="24"/>
          <w:szCs w:val="24"/>
          <w:lang w:val="sr-Cyrl-RS"/>
        </w:rPr>
        <w:t xml:space="preserve"> </w:t>
      </w:r>
      <w:r w:rsidR="00D74E98">
        <w:rPr>
          <w:rFonts w:ascii="Times New Roman" w:hAnsi="Times New Roman" w:cs="Times New Roman"/>
          <w:sz w:val="24"/>
          <w:szCs w:val="24"/>
          <w:lang w:val="sr-Cyrl-RS"/>
        </w:rPr>
        <w:t xml:space="preserve">у </w:t>
      </w:r>
      <w:r w:rsidR="000A0B7F">
        <w:rPr>
          <w:rFonts w:ascii="Times New Roman" w:hAnsi="Times New Roman" w:cs="Times New Roman"/>
          <w:sz w:val="24"/>
          <w:szCs w:val="24"/>
          <w:lang w:val="sr-Cyrl-RS"/>
        </w:rPr>
        <w:t>одговарајућем опсегу услов</w:t>
      </w:r>
      <w:r w:rsidR="00D74E98">
        <w:rPr>
          <w:rFonts w:ascii="Times New Roman" w:hAnsi="Times New Roman" w:cs="Times New Roman"/>
          <w:sz w:val="24"/>
          <w:szCs w:val="24"/>
          <w:lang w:val="sr-Cyrl-RS"/>
        </w:rPr>
        <w:t xml:space="preserve">а </w:t>
      </w:r>
      <w:r w:rsidR="00D74E98" w:rsidRPr="003632BD">
        <w:rPr>
          <w:rFonts w:ascii="Times New Roman" w:hAnsi="Times New Roman" w:cs="Times New Roman"/>
          <w:i/>
          <w:sz w:val="24"/>
          <w:szCs w:val="24"/>
          <w:lang w:val="sr-Latn-RS"/>
        </w:rPr>
        <w:t>pH</w:t>
      </w:r>
      <w:r w:rsidR="00D74E98">
        <w:rPr>
          <w:rFonts w:ascii="Times New Roman" w:hAnsi="Times New Roman" w:cs="Times New Roman"/>
          <w:sz w:val="24"/>
          <w:szCs w:val="24"/>
          <w:lang w:val="sr-Latn-RS"/>
        </w:rPr>
        <w:t xml:space="preserve"> (</w:t>
      </w:r>
      <w:r w:rsidR="00D74E98" w:rsidRPr="00B663B1">
        <w:rPr>
          <w:rFonts w:ascii="Times New Roman" w:hAnsi="Times New Roman" w:cs="Times New Roman"/>
          <w:sz w:val="24"/>
          <w:szCs w:val="24"/>
          <w:lang w:val="sr-Cyrl-RS"/>
        </w:rPr>
        <w:t>4,6</w:t>
      </w:r>
      <w:r w:rsidR="0055106F">
        <w:rPr>
          <w:rFonts w:ascii="Times New Roman" w:hAnsi="Times New Roman" w:cs="Times New Roman"/>
          <w:sz w:val="24"/>
          <w:szCs w:val="24"/>
          <w:lang w:val="sr-Cyrl-RS"/>
        </w:rPr>
        <w:t xml:space="preserve"> – </w:t>
      </w:r>
      <w:r w:rsidR="00D74E98" w:rsidRPr="00B663B1">
        <w:rPr>
          <w:rFonts w:ascii="Times New Roman" w:hAnsi="Times New Roman" w:cs="Times New Roman"/>
          <w:sz w:val="24"/>
          <w:szCs w:val="24"/>
          <w:lang w:val="sr-Cyrl-RS"/>
        </w:rPr>
        <w:t>5,4</w:t>
      </w:r>
      <w:r w:rsidR="00D74E98">
        <w:rPr>
          <w:rFonts w:ascii="Times New Roman" w:hAnsi="Times New Roman" w:cs="Times New Roman"/>
          <w:sz w:val="24"/>
          <w:szCs w:val="24"/>
          <w:lang w:val="sr-Latn-RS"/>
        </w:rPr>
        <w:t xml:space="preserve">) </w:t>
      </w:r>
      <w:r w:rsidR="00D74E98">
        <w:rPr>
          <w:rFonts w:ascii="Times New Roman" w:hAnsi="Times New Roman" w:cs="Times New Roman"/>
          <w:sz w:val="24"/>
          <w:szCs w:val="24"/>
          <w:lang w:val="sr-Cyrl-RS"/>
        </w:rPr>
        <w:t>и концентрације</w:t>
      </w:r>
      <w:r w:rsidR="0055106F">
        <w:rPr>
          <w:rFonts w:ascii="Times New Roman" w:hAnsi="Times New Roman" w:cs="Times New Roman"/>
          <w:sz w:val="24"/>
          <w:szCs w:val="24"/>
          <w:lang w:val="sr-Cyrl-RS"/>
        </w:rPr>
        <w:t xml:space="preserve"> амонијум-ацетатног</w:t>
      </w:r>
      <w:r w:rsidR="00D74E98">
        <w:rPr>
          <w:rFonts w:ascii="Times New Roman" w:hAnsi="Times New Roman" w:cs="Times New Roman"/>
          <w:sz w:val="24"/>
          <w:szCs w:val="24"/>
          <w:lang w:val="sr-Cyrl-RS"/>
        </w:rPr>
        <w:t xml:space="preserve"> пуфера</w:t>
      </w:r>
      <w:r w:rsidR="00D74E98">
        <w:rPr>
          <w:rFonts w:ascii="Times New Roman" w:hAnsi="Times New Roman" w:cs="Times New Roman"/>
          <w:sz w:val="24"/>
          <w:szCs w:val="24"/>
          <w:lang w:val="sr-Latn-RS"/>
        </w:rPr>
        <w:t xml:space="preserve"> (</w:t>
      </w:r>
      <w:r w:rsidR="00D74E98" w:rsidRPr="00B663B1">
        <w:rPr>
          <w:rFonts w:ascii="Times New Roman" w:hAnsi="Times New Roman" w:cs="Times New Roman"/>
          <w:sz w:val="24"/>
          <w:szCs w:val="24"/>
          <w:lang w:val="sr-Cyrl-RS"/>
        </w:rPr>
        <w:t xml:space="preserve">30 </w:t>
      </w:r>
      <w:r w:rsidR="0055106F">
        <w:rPr>
          <w:rFonts w:ascii="Times New Roman" w:hAnsi="Times New Roman" w:cs="Times New Roman"/>
          <w:sz w:val="24"/>
          <w:szCs w:val="24"/>
          <w:lang w:val="sr-Cyrl-RS"/>
        </w:rPr>
        <w:t>–</w:t>
      </w:r>
      <w:r w:rsidR="00D74E98" w:rsidRPr="00B663B1">
        <w:rPr>
          <w:rFonts w:ascii="Times New Roman" w:hAnsi="Times New Roman" w:cs="Times New Roman"/>
          <w:sz w:val="24"/>
          <w:szCs w:val="24"/>
          <w:lang w:val="sr-Cyrl-RS"/>
        </w:rPr>
        <w:t xml:space="preserve"> 70 </w:t>
      </w:r>
      <w:proofErr w:type="spellStart"/>
      <w:r w:rsidR="00D74E98" w:rsidRPr="00B663B1">
        <w:rPr>
          <w:rFonts w:ascii="Times New Roman" w:hAnsi="Times New Roman" w:cs="Times New Roman"/>
          <w:sz w:val="24"/>
          <w:szCs w:val="24"/>
          <w:lang w:val="sr-Cyrl-RS"/>
        </w:rPr>
        <w:t>mM</w:t>
      </w:r>
      <w:proofErr w:type="spellEnd"/>
      <w:r w:rsidR="00D74E98">
        <w:rPr>
          <w:rFonts w:ascii="Times New Roman" w:hAnsi="Times New Roman" w:cs="Times New Roman"/>
          <w:sz w:val="24"/>
          <w:szCs w:val="24"/>
          <w:lang w:val="sr-Latn-RS"/>
        </w:rPr>
        <w:t>)</w:t>
      </w:r>
      <w:r w:rsidR="00D74E98">
        <w:rPr>
          <w:rFonts w:ascii="Times New Roman" w:hAnsi="Times New Roman" w:cs="Times New Roman"/>
          <w:sz w:val="24"/>
          <w:szCs w:val="24"/>
          <w:lang w:val="sr-Cyrl-RS"/>
        </w:rPr>
        <w:t xml:space="preserve"> </w:t>
      </w:r>
      <w:r w:rsidR="000A0B7F">
        <w:rPr>
          <w:rFonts w:ascii="Times New Roman" w:hAnsi="Times New Roman" w:cs="Times New Roman"/>
          <w:sz w:val="24"/>
          <w:szCs w:val="24"/>
          <w:lang w:val="sr-Cyrl-RS"/>
        </w:rPr>
        <w:t xml:space="preserve">воденог дела </w:t>
      </w:r>
      <w:r w:rsidR="00D74E98">
        <w:rPr>
          <w:rFonts w:ascii="Times New Roman" w:hAnsi="Times New Roman" w:cs="Times New Roman"/>
          <w:sz w:val="24"/>
          <w:szCs w:val="24"/>
          <w:lang w:val="sr-Cyrl-RS"/>
        </w:rPr>
        <w:t xml:space="preserve">мобилне фазе. </w:t>
      </w:r>
      <w:r w:rsidR="00164154">
        <w:rPr>
          <w:rFonts w:ascii="Times New Roman" w:hAnsi="Times New Roman" w:cs="Times New Roman"/>
          <w:sz w:val="24"/>
          <w:szCs w:val="24"/>
          <w:lang w:val="sr-Cyrl-RS"/>
        </w:rPr>
        <w:t>Додатно, процењена је и промена врсте</w:t>
      </w:r>
      <w:r w:rsidR="00D74E98">
        <w:rPr>
          <w:rFonts w:ascii="Times New Roman" w:hAnsi="Times New Roman" w:cs="Times New Roman"/>
          <w:sz w:val="24"/>
          <w:szCs w:val="24"/>
          <w:lang w:val="sr-Cyrl-RS"/>
        </w:rPr>
        <w:t xml:space="preserve"> органског растварача</w:t>
      </w:r>
      <w:r>
        <w:rPr>
          <w:rFonts w:ascii="Times New Roman" w:hAnsi="Times New Roman" w:cs="Times New Roman"/>
          <w:sz w:val="24"/>
          <w:szCs w:val="24"/>
          <w:lang w:val="sr-Cyrl-RS"/>
        </w:rPr>
        <w:t>, са фиксним вредно</w:t>
      </w:r>
      <w:r w:rsidR="00D74E98">
        <w:rPr>
          <w:rFonts w:ascii="Times New Roman" w:hAnsi="Times New Roman" w:cs="Times New Roman"/>
          <w:sz w:val="24"/>
          <w:szCs w:val="24"/>
          <w:lang w:val="sr-Cyrl-RS"/>
        </w:rPr>
        <w:t>стима његовог удела</w:t>
      </w:r>
      <w:r w:rsidRPr="00B663B1">
        <w:rPr>
          <w:rFonts w:ascii="Times New Roman" w:hAnsi="Times New Roman" w:cs="Times New Roman"/>
          <w:sz w:val="24"/>
          <w:szCs w:val="24"/>
          <w:lang w:val="sr-Cyrl-RS"/>
        </w:rPr>
        <w:t>: амонијум-ацетатни пуфер/</w:t>
      </w:r>
      <w:r w:rsidR="0055106F" w:rsidRPr="00D74E98">
        <w:rPr>
          <w:rFonts w:ascii="Times New Roman" w:hAnsi="Times New Roman" w:cs="Times New Roman"/>
          <w:i/>
          <w:sz w:val="24"/>
          <w:szCs w:val="24"/>
          <w:lang w:val="sr-Latn-RS"/>
        </w:rPr>
        <w:t xml:space="preserve"> </w:t>
      </w:r>
      <w:r w:rsidR="00D74E98" w:rsidRPr="00D74E98">
        <w:rPr>
          <w:rFonts w:ascii="Times New Roman" w:hAnsi="Times New Roman" w:cs="Times New Roman"/>
          <w:i/>
          <w:sz w:val="24"/>
          <w:szCs w:val="24"/>
          <w:lang w:val="sr-Latn-RS"/>
        </w:rPr>
        <w:t>ACN</w:t>
      </w:r>
      <w:r w:rsidR="003632BD">
        <w:rPr>
          <w:rFonts w:ascii="Times New Roman" w:hAnsi="Times New Roman" w:cs="Times New Roman"/>
          <w:sz w:val="24"/>
          <w:szCs w:val="24"/>
          <w:lang w:val="sr-Cyrl-RS"/>
        </w:rPr>
        <w:t xml:space="preserve"> = 60/40 </w:t>
      </w:r>
      <w:r w:rsidRPr="00B663B1">
        <w:rPr>
          <w:rFonts w:ascii="Times New Roman" w:hAnsi="Times New Roman" w:cs="Times New Roman"/>
          <w:sz w:val="24"/>
          <w:szCs w:val="24"/>
          <w:lang w:val="sr-Cyrl-RS"/>
        </w:rPr>
        <w:t xml:space="preserve">%, </w:t>
      </w:r>
      <w:r w:rsidRPr="00B663B1">
        <w:rPr>
          <w:rFonts w:ascii="Times New Roman" w:hAnsi="Times New Roman" w:cs="Times New Roman"/>
          <w:i/>
          <w:sz w:val="24"/>
          <w:szCs w:val="24"/>
          <w:lang w:val="sr-Cyrl-RS"/>
        </w:rPr>
        <w:t>v/v</w:t>
      </w:r>
      <w:r w:rsidRPr="00B663B1">
        <w:rPr>
          <w:rFonts w:ascii="Times New Roman" w:hAnsi="Times New Roman" w:cs="Times New Roman"/>
          <w:sz w:val="24"/>
          <w:szCs w:val="24"/>
          <w:lang w:val="sr-Cyrl-RS"/>
        </w:rPr>
        <w:t xml:space="preserve"> и амонијум-ацетатни пуфер/</w:t>
      </w:r>
      <w:r w:rsidR="00CD7164">
        <w:rPr>
          <w:rFonts w:ascii="Times New Roman" w:hAnsi="Times New Roman" w:cs="Times New Roman"/>
          <w:sz w:val="24"/>
          <w:szCs w:val="24"/>
          <w:lang w:val="sr-Cyrl-RS"/>
        </w:rPr>
        <w:t xml:space="preserve"> </w:t>
      </w:r>
      <w:r w:rsidRPr="00B663B1">
        <w:rPr>
          <w:rFonts w:ascii="Times New Roman" w:hAnsi="Times New Roman" w:cs="Times New Roman"/>
          <w:sz w:val="24"/>
          <w:szCs w:val="24"/>
          <w:lang w:val="sr-Cyrl-RS"/>
        </w:rPr>
        <w:t>ацетон</w:t>
      </w:r>
      <w:r w:rsidR="00D74E98">
        <w:rPr>
          <w:rFonts w:ascii="Times New Roman" w:hAnsi="Times New Roman" w:cs="Times New Roman"/>
          <w:sz w:val="24"/>
          <w:szCs w:val="24"/>
          <w:lang w:val="sr-Latn-RS"/>
        </w:rPr>
        <w:t xml:space="preserve"> (</w:t>
      </w:r>
      <w:r w:rsidR="00D74E98" w:rsidRPr="00D74E98">
        <w:rPr>
          <w:rFonts w:ascii="Times New Roman" w:hAnsi="Times New Roman" w:cs="Times New Roman"/>
          <w:i/>
          <w:sz w:val="24"/>
          <w:szCs w:val="24"/>
          <w:lang w:val="sr-Latn-RS"/>
        </w:rPr>
        <w:t>ACE</w:t>
      </w:r>
      <w:r w:rsidR="00D74E98">
        <w:rPr>
          <w:rFonts w:ascii="Times New Roman" w:hAnsi="Times New Roman" w:cs="Times New Roman"/>
          <w:sz w:val="24"/>
          <w:szCs w:val="24"/>
          <w:lang w:val="sr-Latn-RS"/>
        </w:rPr>
        <w:t>)</w:t>
      </w:r>
      <w:r w:rsidR="00E963FC">
        <w:rPr>
          <w:rFonts w:ascii="Times New Roman" w:hAnsi="Times New Roman" w:cs="Times New Roman"/>
          <w:sz w:val="24"/>
          <w:szCs w:val="24"/>
          <w:lang w:val="sr-Cyrl-RS"/>
        </w:rPr>
        <w:t xml:space="preserve"> = 50/50 </w:t>
      </w:r>
      <w:r w:rsidRPr="00B663B1">
        <w:rPr>
          <w:rFonts w:ascii="Times New Roman" w:hAnsi="Times New Roman" w:cs="Times New Roman"/>
          <w:sz w:val="24"/>
          <w:szCs w:val="24"/>
          <w:lang w:val="sr-Cyrl-RS"/>
        </w:rPr>
        <w:t xml:space="preserve">%, </w:t>
      </w:r>
      <w:r w:rsidRPr="00B663B1">
        <w:rPr>
          <w:rFonts w:ascii="Times New Roman" w:hAnsi="Times New Roman" w:cs="Times New Roman"/>
          <w:i/>
          <w:sz w:val="24"/>
          <w:szCs w:val="24"/>
          <w:lang w:val="sr-Cyrl-RS"/>
        </w:rPr>
        <w:t>v/v</w:t>
      </w:r>
      <w:r w:rsidRPr="00B663B1">
        <w:rPr>
          <w:rFonts w:ascii="Times New Roman" w:hAnsi="Times New Roman" w:cs="Times New Roman"/>
          <w:sz w:val="24"/>
          <w:szCs w:val="24"/>
          <w:lang w:val="sr-Cyrl-RS"/>
        </w:rPr>
        <w:t>.</w:t>
      </w:r>
      <w:r w:rsidR="00164154">
        <w:rPr>
          <w:rFonts w:ascii="Times New Roman" w:hAnsi="Times New Roman" w:cs="Times New Roman"/>
          <w:sz w:val="24"/>
          <w:szCs w:val="24"/>
          <w:lang w:val="sr-Cyrl-RS"/>
        </w:rPr>
        <w:t xml:space="preserve"> </w:t>
      </w:r>
      <w:r w:rsidR="00E963FC">
        <w:rPr>
          <w:rFonts w:ascii="Times New Roman" w:hAnsi="Times New Roman" w:cs="Times New Roman"/>
          <w:sz w:val="24"/>
          <w:szCs w:val="24"/>
          <w:lang w:val="sr-Cyrl-RS"/>
        </w:rPr>
        <w:t>Праћени су следећи одговори</w:t>
      </w:r>
      <w:r w:rsidR="00164154">
        <w:rPr>
          <w:rFonts w:ascii="Times New Roman" w:hAnsi="Times New Roman" w:cs="Times New Roman"/>
          <w:sz w:val="24"/>
          <w:szCs w:val="24"/>
          <w:lang w:val="sr-Cyrl-RS"/>
        </w:rPr>
        <w:t xml:space="preserve"> система</w:t>
      </w:r>
      <w:r w:rsidR="00D74E98">
        <w:rPr>
          <w:rFonts w:ascii="Times New Roman" w:hAnsi="Times New Roman" w:cs="Times New Roman"/>
          <w:sz w:val="24"/>
          <w:szCs w:val="24"/>
          <w:lang w:val="sr-Cyrl-RS"/>
        </w:rPr>
        <w:t>:</w:t>
      </w:r>
      <w:r w:rsidR="00892558">
        <w:rPr>
          <w:rFonts w:ascii="Times New Roman" w:hAnsi="Times New Roman" w:cs="Times New Roman"/>
          <w:sz w:val="24"/>
          <w:szCs w:val="24"/>
          <w:lang w:val="sr-Cyrl-RS"/>
        </w:rPr>
        <w:t xml:space="preserve"> </w:t>
      </w:r>
      <w:r w:rsidRPr="00B663B1">
        <w:rPr>
          <w:rFonts w:ascii="Times New Roman" w:hAnsi="Times New Roman" w:cs="Times New Roman"/>
          <w:sz w:val="24"/>
          <w:szCs w:val="24"/>
          <w:lang w:val="sr-Cyrl-RS"/>
        </w:rPr>
        <w:t xml:space="preserve">фактори селективности </w:t>
      </w:r>
      <w:r w:rsidR="007E0560">
        <w:rPr>
          <w:rFonts w:ascii="Times New Roman" w:hAnsi="Times New Roman" w:cs="Times New Roman"/>
          <w:sz w:val="24"/>
          <w:szCs w:val="24"/>
          <w:lang w:val="sr-Cyrl-RS"/>
        </w:rPr>
        <w:t xml:space="preserve">за </w:t>
      </w:r>
      <w:r w:rsidR="00892558">
        <w:rPr>
          <w:rFonts w:ascii="Times New Roman" w:hAnsi="Times New Roman" w:cs="Times New Roman"/>
          <w:sz w:val="24"/>
          <w:szCs w:val="24"/>
          <w:lang w:val="sr-Cyrl-RS"/>
        </w:rPr>
        <w:t>јон</w:t>
      </w:r>
      <w:r w:rsidR="007E0560">
        <w:rPr>
          <w:rFonts w:ascii="Times New Roman" w:hAnsi="Times New Roman" w:cs="Times New Roman"/>
          <w:sz w:val="24"/>
          <w:szCs w:val="24"/>
          <w:lang w:val="sr-Cyrl-RS"/>
        </w:rPr>
        <w:t>е</w:t>
      </w:r>
      <w:r w:rsidR="00892558">
        <w:rPr>
          <w:rFonts w:ascii="Times New Roman" w:hAnsi="Times New Roman" w:cs="Times New Roman"/>
          <w:sz w:val="24"/>
          <w:szCs w:val="24"/>
          <w:lang w:val="sr-Cyrl-RS"/>
        </w:rPr>
        <w:t xml:space="preserve"> натријума и калијума </w:t>
      </w:r>
      <w:r w:rsidRPr="00B663B1">
        <w:rPr>
          <w:rFonts w:ascii="Times New Roman" w:hAnsi="Times New Roman" w:cs="Times New Roman"/>
          <w:sz w:val="24"/>
          <w:szCs w:val="24"/>
          <w:lang w:val="sr-Cyrl-RS"/>
        </w:rPr>
        <w:t>(</w:t>
      </w:r>
      <w:r w:rsidRPr="00B663B1">
        <w:rPr>
          <w:rFonts w:ascii="Times New Roman" w:hAnsi="Times New Roman" w:cs="Times New Roman"/>
          <w:i/>
          <w:sz w:val="24"/>
          <w:szCs w:val="24"/>
          <w:lang w:val="sr-Cyrl-RS"/>
        </w:rPr>
        <w:t>α</w:t>
      </w:r>
      <w:proofErr w:type="spellStart"/>
      <w:r w:rsidRPr="00B663B1">
        <w:rPr>
          <w:rFonts w:ascii="Times New Roman" w:hAnsi="Times New Roman" w:cs="Times New Roman"/>
          <w:i/>
          <w:sz w:val="24"/>
          <w:szCs w:val="24"/>
          <w:vertAlign w:val="subscript"/>
          <w:lang w:val="sr-Cyrl-RS"/>
        </w:rPr>
        <w:t>Na</w:t>
      </w:r>
      <w:proofErr w:type="spellEnd"/>
      <w:r w:rsidRPr="00B663B1">
        <w:rPr>
          <w:rFonts w:ascii="Times New Roman" w:hAnsi="Times New Roman" w:cs="Times New Roman"/>
          <w:i/>
          <w:sz w:val="24"/>
          <w:szCs w:val="24"/>
          <w:vertAlign w:val="subscript"/>
          <w:lang w:val="sr-Cyrl-RS"/>
        </w:rPr>
        <w:t>/K</w:t>
      </w:r>
      <w:r w:rsidRPr="00B663B1">
        <w:rPr>
          <w:rFonts w:ascii="Times New Roman" w:hAnsi="Times New Roman" w:cs="Times New Roman"/>
          <w:sz w:val="24"/>
          <w:szCs w:val="24"/>
          <w:lang w:val="sr-Cyrl-RS"/>
        </w:rPr>
        <w:t>)</w:t>
      </w:r>
      <w:r w:rsidR="007E0560">
        <w:rPr>
          <w:rFonts w:ascii="Times New Roman" w:hAnsi="Times New Roman" w:cs="Times New Roman"/>
          <w:sz w:val="24"/>
          <w:szCs w:val="24"/>
          <w:lang w:val="sr-Cyrl-RS"/>
        </w:rPr>
        <w:t>,</w:t>
      </w:r>
      <w:r w:rsidRPr="00B663B1">
        <w:rPr>
          <w:rFonts w:ascii="Times New Roman" w:hAnsi="Times New Roman" w:cs="Times New Roman"/>
          <w:sz w:val="24"/>
          <w:szCs w:val="24"/>
          <w:lang w:val="sr-Cyrl-RS"/>
        </w:rPr>
        <w:t xml:space="preserve"> </w:t>
      </w:r>
      <w:proofErr w:type="spellStart"/>
      <w:r w:rsidR="00C60656" w:rsidRPr="00B663B1">
        <w:rPr>
          <w:rFonts w:ascii="Times New Roman" w:hAnsi="Times New Roman" w:cs="Times New Roman"/>
          <w:sz w:val="24"/>
          <w:szCs w:val="24"/>
          <w:lang w:val="sr-Cyrl-RS"/>
        </w:rPr>
        <w:t>ретенциони</w:t>
      </w:r>
      <w:proofErr w:type="spellEnd"/>
      <w:r w:rsidR="00C60656" w:rsidRPr="00B663B1">
        <w:rPr>
          <w:rFonts w:ascii="Times New Roman" w:hAnsi="Times New Roman" w:cs="Times New Roman"/>
          <w:sz w:val="24"/>
          <w:szCs w:val="24"/>
          <w:lang w:val="sr-Cyrl-RS"/>
        </w:rPr>
        <w:t xml:space="preserve"> фактори јона калијума (</w:t>
      </w:r>
      <w:proofErr w:type="spellStart"/>
      <w:r w:rsidR="00C60656" w:rsidRPr="00B663B1">
        <w:rPr>
          <w:rFonts w:ascii="Times New Roman" w:hAnsi="Times New Roman" w:cs="Times New Roman"/>
          <w:i/>
          <w:sz w:val="24"/>
          <w:szCs w:val="24"/>
          <w:lang w:val="sr-Cyrl-RS"/>
        </w:rPr>
        <w:t>k</w:t>
      </w:r>
      <w:r w:rsidR="00C60656" w:rsidRPr="00B663B1">
        <w:rPr>
          <w:rFonts w:ascii="Times New Roman" w:hAnsi="Times New Roman" w:cs="Times New Roman"/>
          <w:i/>
          <w:sz w:val="24"/>
          <w:szCs w:val="24"/>
          <w:vertAlign w:val="subscript"/>
          <w:lang w:val="sr-Cyrl-RS"/>
        </w:rPr>
        <w:t>K</w:t>
      </w:r>
      <w:proofErr w:type="spellEnd"/>
      <w:r w:rsidR="00C60656">
        <w:rPr>
          <w:rFonts w:ascii="Times New Roman" w:hAnsi="Times New Roman" w:cs="Times New Roman"/>
          <w:sz w:val="24"/>
          <w:szCs w:val="24"/>
          <w:lang w:val="sr-Cyrl-RS"/>
        </w:rPr>
        <w:t xml:space="preserve">) </w:t>
      </w:r>
      <w:r w:rsidRPr="00B663B1">
        <w:rPr>
          <w:rFonts w:ascii="Times New Roman" w:hAnsi="Times New Roman" w:cs="Times New Roman"/>
          <w:sz w:val="24"/>
          <w:szCs w:val="24"/>
          <w:lang w:val="sr-Cyrl-RS"/>
        </w:rPr>
        <w:t>у оба система (</w:t>
      </w:r>
      <w:r w:rsidRPr="00B663B1">
        <w:rPr>
          <w:rFonts w:ascii="Times New Roman" w:hAnsi="Times New Roman" w:cs="Times New Roman"/>
          <w:i/>
          <w:sz w:val="24"/>
          <w:szCs w:val="24"/>
          <w:lang w:val="sr-Cyrl-RS"/>
        </w:rPr>
        <w:t>MMLC</w:t>
      </w:r>
      <w:r w:rsidRPr="008A617B">
        <w:rPr>
          <w:rFonts w:ascii="Times New Roman" w:hAnsi="Times New Roman" w:cs="Times New Roman"/>
          <w:i/>
          <w:sz w:val="24"/>
          <w:szCs w:val="24"/>
          <w:vertAlign w:val="subscript"/>
          <w:lang w:val="sr-Cyrl-RS"/>
        </w:rPr>
        <w:t>ACN</w:t>
      </w:r>
      <w:r w:rsidRPr="00B663B1">
        <w:rPr>
          <w:rFonts w:ascii="Times New Roman" w:hAnsi="Times New Roman" w:cs="Times New Roman"/>
          <w:sz w:val="24"/>
          <w:szCs w:val="24"/>
          <w:lang w:val="sr-Cyrl-RS"/>
        </w:rPr>
        <w:t xml:space="preserve"> и </w:t>
      </w:r>
      <w:r w:rsidR="008A617B">
        <w:rPr>
          <w:rFonts w:ascii="Times New Roman" w:hAnsi="Times New Roman" w:cs="Times New Roman"/>
          <w:i/>
          <w:sz w:val="24"/>
          <w:szCs w:val="24"/>
          <w:lang w:val="sr-Cyrl-RS"/>
        </w:rPr>
        <w:t>MMLC</w:t>
      </w:r>
      <w:r w:rsidRPr="008A617B">
        <w:rPr>
          <w:rFonts w:ascii="Times New Roman" w:hAnsi="Times New Roman" w:cs="Times New Roman"/>
          <w:i/>
          <w:sz w:val="24"/>
          <w:szCs w:val="24"/>
          <w:vertAlign w:val="subscript"/>
          <w:lang w:val="sr-Cyrl-RS"/>
        </w:rPr>
        <w:t>ACE</w:t>
      </w:r>
      <w:r w:rsidR="00C60656">
        <w:rPr>
          <w:rFonts w:ascii="Times New Roman" w:hAnsi="Times New Roman" w:cs="Times New Roman"/>
          <w:sz w:val="24"/>
          <w:szCs w:val="24"/>
          <w:lang w:val="sr-Cyrl-RS"/>
        </w:rPr>
        <w:t>)</w:t>
      </w:r>
      <w:r w:rsidR="00800B56">
        <w:rPr>
          <w:rFonts w:ascii="Times New Roman" w:hAnsi="Times New Roman" w:cs="Times New Roman"/>
          <w:sz w:val="24"/>
          <w:szCs w:val="24"/>
          <w:lang w:val="sr-Cyrl-RS"/>
        </w:rPr>
        <w:t>,</w:t>
      </w:r>
      <w:r w:rsidR="00C60656">
        <w:rPr>
          <w:rFonts w:ascii="Times New Roman" w:hAnsi="Times New Roman" w:cs="Times New Roman"/>
          <w:sz w:val="24"/>
          <w:szCs w:val="24"/>
          <w:lang w:val="sr-Cyrl-RS"/>
        </w:rPr>
        <w:t xml:space="preserve"> </w:t>
      </w:r>
      <w:r w:rsidRPr="00B663B1">
        <w:rPr>
          <w:rFonts w:ascii="Times New Roman" w:hAnsi="Times New Roman" w:cs="Times New Roman"/>
          <w:sz w:val="24"/>
          <w:szCs w:val="24"/>
          <w:lang w:val="sr-Cyrl-RS"/>
        </w:rPr>
        <w:t xml:space="preserve">и </w:t>
      </w:r>
      <w:proofErr w:type="spellStart"/>
      <w:r w:rsidRPr="00B663B1">
        <w:rPr>
          <w:rFonts w:ascii="Times New Roman" w:hAnsi="Times New Roman" w:cs="Times New Roman"/>
          <w:sz w:val="24"/>
          <w:szCs w:val="24"/>
          <w:lang w:val="sr-Cyrl-RS"/>
        </w:rPr>
        <w:t>ретенциони</w:t>
      </w:r>
      <w:proofErr w:type="spellEnd"/>
      <w:r w:rsidRPr="00B663B1">
        <w:rPr>
          <w:rFonts w:ascii="Times New Roman" w:hAnsi="Times New Roman" w:cs="Times New Roman"/>
          <w:sz w:val="24"/>
          <w:szCs w:val="24"/>
          <w:lang w:val="sr-Cyrl-RS"/>
        </w:rPr>
        <w:t xml:space="preserve"> фактор </w:t>
      </w:r>
      <w:proofErr w:type="spellStart"/>
      <w:r w:rsidRPr="00B663B1">
        <w:rPr>
          <w:rFonts w:ascii="Times New Roman" w:hAnsi="Times New Roman" w:cs="Times New Roman"/>
          <w:sz w:val="24"/>
          <w:szCs w:val="24"/>
          <w:lang w:val="sr-Cyrl-RS"/>
        </w:rPr>
        <w:t>диклофенака</w:t>
      </w:r>
      <w:proofErr w:type="spellEnd"/>
      <w:r w:rsidRPr="00B663B1">
        <w:rPr>
          <w:rFonts w:ascii="Times New Roman" w:hAnsi="Times New Roman" w:cs="Times New Roman"/>
          <w:sz w:val="24"/>
          <w:szCs w:val="24"/>
          <w:lang w:val="sr-Cyrl-RS"/>
        </w:rPr>
        <w:t xml:space="preserve"> </w:t>
      </w:r>
      <w:r w:rsidRPr="00B663B1">
        <w:rPr>
          <w:rFonts w:ascii="Times New Roman" w:hAnsi="Times New Roman" w:cs="Times New Roman"/>
          <w:sz w:val="24"/>
          <w:szCs w:val="24"/>
          <w:lang w:val="sr-Cyrl-RS"/>
        </w:rPr>
        <w:lastRenderedPageBreak/>
        <w:t>(</w:t>
      </w:r>
      <w:proofErr w:type="spellStart"/>
      <w:r w:rsidRPr="00B663B1">
        <w:rPr>
          <w:rFonts w:ascii="Times New Roman" w:hAnsi="Times New Roman" w:cs="Times New Roman"/>
          <w:i/>
          <w:sz w:val="24"/>
          <w:szCs w:val="24"/>
          <w:lang w:val="sr-Cyrl-RS"/>
        </w:rPr>
        <w:t>k</w:t>
      </w:r>
      <w:r w:rsidRPr="00B663B1">
        <w:rPr>
          <w:rFonts w:ascii="Times New Roman" w:hAnsi="Times New Roman" w:cs="Times New Roman"/>
          <w:i/>
          <w:sz w:val="24"/>
          <w:szCs w:val="24"/>
          <w:vertAlign w:val="subscript"/>
          <w:lang w:val="sr-Cyrl-RS"/>
        </w:rPr>
        <w:t>Dk</w:t>
      </w:r>
      <w:proofErr w:type="spellEnd"/>
      <w:r w:rsidRPr="00B663B1">
        <w:rPr>
          <w:rFonts w:ascii="Times New Roman" w:hAnsi="Times New Roman" w:cs="Times New Roman"/>
          <w:sz w:val="24"/>
          <w:szCs w:val="24"/>
          <w:lang w:val="sr-Cyrl-RS"/>
        </w:rPr>
        <w:t>)</w:t>
      </w:r>
      <w:r w:rsidR="00502E14">
        <w:rPr>
          <w:rFonts w:ascii="Times New Roman" w:hAnsi="Times New Roman" w:cs="Times New Roman"/>
          <w:sz w:val="24"/>
          <w:szCs w:val="24"/>
          <w:lang w:val="sr-Cyrl-RS"/>
        </w:rPr>
        <w:t xml:space="preserve"> у </w:t>
      </w:r>
      <w:r w:rsidR="008A617B">
        <w:rPr>
          <w:rFonts w:ascii="Times New Roman" w:hAnsi="Times New Roman" w:cs="Times New Roman"/>
          <w:i/>
          <w:sz w:val="24"/>
          <w:szCs w:val="24"/>
          <w:lang w:val="sr-Cyrl-RS"/>
        </w:rPr>
        <w:t>MMLC</w:t>
      </w:r>
      <w:r w:rsidR="00D74E98" w:rsidRPr="008A617B">
        <w:rPr>
          <w:rFonts w:ascii="Times New Roman" w:hAnsi="Times New Roman" w:cs="Times New Roman"/>
          <w:i/>
          <w:sz w:val="24"/>
          <w:szCs w:val="24"/>
          <w:vertAlign w:val="subscript"/>
          <w:lang w:val="sr-Cyrl-RS"/>
        </w:rPr>
        <w:t>ACE</w:t>
      </w:r>
      <w:r w:rsidRPr="00B663B1">
        <w:rPr>
          <w:rFonts w:ascii="Times New Roman" w:hAnsi="Times New Roman" w:cs="Times New Roman"/>
          <w:sz w:val="24"/>
          <w:szCs w:val="24"/>
          <w:lang w:val="sr-Cyrl-RS"/>
        </w:rPr>
        <w:t xml:space="preserve"> </w:t>
      </w:r>
      <w:r w:rsidR="00502E14">
        <w:rPr>
          <w:rFonts w:ascii="Times New Roman" w:hAnsi="Times New Roman" w:cs="Times New Roman"/>
          <w:sz w:val="24"/>
          <w:szCs w:val="24"/>
          <w:lang w:val="sr-Cyrl-RS"/>
        </w:rPr>
        <w:t>систему. Развијени су математички</w:t>
      </w:r>
      <w:r w:rsidRPr="00B663B1">
        <w:rPr>
          <w:rFonts w:ascii="Times New Roman" w:hAnsi="Times New Roman" w:cs="Times New Roman"/>
          <w:sz w:val="24"/>
          <w:szCs w:val="24"/>
          <w:lang w:val="sr-Cyrl-RS"/>
        </w:rPr>
        <w:t xml:space="preserve"> м</w:t>
      </w:r>
      <w:r w:rsidR="00502E14">
        <w:rPr>
          <w:rFonts w:ascii="Times New Roman" w:hAnsi="Times New Roman" w:cs="Times New Roman"/>
          <w:sz w:val="24"/>
          <w:szCs w:val="24"/>
          <w:lang w:val="sr-Cyrl-RS"/>
        </w:rPr>
        <w:t>одели</w:t>
      </w:r>
      <w:r w:rsidRPr="00B663B1">
        <w:rPr>
          <w:rFonts w:ascii="Times New Roman" w:hAnsi="Times New Roman" w:cs="Times New Roman"/>
          <w:sz w:val="24"/>
          <w:szCs w:val="24"/>
          <w:lang w:val="sr-Cyrl-RS"/>
        </w:rPr>
        <w:t xml:space="preserve"> </w:t>
      </w:r>
      <w:r w:rsidR="003632BD">
        <w:rPr>
          <w:rFonts w:ascii="Times New Roman" w:hAnsi="Times New Roman" w:cs="Times New Roman"/>
          <w:sz w:val="24"/>
          <w:szCs w:val="24"/>
          <w:lang w:val="sr-Cyrl-RS"/>
        </w:rPr>
        <w:t>са ста</w:t>
      </w:r>
      <w:r w:rsidR="00D74E98">
        <w:rPr>
          <w:rFonts w:ascii="Times New Roman" w:hAnsi="Times New Roman" w:cs="Times New Roman"/>
          <w:sz w:val="24"/>
          <w:szCs w:val="24"/>
          <w:lang w:val="sr-Cyrl-RS"/>
        </w:rPr>
        <w:t xml:space="preserve">тистички пожељним вредностима </w:t>
      </w:r>
      <w:r w:rsidRPr="00B663B1">
        <w:rPr>
          <w:rFonts w:ascii="Times New Roman" w:hAnsi="Times New Roman" w:cs="Times New Roman"/>
          <w:sz w:val="24"/>
          <w:szCs w:val="24"/>
          <w:lang w:val="sr-Cyrl-RS"/>
        </w:rPr>
        <w:t>(</w:t>
      </w:r>
      <w:r w:rsidRPr="00B663B1">
        <w:rPr>
          <w:rFonts w:ascii="Times New Roman" w:hAnsi="Times New Roman" w:cs="Times New Roman"/>
          <w:i/>
          <w:sz w:val="24"/>
          <w:szCs w:val="24"/>
          <w:lang w:val="sr-Cyrl-RS"/>
        </w:rPr>
        <w:t>R</w:t>
      </w:r>
      <w:r w:rsidRPr="00B663B1">
        <w:rPr>
          <w:rFonts w:ascii="Times New Roman" w:hAnsi="Times New Roman" w:cs="Times New Roman"/>
          <w:i/>
          <w:sz w:val="24"/>
          <w:szCs w:val="24"/>
          <w:vertAlign w:val="superscript"/>
          <w:lang w:val="sr-Cyrl-RS"/>
        </w:rPr>
        <w:t>2</w:t>
      </w:r>
      <w:r w:rsidRPr="00B663B1">
        <w:rPr>
          <w:rFonts w:ascii="Times New Roman" w:hAnsi="Times New Roman" w:cs="Times New Roman"/>
          <w:i/>
          <w:sz w:val="24"/>
          <w:szCs w:val="24"/>
          <w:lang w:val="sr-Cyrl-RS"/>
        </w:rPr>
        <w:t xml:space="preserve">, </w:t>
      </w:r>
      <w:proofErr w:type="spellStart"/>
      <w:r w:rsidRPr="00B663B1">
        <w:rPr>
          <w:rFonts w:ascii="Times New Roman" w:hAnsi="Times New Roman" w:cs="Times New Roman"/>
          <w:i/>
          <w:sz w:val="24"/>
          <w:szCs w:val="24"/>
          <w:lang w:val="sr-Cyrl-RS"/>
        </w:rPr>
        <w:t>adj</w:t>
      </w:r>
      <w:proofErr w:type="spellEnd"/>
      <w:r w:rsidRPr="00B663B1">
        <w:rPr>
          <w:rFonts w:ascii="Times New Roman" w:hAnsi="Times New Roman" w:cs="Times New Roman"/>
          <w:i/>
          <w:sz w:val="24"/>
          <w:szCs w:val="24"/>
          <w:lang w:val="sr-Cyrl-RS"/>
        </w:rPr>
        <w:t>. R</w:t>
      </w:r>
      <w:r w:rsidRPr="00B663B1">
        <w:rPr>
          <w:rFonts w:ascii="Times New Roman" w:hAnsi="Times New Roman" w:cs="Times New Roman"/>
          <w:i/>
          <w:sz w:val="24"/>
          <w:szCs w:val="24"/>
          <w:vertAlign w:val="superscript"/>
          <w:lang w:val="sr-Cyrl-RS"/>
        </w:rPr>
        <w:t>2</w:t>
      </w:r>
      <w:r w:rsidRPr="00B663B1">
        <w:rPr>
          <w:rFonts w:ascii="Times New Roman" w:hAnsi="Times New Roman" w:cs="Times New Roman"/>
          <w:sz w:val="24"/>
          <w:szCs w:val="24"/>
          <w:lang w:val="sr-Cyrl-RS"/>
        </w:rPr>
        <w:t xml:space="preserve"> и </w:t>
      </w:r>
      <w:proofErr w:type="spellStart"/>
      <w:r w:rsidRPr="00B663B1">
        <w:rPr>
          <w:rFonts w:ascii="Times New Roman" w:hAnsi="Times New Roman" w:cs="Times New Roman"/>
          <w:i/>
          <w:sz w:val="24"/>
          <w:szCs w:val="24"/>
          <w:lang w:val="sr-Cyrl-RS"/>
        </w:rPr>
        <w:t>pred</w:t>
      </w:r>
      <w:proofErr w:type="spellEnd"/>
      <w:r w:rsidRPr="00B663B1">
        <w:rPr>
          <w:rFonts w:ascii="Times New Roman" w:hAnsi="Times New Roman" w:cs="Times New Roman"/>
          <w:sz w:val="24"/>
          <w:szCs w:val="24"/>
          <w:lang w:val="sr-Cyrl-RS"/>
        </w:rPr>
        <w:t xml:space="preserve">. </w:t>
      </w:r>
      <w:r w:rsidRPr="00B663B1">
        <w:rPr>
          <w:rFonts w:ascii="Times New Roman" w:hAnsi="Times New Roman" w:cs="Times New Roman"/>
          <w:i/>
          <w:sz w:val="24"/>
          <w:szCs w:val="24"/>
          <w:lang w:val="sr-Cyrl-RS"/>
        </w:rPr>
        <w:t>R</w:t>
      </w:r>
      <w:r w:rsidRPr="00B663B1">
        <w:rPr>
          <w:rFonts w:ascii="Times New Roman" w:hAnsi="Times New Roman" w:cs="Times New Roman"/>
          <w:i/>
          <w:sz w:val="24"/>
          <w:szCs w:val="24"/>
          <w:vertAlign w:val="superscript"/>
          <w:lang w:val="sr-Cyrl-RS"/>
        </w:rPr>
        <w:t>2</w:t>
      </w:r>
      <w:r w:rsidR="00D74E98">
        <w:rPr>
          <w:rFonts w:ascii="Times New Roman" w:hAnsi="Times New Roman" w:cs="Times New Roman"/>
          <w:i/>
          <w:sz w:val="24"/>
          <w:szCs w:val="24"/>
          <w:vertAlign w:val="superscript"/>
          <w:lang w:val="sr-Cyrl-RS"/>
        </w:rPr>
        <w:t xml:space="preserve"> </w:t>
      </w:r>
      <w:r w:rsidR="00D74E98">
        <w:rPr>
          <w:rFonts w:ascii="Times New Roman" w:hAnsi="Times New Roman" w:cs="Times New Roman"/>
          <w:i/>
          <w:sz w:val="24"/>
          <w:szCs w:val="24"/>
          <w:lang w:val="sr-Cyrl-RS"/>
        </w:rPr>
        <w:t>&gt;</w:t>
      </w:r>
      <w:r w:rsidR="007E0560">
        <w:rPr>
          <w:rFonts w:ascii="Times New Roman" w:hAnsi="Times New Roman" w:cs="Times New Roman"/>
          <w:i/>
          <w:sz w:val="24"/>
          <w:szCs w:val="24"/>
          <w:lang w:val="sr-Cyrl-RS"/>
        </w:rPr>
        <w:t xml:space="preserve"> </w:t>
      </w:r>
      <w:r w:rsidR="00D74E98">
        <w:rPr>
          <w:rFonts w:ascii="Times New Roman" w:hAnsi="Times New Roman" w:cs="Times New Roman"/>
          <w:i/>
          <w:sz w:val="24"/>
          <w:szCs w:val="24"/>
          <w:lang w:val="sr-Cyrl-RS"/>
        </w:rPr>
        <w:t>0,9</w:t>
      </w:r>
      <w:r w:rsidR="00164154">
        <w:rPr>
          <w:rFonts w:ascii="Times New Roman" w:hAnsi="Times New Roman" w:cs="Times New Roman"/>
          <w:i/>
          <w:sz w:val="24"/>
          <w:szCs w:val="24"/>
          <w:lang w:val="sr-Cyrl-RS"/>
        </w:rPr>
        <w:t>2</w:t>
      </w:r>
      <w:r w:rsidRPr="00B663B1">
        <w:rPr>
          <w:rFonts w:ascii="Times New Roman" w:hAnsi="Times New Roman" w:cs="Times New Roman"/>
          <w:sz w:val="24"/>
          <w:szCs w:val="24"/>
          <w:lang w:val="sr-Cyrl-RS"/>
        </w:rPr>
        <w:t>)</w:t>
      </w:r>
      <w:r w:rsidR="00A0630C">
        <w:rPr>
          <w:rFonts w:ascii="Times New Roman" w:hAnsi="Times New Roman" w:cs="Times New Roman"/>
          <w:sz w:val="24"/>
          <w:szCs w:val="24"/>
          <w:lang w:val="sr-Cyrl-RS"/>
        </w:rPr>
        <w:t xml:space="preserve"> и нешто нижи</w:t>
      </w:r>
      <w:r w:rsidR="00CD7164">
        <w:rPr>
          <w:rFonts w:ascii="Times New Roman" w:hAnsi="Times New Roman" w:cs="Times New Roman"/>
          <w:sz w:val="24"/>
          <w:szCs w:val="24"/>
          <w:lang w:val="sr-Cyrl-RS"/>
        </w:rPr>
        <w:t>м</w:t>
      </w:r>
      <w:r w:rsidR="00A0630C">
        <w:rPr>
          <w:rFonts w:ascii="Times New Roman" w:hAnsi="Times New Roman" w:cs="Times New Roman"/>
          <w:sz w:val="24"/>
          <w:szCs w:val="24"/>
          <w:lang w:val="sr-Cyrl-RS"/>
        </w:rPr>
        <w:t>, али прихватљиви</w:t>
      </w:r>
      <w:r w:rsidR="00CD7164">
        <w:rPr>
          <w:rFonts w:ascii="Times New Roman" w:hAnsi="Times New Roman" w:cs="Times New Roman"/>
          <w:sz w:val="24"/>
          <w:szCs w:val="24"/>
          <w:lang w:val="sr-Cyrl-RS"/>
        </w:rPr>
        <w:t>м</w:t>
      </w:r>
      <w:r w:rsidR="00A0630C">
        <w:rPr>
          <w:rFonts w:ascii="Times New Roman" w:hAnsi="Times New Roman" w:cs="Times New Roman"/>
          <w:sz w:val="24"/>
          <w:szCs w:val="24"/>
          <w:lang w:val="sr-Cyrl-RS"/>
        </w:rPr>
        <w:t xml:space="preserve"> за </w:t>
      </w:r>
      <w:r w:rsidR="00D74E98" w:rsidRPr="00B663B1">
        <w:rPr>
          <w:rFonts w:ascii="Times New Roman" w:hAnsi="Times New Roman" w:cs="Times New Roman"/>
          <w:i/>
          <w:sz w:val="24"/>
          <w:szCs w:val="24"/>
          <w:lang w:val="sr-Cyrl-RS"/>
        </w:rPr>
        <w:t>α</w:t>
      </w:r>
      <w:proofErr w:type="spellStart"/>
      <w:r w:rsidR="00D74E98" w:rsidRPr="00B663B1">
        <w:rPr>
          <w:rFonts w:ascii="Times New Roman" w:hAnsi="Times New Roman" w:cs="Times New Roman"/>
          <w:i/>
          <w:sz w:val="24"/>
          <w:szCs w:val="24"/>
          <w:vertAlign w:val="subscript"/>
          <w:lang w:val="sr-Cyrl-RS"/>
        </w:rPr>
        <w:t>Na</w:t>
      </w:r>
      <w:proofErr w:type="spellEnd"/>
      <w:r w:rsidR="00D74E98" w:rsidRPr="00B663B1">
        <w:rPr>
          <w:rFonts w:ascii="Times New Roman" w:hAnsi="Times New Roman" w:cs="Times New Roman"/>
          <w:i/>
          <w:sz w:val="24"/>
          <w:szCs w:val="24"/>
          <w:vertAlign w:val="subscript"/>
          <w:lang w:val="sr-Cyrl-RS"/>
        </w:rPr>
        <w:t>/K</w:t>
      </w:r>
      <w:r w:rsidR="00D74E98">
        <w:rPr>
          <w:rFonts w:ascii="Times New Roman" w:hAnsi="Times New Roman" w:cs="Times New Roman"/>
          <w:i/>
          <w:sz w:val="24"/>
          <w:szCs w:val="24"/>
          <w:vertAlign w:val="subscript"/>
          <w:lang w:val="sr-Cyrl-RS"/>
        </w:rPr>
        <w:t xml:space="preserve"> </w:t>
      </w:r>
      <w:r w:rsidR="00D74E98">
        <w:rPr>
          <w:rFonts w:ascii="Times New Roman" w:hAnsi="Times New Roman" w:cs="Times New Roman"/>
          <w:i/>
          <w:sz w:val="24"/>
          <w:szCs w:val="24"/>
          <w:lang w:val="sr-Cyrl-RS"/>
        </w:rPr>
        <w:t>у</w:t>
      </w:r>
      <w:r w:rsidR="00164154">
        <w:rPr>
          <w:rFonts w:ascii="Times New Roman" w:hAnsi="Times New Roman" w:cs="Times New Roman"/>
          <w:i/>
          <w:sz w:val="24"/>
          <w:szCs w:val="24"/>
          <w:lang w:val="sr-Cyrl-RS"/>
        </w:rPr>
        <w:t xml:space="preserve"> </w:t>
      </w:r>
      <w:r w:rsidR="008A617B">
        <w:rPr>
          <w:rFonts w:ascii="Times New Roman" w:hAnsi="Times New Roman" w:cs="Times New Roman"/>
          <w:i/>
          <w:sz w:val="24"/>
          <w:szCs w:val="24"/>
          <w:lang w:val="sr-Cyrl-RS"/>
        </w:rPr>
        <w:t>MMLC</w:t>
      </w:r>
      <w:r w:rsidR="00164154" w:rsidRPr="008A617B">
        <w:rPr>
          <w:rFonts w:ascii="Times New Roman" w:hAnsi="Times New Roman" w:cs="Times New Roman"/>
          <w:i/>
          <w:sz w:val="24"/>
          <w:szCs w:val="24"/>
          <w:vertAlign w:val="subscript"/>
          <w:lang w:val="sr-Cyrl-RS"/>
        </w:rPr>
        <w:t>ACN</w:t>
      </w:r>
      <w:r w:rsidR="00164154">
        <w:rPr>
          <w:rFonts w:ascii="Times New Roman" w:hAnsi="Times New Roman" w:cs="Times New Roman"/>
          <w:i/>
          <w:sz w:val="24"/>
          <w:szCs w:val="24"/>
          <w:lang w:val="sr-Cyrl-RS"/>
        </w:rPr>
        <w:t xml:space="preserve"> </w:t>
      </w:r>
      <w:r w:rsidR="008A617B">
        <w:rPr>
          <w:rFonts w:ascii="Times New Roman" w:hAnsi="Times New Roman" w:cs="Times New Roman"/>
          <w:sz w:val="24"/>
          <w:szCs w:val="24"/>
          <w:lang w:val="sr-Cyrl-RS"/>
        </w:rPr>
        <w:t>систему</w:t>
      </w:r>
      <w:r w:rsidR="00C60656">
        <w:rPr>
          <w:rFonts w:ascii="Times New Roman" w:hAnsi="Times New Roman" w:cs="Times New Roman"/>
          <w:sz w:val="24"/>
          <w:szCs w:val="24"/>
          <w:lang w:val="sr-Cyrl-RS"/>
        </w:rPr>
        <w:t xml:space="preserve"> </w:t>
      </w:r>
      <w:r w:rsidR="00164154">
        <w:rPr>
          <w:rFonts w:ascii="Times New Roman" w:hAnsi="Times New Roman" w:cs="Times New Roman"/>
          <w:sz w:val="24"/>
          <w:szCs w:val="24"/>
          <w:lang w:val="sr-Cyrl-RS"/>
        </w:rPr>
        <w:t>(</w:t>
      </w:r>
      <w:r w:rsidR="00164154" w:rsidRPr="00B663B1">
        <w:rPr>
          <w:rFonts w:ascii="Times New Roman" w:hAnsi="Times New Roman" w:cs="Times New Roman"/>
          <w:i/>
          <w:sz w:val="24"/>
          <w:szCs w:val="24"/>
          <w:lang w:val="sr-Cyrl-RS"/>
        </w:rPr>
        <w:t>R</w:t>
      </w:r>
      <w:r w:rsidR="00164154" w:rsidRPr="00B663B1">
        <w:rPr>
          <w:rFonts w:ascii="Times New Roman" w:hAnsi="Times New Roman" w:cs="Times New Roman"/>
          <w:i/>
          <w:sz w:val="24"/>
          <w:szCs w:val="24"/>
          <w:vertAlign w:val="superscript"/>
          <w:lang w:val="sr-Cyrl-RS"/>
        </w:rPr>
        <w:t>2</w:t>
      </w:r>
      <w:r w:rsidR="00164154" w:rsidRPr="00B663B1">
        <w:rPr>
          <w:rFonts w:ascii="Times New Roman" w:hAnsi="Times New Roman" w:cs="Times New Roman"/>
          <w:i/>
          <w:sz w:val="24"/>
          <w:szCs w:val="24"/>
          <w:lang w:val="sr-Cyrl-RS"/>
        </w:rPr>
        <w:t xml:space="preserve">, </w:t>
      </w:r>
      <w:proofErr w:type="spellStart"/>
      <w:r w:rsidR="00164154" w:rsidRPr="00B663B1">
        <w:rPr>
          <w:rFonts w:ascii="Times New Roman" w:hAnsi="Times New Roman" w:cs="Times New Roman"/>
          <w:i/>
          <w:sz w:val="24"/>
          <w:szCs w:val="24"/>
          <w:lang w:val="sr-Cyrl-RS"/>
        </w:rPr>
        <w:t>adj</w:t>
      </w:r>
      <w:proofErr w:type="spellEnd"/>
      <w:r w:rsidR="00164154" w:rsidRPr="00B663B1">
        <w:rPr>
          <w:rFonts w:ascii="Times New Roman" w:hAnsi="Times New Roman" w:cs="Times New Roman"/>
          <w:i/>
          <w:sz w:val="24"/>
          <w:szCs w:val="24"/>
          <w:lang w:val="sr-Cyrl-RS"/>
        </w:rPr>
        <w:t>. R</w:t>
      </w:r>
      <w:r w:rsidR="00164154" w:rsidRPr="00B663B1">
        <w:rPr>
          <w:rFonts w:ascii="Times New Roman" w:hAnsi="Times New Roman" w:cs="Times New Roman"/>
          <w:i/>
          <w:sz w:val="24"/>
          <w:szCs w:val="24"/>
          <w:vertAlign w:val="superscript"/>
          <w:lang w:val="sr-Cyrl-RS"/>
        </w:rPr>
        <w:t>2</w:t>
      </w:r>
      <w:r w:rsidR="00164154" w:rsidRPr="00B663B1">
        <w:rPr>
          <w:rFonts w:ascii="Times New Roman" w:hAnsi="Times New Roman" w:cs="Times New Roman"/>
          <w:sz w:val="24"/>
          <w:szCs w:val="24"/>
          <w:lang w:val="sr-Cyrl-RS"/>
        </w:rPr>
        <w:t xml:space="preserve"> и </w:t>
      </w:r>
      <w:proofErr w:type="spellStart"/>
      <w:r w:rsidR="00164154" w:rsidRPr="00B663B1">
        <w:rPr>
          <w:rFonts w:ascii="Times New Roman" w:hAnsi="Times New Roman" w:cs="Times New Roman"/>
          <w:i/>
          <w:sz w:val="24"/>
          <w:szCs w:val="24"/>
          <w:lang w:val="sr-Cyrl-RS"/>
        </w:rPr>
        <w:t>pred</w:t>
      </w:r>
      <w:proofErr w:type="spellEnd"/>
      <w:r w:rsidR="00164154" w:rsidRPr="00B663B1">
        <w:rPr>
          <w:rFonts w:ascii="Times New Roman" w:hAnsi="Times New Roman" w:cs="Times New Roman"/>
          <w:sz w:val="24"/>
          <w:szCs w:val="24"/>
          <w:lang w:val="sr-Cyrl-RS"/>
        </w:rPr>
        <w:t xml:space="preserve">. </w:t>
      </w:r>
      <w:r w:rsidR="00164154" w:rsidRPr="00B663B1">
        <w:rPr>
          <w:rFonts w:ascii="Times New Roman" w:hAnsi="Times New Roman" w:cs="Times New Roman"/>
          <w:i/>
          <w:sz w:val="24"/>
          <w:szCs w:val="24"/>
          <w:lang w:val="sr-Cyrl-RS"/>
        </w:rPr>
        <w:t>R</w:t>
      </w:r>
      <w:r w:rsidR="00164154" w:rsidRPr="00B663B1">
        <w:rPr>
          <w:rFonts w:ascii="Times New Roman" w:hAnsi="Times New Roman" w:cs="Times New Roman"/>
          <w:i/>
          <w:sz w:val="24"/>
          <w:szCs w:val="24"/>
          <w:vertAlign w:val="superscript"/>
          <w:lang w:val="sr-Cyrl-RS"/>
        </w:rPr>
        <w:t>2</w:t>
      </w:r>
      <w:r w:rsidR="00164154">
        <w:rPr>
          <w:rFonts w:ascii="Times New Roman" w:hAnsi="Times New Roman" w:cs="Times New Roman"/>
          <w:i/>
          <w:sz w:val="24"/>
          <w:szCs w:val="24"/>
          <w:vertAlign w:val="superscript"/>
          <w:lang w:val="sr-Cyrl-RS"/>
        </w:rPr>
        <w:t xml:space="preserve"> </w:t>
      </w:r>
      <w:r w:rsidR="00164154">
        <w:rPr>
          <w:rFonts w:ascii="Times New Roman" w:hAnsi="Times New Roman" w:cs="Times New Roman"/>
          <w:i/>
          <w:sz w:val="24"/>
          <w:szCs w:val="24"/>
          <w:lang w:val="sr-Cyrl-RS"/>
        </w:rPr>
        <w:t>&gt;</w:t>
      </w:r>
      <w:r w:rsidR="007E0560">
        <w:rPr>
          <w:rFonts w:ascii="Times New Roman" w:hAnsi="Times New Roman" w:cs="Times New Roman"/>
          <w:i/>
          <w:sz w:val="24"/>
          <w:szCs w:val="24"/>
          <w:lang w:val="sr-Cyrl-RS"/>
        </w:rPr>
        <w:t xml:space="preserve"> </w:t>
      </w:r>
      <w:r w:rsidR="00164154">
        <w:rPr>
          <w:rFonts w:ascii="Times New Roman" w:hAnsi="Times New Roman" w:cs="Times New Roman"/>
          <w:i/>
          <w:sz w:val="24"/>
          <w:szCs w:val="24"/>
          <w:lang w:val="sr-Cyrl-RS"/>
        </w:rPr>
        <w:t>0,81</w:t>
      </w:r>
      <w:r w:rsidR="00164154">
        <w:rPr>
          <w:rFonts w:ascii="Times New Roman" w:hAnsi="Times New Roman" w:cs="Times New Roman"/>
          <w:sz w:val="24"/>
          <w:szCs w:val="24"/>
          <w:lang w:val="sr-Cyrl-RS"/>
        </w:rPr>
        <w:t>)</w:t>
      </w:r>
      <w:r w:rsidRPr="00B663B1">
        <w:rPr>
          <w:rFonts w:ascii="Times New Roman" w:hAnsi="Times New Roman" w:cs="Times New Roman"/>
          <w:sz w:val="24"/>
          <w:szCs w:val="24"/>
          <w:lang w:val="sr-Cyrl-RS"/>
        </w:rPr>
        <w:t>.</w:t>
      </w:r>
      <w:r w:rsidR="00800B56">
        <w:rPr>
          <w:rFonts w:ascii="Times New Roman" w:hAnsi="Times New Roman" w:cs="Times New Roman"/>
          <w:sz w:val="24"/>
          <w:szCs w:val="24"/>
          <w:lang w:val="sr-Cyrl-RS"/>
        </w:rPr>
        <w:t xml:space="preserve"> Додатно </w:t>
      </w:r>
      <w:r w:rsidR="00800B56" w:rsidRPr="00CD7164">
        <w:rPr>
          <w:rFonts w:ascii="Times New Roman" w:hAnsi="Times New Roman" w:cs="Times New Roman"/>
          <w:i/>
          <w:sz w:val="24"/>
          <w:szCs w:val="24"/>
          <w:lang w:val="sr-Latn-RS"/>
        </w:rPr>
        <w:t>p</w:t>
      </w:r>
      <w:r w:rsidR="00800B56">
        <w:rPr>
          <w:rFonts w:ascii="Times New Roman" w:hAnsi="Times New Roman" w:cs="Times New Roman"/>
          <w:sz w:val="24"/>
          <w:szCs w:val="24"/>
          <w:lang w:val="sr-Cyrl-RS"/>
        </w:rPr>
        <w:t>-вредности су</w:t>
      </w:r>
      <w:r w:rsidR="00800B56">
        <w:rPr>
          <w:rFonts w:ascii="Times New Roman" w:hAnsi="Times New Roman" w:cs="Times New Roman"/>
          <w:sz w:val="24"/>
          <w:szCs w:val="24"/>
          <w:lang w:val="sr-Latn-RS"/>
        </w:rPr>
        <w:t xml:space="preserve"> </w:t>
      </w:r>
      <w:r w:rsidR="00800B56">
        <w:rPr>
          <w:rFonts w:ascii="Times New Roman" w:hAnsi="Times New Roman" w:cs="Times New Roman"/>
          <w:sz w:val="24"/>
          <w:szCs w:val="24"/>
          <w:lang w:val="sr-Cyrl-RS"/>
        </w:rPr>
        <w:t xml:space="preserve">биле мање од 0,05, а вредности </w:t>
      </w:r>
      <w:r w:rsidR="00800B56">
        <w:rPr>
          <w:rFonts w:ascii="Times New Roman" w:hAnsi="Times New Roman" w:cs="Times New Roman"/>
          <w:i/>
          <w:sz w:val="24"/>
          <w:szCs w:val="24"/>
          <w:lang w:val="sr-Latn-RS"/>
        </w:rPr>
        <w:t xml:space="preserve">lack of fit </w:t>
      </w:r>
      <w:r w:rsidR="00800B56" w:rsidRPr="00800B56">
        <w:rPr>
          <w:rFonts w:ascii="Times New Roman" w:hAnsi="Times New Roman" w:cs="Times New Roman"/>
          <w:sz w:val="24"/>
          <w:szCs w:val="24"/>
          <w:lang w:val="sr-Cyrl-RS"/>
        </w:rPr>
        <w:t>веће</w:t>
      </w:r>
      <w:r w:rsidR="00800B56">
        <w:rPr>
          <w:rFonts w:ascii="Times New Roman" w:hAnsi="Times New Roman" w:cs="Times New Roman"/>
          <w:sz w:val="24"/>
          <w:szCs w:val="24"/>
          <w:lang w:val="sr-Cyrl-RS"/>
        </w:rPr>
        <w:t xml:space="preserve"> од 0,05. </w:t>
      </w:r>
      <w:r w:rsidR="00C60656">
        <w:rPr>
          <w:rFonts w:ascii="Times New Roman" w:hAnsi="Times New Roman" w:cs="Times New Roman"/>
          <w:sz w:val="24"/>
          <w:szCs w:val="24"/>
          <w:lang w:val="sr-Cyrl-RS"/>
        </w:rPr>
        <w:t>Дефинисани су циљеви</w:t>
      </w:r>
      <w:r w:rsidR="00E963FC">
        <w:rPr>
          <w:rFonts w:ascii="Times New Roman" w:hAnsi="Times New Roman" w:cs="Times New Roman"/>
          <w:sz w:val="24"/>
          <w:szCs w:val="24"/>
          <w:lang w:val="sr-Cyrl-RS"/>
        </w:rPr>
        <w:t xml:space="preserve"> оптимизације</w:t>
      </w:r>
      <w:r w:rsidR="00C60656">
        <w:rPr>
          <w:rFonts w:ascii="Times New Roman" w:hAnsi="Times New Roman" w:cs="Times New Roman"/>
          <w:sz w:val="24"/>
          <w:szCs w:val="24"/>
          <w:lang w:val="sr-Cyrl-RS"/>
        </w:rPr>
        <w:t xml:space="preserve"> тако да се постигне </w:t>
      </w:r>
      <w:r w:rsidR="00164154">
        <w:rPr>
          <w:rFonts w:ascii="Times New Roman" w:hAnsi="Times New Roman" w:cs="Times New Roman"/>
          <w:sz w:val="24"/>
          <w:szCs w:val="24"/>
          <w:lang w:val="sr-Cyrl-RS"/>
        </w:rPr>
        <w:t>максимална вредност</w:t>
      </w:r>
      <w:r w:rsidRPr="00B663B1">
        <w:rPr>
          <w:rFonts w:ascii="Times New Roman" w:hAnsi="Times New Roman" w:cs="Times New Roman"/>
          <w:sz w:val="24"/>
          <w:szCs w:val="24"/>
          <w:lang w:val="sr-Cyrl-RS"/>
        </w:rPr>
        <w:t xml:space="preserve"> </w:t>
      </w:r>
      <w:r w:rsidR="00164154" w:rsidRPr="00B663B1">
        <w:rPr>
          <w:rFonts w:ascii="Times New Roman" w:hAnsi="Times New Roman" w:cs="Times New Roman"/>
          <w:i/>
          <w:sz w:val="24"/>
          <w:szCs w:val="24"/>
          <w:lang w:val="sr-Cyrl-RS"/>
        </w:rPr>
        <w:t>α</w:t>
      </w:r>
      <w:proofErr w:type="spellStart"/>
      <w:r w:rsidR="00164154" w:rsidRPr="00B663B1">
        <w:rPr>
          <w:rFonts w:ascii="Times New Roman" w:hAnsi="Times New Roman" w:cs="Times New Roman"/>
          <w:i/>
          <w:sz w:val="24"/>
          <w:szCs w:val="24"/>
          <w:vertAlign w:val="subscript"/>
          <w:lang w:val="sr-Cyrl-RS"/>
        </w:rPr>
        <w:t>Na</w:t>
      </w:r>
      <w:proofErr w:type="spellEnd"/>
      <w:r w:rsidR="00164154" w:rsidRPr="00B663B1">
        <w:rPr>
          <w:rFonts w:ascii="Times New Roman" w:hAnsi="Times New Roman" w:cs="Times New Roman"/>
          <w:i/>
          <w:sz w:val="24"/>
          <w:szCs w:val="24"/>
          <w:vertAlign w:val="subscript"/>
          <w:lang w:val="sr-Cyrl-RS"/>
        </w:rPr>
        <w:t>/K</w:t>
      </w:r>
      <w:r w:rsidR="00C60656">
        <w:rPr>
          <w:rFonts w:ascii="Times New Roman" w:hAnsi="Times New Roman" w:cs="Times New Roman"/>
          <w:sz w:val="24"/>
          <w:szCs w:val="24"/>
          <w:lang w:val="sr-Cyrl-RS"/>
        </w:rPr>
        <w:t xml:space="preserve"> у оба система и </w:t>
      </w:r>
      <w:proofErr w:type="spellStart"/>
      <w:r w:rsidR="00164154" w:rsidRPr="00B663B1">
        <w:rPr>
          <w:rFonts w:ascii="Times New Roman" w:hAnsi="Times New Roman" w:cs="Times New Roman"/>
          <w:i/>
          <w:sz w:val="24"/>
          <w:szCs w:val="24"/>
          <w:lang w:val="sr-Cyrl-RS"/>
        </w:rPr>
        <w:t>k</w:t>
      </w:r>
      <w:r w:rsidR="00164154" w:rsidRPr="00B663B1">
        <w:rPr>
          <w:rFonts w:ascii="Times New Roman" w:hAnsi="Times New Roman" w:cs="Times New Roman"/>
          <w:i/>
          <w:sz w:val="24"/>
          <w:szCs w:val="24"/>
          <w:vertAlign w:val="subscript"/>
          <w:lang w:val="sr-Cyrl-RS"/>
        </w:rPr>
        <w:t>Dk</w:t>
      </w:r>
      <w:proofErr w:type="spellEnd"/>
      <w:r w:rsidR="00164154">
        <w:rPr>
          <w:rFonts w:ascii="Times New Roman" w:hAnsi="Times New Roman" w:cs="Times New Roman"/>
          <w:sz w:val="24"/>
          <w:szCs w:val="24"/>
          <w:lang w:val="sr-Cyrl-RS"/>
        </w:rPr>
        <w:t xml:space="preserve"> у </w:t>
      </w:r>
      <w:r w:rsidR="008A617B">
        <w:rPr>
          <w:rFonts w:ascii="Times New Roman" w:hAnsi="Times New Roman" w:cs="Times New Roman"/>
          <w:i/>
          <w:sz w:val="24"/>
          <w:szCs w:val="24"/>
          <w:lang w:val="sr-Cyrl-RS"/>
        </w:rPr>
        <w:t>MMLC</w:t>
      </w:r>
      <w:r w:rsidR="00164154" w:rsidRPr="008A617B">
        <w:rPr>
          <w:rFonts w:ascii="Times New Roman" w:hAnsi="Times New Roman" w:cs="Times New Roman"/>
          <w:i/>
          <w:sz w:val="24"/>
          <w:szCs w:val="24"/>
          <w:vertAlign w:val="subscript"/>
          <w:lang w:val="sr-Cyrl-RS"/>
        </w:rPr>
        <w:t>ACE</w:t>
      </w:r>
      <w:r w:rsidR="00164154">
        <w:rPr>
          <w:rFonts w:ascii="Times New Roman" w:hAnsi="Times New Roman" w:cs="Times New Roman"/>
          <w:i/>
          <w:sz w:val="24"/>
          <w:szCs w:val="24"/>
          <w:lang w:val="sr-Cyrl-RS"/>
        </w:rPr>
        <w:t xml:space="preserve"> </w:t>
      </w:r>
      <w:r w:rsidR="00164154">
        <w:rPr>
          <w:rFonts w:ascii="Times New Roman" w:hAnsi="Times New Roman" w:cs="Times New Roman"/>
          <w:sz w:val="24"/>
          <w:szCs w:val="24"/>
          <w:lang w:val="sr-Cyrl-RS"/>
        </w:rPr>
        <w:t>систему</w:t>
      </w:r>
      <w:r w:rsidR="00C60656">
        <w:rPr>
          <w:rFonts w:ascii="Times New Roman" w:hAnsi="Times New Roman" w:cs="Times New Roman"/>
          <w:sz w:val="24"/>
          <w:szCs w:val="24"/>
          <w:lang w:val="sr-Cyrl-RS"/>
        </w:rPr>
        <w:t>, и минимална вредност</w:t>
      </w:r>
      <w:r w:rsidRPr="00B663B1">
        <w:rPr>
          <w:rFonts w:ascii="Times New Roman" w:hAnsi="Times New Roman" w:cs="Times New Roman"/>
          <w:sz w:val="24"/>
          <w:szCs w:val="24"/>
          <w:lang w:val="sr-Cyrl-RS"/>
        </w:rPr>
        <w:t xml:space="preserve"> </w:t>
      </w:r>
      <w:proofErr w:type="spellStart"/>
      <w:r w:rsidR="00164154" w:rsidRPr="00B663B1">
        <w:rPr>
          <w:rFonts w:ascii="Times New Roman" w:hAnsi="Times New Roman" w:cs="Times New Roman"/>
          <w:i/>
          <w:sz w:val="24"/>
          <w:szCs w:val="24"/>
          <w:lang w:val="sr-Cyrl-RS"/>
        </w:rPr>
        <w:t>k</w:t>
      </w:r>
      <w:r w:rsidR="00164154" w:rsidRPr="00B663B1">
        <w:rPr>
          <w:rFonts w:ascii="Times New Roman" w:hAnsi="Times New Roman" w:cs="Times New Roman"/>
          <w:i/>
          <w:sz w:val="24"/>
          <w:szCs w:val="24"/>
          <w:vertAlign w:val="subscript"/>
          <w:lang w:val="sr-Cyrl-RS"/>
        </w:rPr>
        <w:t>K</w:t>
      </w:r>
      <w:proofErr w:type="spellEnd"/>
      <w:r w:rsidR="00164154">
        <w:rPr>
          <w:rFonts w:ascii="Times New Roman" w:hAnsi="Times New Roman" w:cs="Times New Roman"/>
          <w:i/>
          <w:sz w:val="24"/>
          <w:szCs w:val="24"/>
          <w:vertAlign w:val="subscript"/>
          <w:lang w:val="sr-Cyrl-RS"/>
        </w:rPr>
        <w:t>.</w:t>
      </w:r>
      <w:r w:rsidRPr="00B663B1">
        <w:rPr>
          <w:rFonts w:ascii="Times New Roman" w:hAnsi="Times New Roman" w:cs="Times New Roman"/>
          <w:sz w:val="24"/>
          <w:szCs w:val="24"/>
          <w:lang w:val="sr-Cyrl-RS"/>
        </w:rPr>
        <w:t xml:space="preserve"> </w:t>
      </w:r>
      <w:proofErr w:type="spellStart"/>
      <w:r w:rsidR="00C60656">
        <w:rPr>
          <w:rFonts w:ascii="Times New Roman" w:hAnsi="Times New Roman" w:cs="Times New Roman"/>
          <w:sz w:val="24"/>
          <w:szCs w:val="24"/>
          <w:lang w:val="sr-Cyrl-RS"/>
        </w:rPr>
        <w:t>Мултикритеријумском</w:t>
      </w:r>
      <w:proofErr w:type="spellEnd"/>
      <w:r w:rsidR="00C60656">
        <w:rPr>
          <w:rFonts w:ascii="Times New Roman" w:hAnsi="Times New Roman" w:cs="Times New Roman"/>
          <w:sz w:val="24"/>
          <w:szCs w:val="24"/>
          <w:lang w:val="sr-Cyrl-RS"/>
        </w:rPr>
        <w:t xml:space="preserve"> оптимизацијом процењене су следеће вр</w:t>
      </w:r>
      <w:r w:rsidR="00CD7164">
        <w:rPr>
          <w:rFonts w:ascii="Times New Roman" w:hAnsi="Times New Roman" w:cs="Times New Roman"/>
          <w:sz w:val="24"/>
          <w:szCs w:val="24"/>
          <w:lang w:val="sr-Cyrl-RS"/>
        </w:rPr>
        <w:t>едности експерименталних услова</w:t>
      </w:r>
      <w:r w:rsidR="00C60656">
        <w:rPr>
          <w:rFonts w:ascii="Times New Roman" w:hAnsi="Times New Roman" w:cs="Times New Roman"/>
          <w:sz w:val="24"/>
          <w:szCs w:val="24"/>
          <w:lang w:val="sr-Cyrl-RS"/>
        </w:rPr>
        <w:t xml:space="preserve"> као оптималне: </w:t>
      </w:r>
      <w:r w:rsidR="00164154">
        <w:rPr>
          <w:rFonts w:ascii="Times New Roman" w:hAnsi="Times New Roman" w:cs="Times New Roman"/>
          <w:sz w:val="24"/>
          <w:szCs w:val="24"/>
          <w:lang w:val="sr-Cyrl-RS"/>
        </w:rPr>
        <w:t>у</w:t>
      </w:r>
      <w:r w:rsidRPr="00B663B1">
        <w:rPr>
          <w:rFonts w:ascii="Times New Roman" w:hAnsi="Times New Roman" w:cs="Times New Roman"/>
          <w:sz w:val="24"/>
          <w:szCs w:val="24"/>
          <w:lang w:val="sr-Cyrl-RS"/>
        </w:rPr>
        <w:t xml:space="preserve"> </w:t>
      </w:r>
      <w:r w:rsidR="008A617B">
        <w:rPr>
          <w:rFonts w:ascii="Times New Roman" w:hAnsi="Times New Roman" w:cs="Times New Roman"/>
          <w:i/>
          <w:sz w:val="24"/>
          <w:szCs w:val="24"/>
          <w:lang w:val="sr-Cyrl-RS"/>
        </w:rPr>
        <w:t>MMLC</w:t>
      </w:r>
      <w:r w:rsidRPr="008A617B">
        <w:rPr>
          <w:rFonts w:ascii="Times New Roman" w:hAnsi="Times New Roman" w:cs="Times New Roman"/>
          <w:i/>
          <w:sz w:val="24"/>
          <w:szCs w:val="24"/>
          <w:vertAlign w:val="subscript"/>
          <w:lang w:val="sr-Cyrl-RS"/>
        </w:rPr>
        <w:t>ACN</w:t>
      </w:r>
      <w:r w:rsidRPr="00B663B1">
        <w:rPr>
          <w:rFonts w:ascii="Times New Roman" w:hAnsi="Times New Roman" w:cs="Times New Roman"/>
          <w:i/>
          <w:sz w:val="24"/>
          <w:szCs w:val="24"/>
          <w:lang w:val="sr-Cyrl-RS"/>
        </w:rPr>
        <w:t xml:space="preserve"> </w:t>
      </w:r>
      <w:r w:rsidRPr="00B663B1">
        <w:rPr>
          <w:rFonts w:ascii="Times New Roman" w:hAnsi="Times New Roman" w:cs="Times New Roman"/>
          <w:sz w:val="24"/>
          <w:szCs w:val="24"/>
          <w:lang w:val="sr-Cyrl-RS"/>
        </w:rPr>
        <w:t>систему</w:t>
      </w:r>
      <w:r w:rsidR="00164154">
        <w:rPr>
          <w:rFonts w:ascii="Times New Roman" w:hAnsi="Times New Roman" w:cs="Times New Roman"/>
          <w:sz w:val="24"/>
          <w:szCs w:val="24"/>
          <w:lang w:val="sr-Cyrl-RS"/>
        </w:rPr>
        <w:t xml:space="preserve"> </w:t>
      </w:r>
      <w:r w:rsidRPr="00B663B1">
        <w:rPr>
          <w:rFonts w:ascii="Times New Roman" w:hAnsi="Times New Roman" w:cs="Times New Roman"/>
          <w:sz w:val="24"/>
          <w:szCs w:val="24"/>
          <w:lang w:val="sr-Cyrl-RS"/>
        </w:rPr>
        <w:t xml:space="preserve">48,00 </w:t>
      </w:r>
      <w:proofErr w:type="spellStart"/>
      <w:r w:rsidRPr="00B663B1">
        <w:rPr>
          <w:rFonts w:ascii="Times New Roman" w:hAnsi="Times New Roman" w:cs="Times New Roman"/>
          <w:sz w:val="24"/>
          <w:szCs w:val="24"/>
          <w:lang w:val="sr-Cyrl-RS"/>
        </w:rPr>
        <w:t>mM</w:t>
      </w:r>
      <w:proofErr w:type="spellEnd"/>
      <w:r w:rsidRPr="00B663B1">
        <w:rPr>
          <w:rFonts w:ascii="Times New Roman" w:hAnsi="Times New Roman" w:cs="Times New Roman"/>
          <w:sz w:val="24"/>
          <w:szCs w:val="24"/>
          <w:lang w:val="sr-Cyrl-RS"/>
        </w:rPr>
        <w:t xml:space="preserve"> и </w:t>
      </w:r>
      <w:proofErr w:type="spellStart"/>
      <w:r w:rsidRPr="00B663B1">
        <w:rPr>
          <w:rFonts w:ascii="Times New Roman" w:hAnsi="Times New Roman" w:cs="Times New Roman"/>
          <w:i/>
          <w:sz w:val="24"/>
          <w:szCs w:val="24"/>
          <w:lang w:val="sr-Cyrl-RS"/>
        </w:rPr>
        <w:t>pH</w:t>
      </w:r>
      <w:proofErr w:type="spellEnd"/>
      <w:r w:rsidRPr="00B663B1">
        <w:rPr>
          <w:rFonts w:ascii="Times New Roman" w:hAnsi="Times New Roman" w:cs="Times New Roman"/>
          <w:sz w:val="24"/>
          <w:szCs w:val="24"/>
          <w:lang w:val="sr-Cyrl-RS"/>
        </w:rPr>
        <w:t xml:space="preserve"> </w:t>
      </w:r>
      <w:r w:rsidR="000A0B7F">
        <w:rPr>
          <w:rFonts w:ascii="Times New Roman" w:hAnsi="Times New Roman" w:cs="Times New Roman"/>
          <w:sz w:val="24"/>
          <w:szCs w:val="24"/>
          <w:lang w:val="sr-Cyrl-RS"/>
        </w:rPr>
        <w:t>4,82 док</w:t>
      </w:r>
      <w:r w:rsidR="00164154">
        <w:rPr>
          <w:rFonts w:ascii="Times New Roman" w:hAnsi="Times New Roman" w:cs="Times New Roman"/>
          <w:sz w:val="24"/>
          <w:szCs w:val="24"/>
          <w:lang w:val="sr-Cyrl-RS"/>
        </w:rPr>
        <w:t xml:space="preserve"> </w:t>
      </w:r>
      <w:r w:rsidRPr="00B663B1">
        <w:rPr>
          <w:rFonts w:ascii="Times New Roman" w:hAnsi="Times New Roman" w:cs="Times New Roman"/>
          <w:sz w:val="24"/>
          <w:szCs w:val="24"/>
          <w:lang w:val="sr-Cyrl-RS"/>
        </w:rPr>
        <w:t xml:space="preserve">у </w:t>
      </w:r>
      <w:r w:rsidR="008A617B">
        <w:rPr>
          <w:rFonts w:ascii="Times New Roman" w:hAnsi="Times New Roman" w:cs="Times New Roman"/>
          <w:i/>
          <w:sz w:val="24"/>
          <w:szCs w:val="24"/>
          <w:lang w:val="sr-Cyrl-RS"/>
        </w:rPr>
        <w:t>MMLC</w:t>
      </w:r>
      <w:r w:rsidRPr="008A617B">
        <w:rPr>
          <w:rFonts w:ascii="Times New Roman" w:hAnsi="Times New Roman" w:cs="Times New Roman"/>
          <w:i/>
          <w:sz w:val="24"/>
          <w:szCs w:val="24"/>
          <w:vertAlign w:val="subscript"/>
          <w:lang w:val="sr-Cyrl-RS"/>
        </w:rPr>
        <w:t>ACE</w:t>
      </w:r>
      <w:r w:rsidRPr="00B663B1">
        <w:rPr>
          <w:rFonts w:ascii="Times New Roman" w:hAnsi="Times New Roman" w:cs="Times New Roman"/>
          <w:sz w:val="24"/>
          <w:szCs w:val="24"/>
          <w:lang w:val="sr-Cyrl-RS"/>
        </w:rPr>
        <w:t xml:space="preserve"> систему 40 </w:t>
      </w:r>
      <w:proofErr w:type="spellStart"/>
      <w:r w:rsidRPr="00B663B1">
        <w:rPr>
          <w:rFonts w:ascii="Times New Roman" w:hAnsi="Times New Roman" w:cs="Times New Roman"/>
          <w:sz w:val="24"/>
          <w:szCs w:val="24"/>
          <w:lang w:val="sr-Cyrl-RS"/>
        </w:rPr>
        <w:t>mM</w:t>
      </w:r>
      <w:proofErr w:type="spellEnd"/>
      <w:r w:rsidRPr="00B663B1">
        <w:rPr>
          <w:rFonts w:ascii="Times New Roman" w:hAnsi="Times New Roman" w:cs="Times New Roman"/>
          <w:sz w:val="24"/>
          <w:szCs w:val="24"/>
          <w:lang w:val="sr-Cyrl-RS"/>
        </w:rPr>
        <w:t xml:space="preserve"> и </w:t>
      </w:r>
      <w:proofErr w:type="spellStart"/>
      <w:r w:rsidRPr="00B663B1">
        <w:rPr>
          <w:rFonts w:ascii="Times New Roman" w:hAnsi="Times New Roman" w:cs="Times New Roman"/>
          <w:i/>
          <w:sz w:val="24"/>
          <w:szCs w:val="24"/>
          <w:lang w:val="sr-Cyrl-RS"/>
        </w:rPr>
        <w:t>pH</w:t>
      </w:r>
      <w:proofErr w:type="spellEnd"/>
      <w:r w:rsidRPr="00B663B1">
        <w:rPr>
          <w:rFonts w:ascii="Times New Roman" w:hAnsi="Times New Roman" w:cs="Times New Roman"/>
          <w:sz w:val="24"/>
          <w:szCs w:val="24"/>
          <w:lang w:val="sr-Cyrl-RS"/>
        </w:rPr>
        <w:t xml:space="preserve"> </w:t>
      </w:r>
      <w:r w:rsidR="00164154">
        <w:rPr>
          <w:rFonts w:ascii="Times New Roman" w:hAnsi="Times New Roman" w:cs="Times New Roman"/>
          <w:sz w:val="24"/>
          <w:szCs w:val="24"/>
          <w:lang w:val="sr-Cyrl-RS"/>
        </w:rPr>
        <w:t>4,62</w:t>
      </w:r>
      <w:r w:rsidR="002A6EAF">
        <w:rPr>
          <w:rFonts w:ascii="Times New Roman" w:hAnsi="Times New Roman" w:cs="Times New Roman"/>
          <w:sz w:val="24"/>
          <w:szCs w:val="24"/>
          <w:lang w:val="sr-Latn-RS"/>
        </w:rPr>
        <w:t xml:space="preserve"> </w:t>
      </w:r>
      <w:r w:rsidR="002A6EAF">
        <w:rPr>
          <w:rFonts w:ascii="Times New Roman" w:hAnsi="Times New Roman" w:cs="Times New Roman"/>
          <w:sz w:val="24"/>
          <w:szCs w:val="24"/>
          <w:lang w:val="sr-Cyrl-RS"/>
        </w:rPr>
        <w:t xml:space="preserve">и које обезбеђују раздвајање испитаних </w:t>
      </w:r>
      <w:proofErr w:type="spellStart"/>
      <w:r w:rsidR="002A6EAF">
        <w:rPr>
          <w:rFonts w:ascii="Times New Roman" w:hAnsi="Times New Roman" w:cs="Times New Roman"/>
          <w:sz w:val="24"/>
          <w:szCs w:val="24"/>
          <w:lang w:val="sr-Cyrl-RS"/>
        </w:rPr>
        <w:t>аналита</w:t>
      </w:r>
      <w:proofErr w:type="spellEnd"/>
      <w:r w:rsidR="002A6EAF">
        <w:rPr>
          <w:rFonts w:ascii="Times New Roman" w:hAnsi="Times New Roman" w:cs="Times New Roman"/>
          <w:sz w:val="24"/>
          <w:szCs w:val="24"/>
          <w:lang w:val="sr-Cyrl-RS"/>
        </w:rPr>
        <w:t>.</w:t>
      </w:r>
      <w:r w:rsidR="00E963FC">
        <w:rPr>
          <w:rFonts w:ascii="Times New Roman" w:hAnsi="Times New Roman" w:cs="Times New Roman"/>
          <w:sz w:val="24"/>
          <w:szCs w:val="24"/>
          <w:lang w:val="sr-Cyrl-RS"/>
        </w:rPr>
        <w:t xml:space="preserve"> П</w:t>
      </w:r>
      <w:r w:rsidR="00502E14">
        <w:rPr>
          <w:rFonts w:ascii="Times New Roman" w:hAnsi="Times New Roman" w:cs="Times New Roman"/>
          <w:sz w:val="24"/>
          <w:szCs w:val="24"/>
          <w:lang w:val="sr-Cyrl-RS"/>
        </w:rPr>
        <w:t>отом</w:t>
      </w:r>
      <w:r w:rsidR="00E963FC">
        <w:rPr>
          <w:rFonts w:ascii="Times New Roman" w:hAnsi="Times New Roman" w:cs="Times New Roman"/>
          <w:sz w:val="24"/>
          <w:szCs w:val="24"/>
          <w:lang w:val="sr-Cyrl-RS"/>
        </w:rPr>
        <w:t xml:space="preserve"> је процењена њихова еколошка прихватљивост</w:t>
      </w:r>
      <w:r w:rsidR="006B1AA7">
        <w:rPr>
          <w:rFonts w:ascii="Times New Roman" w:hAnsi="Times New Roman" w:cs="Times New Roman"/>
          <w:sz w:val="24"/>
          <w:szCs w:val="24"/>
          <w:lang w:val="sr-Cyrl-RS"/>
        </w:rPr>
        <w:t xml:space="preserve"> ради евалуације замене органског растварача мобилне фазе</w:t>
      </w:r>
      <w:r w:rsidR="00E963FC">
        <w:rPr>
          <w:rFonts w:ascii="Times New Roman" w:hAnsi="Times New Roman" w:cs="Times New Roman"/>
          <w:sz w:val="24"/>
          <w:szCs w:val="24"/>
          <w:lang w:val="sr-Cyrl-RS"/>
        </w:rPr>
        <w:t xml:space="preserve"> следећим алатима: и</w:t>
      </w:r>
      <w:r w:rsidR="008F4BE7">
        <w:rPr>
          <w:rFonts w:ascii="Times New Roman" w:hAnsi="Times New Roman" w:cs="Times New Roman"/>
          <w:sz w:val="24"/>
          <w:szCs w:val="24"/>
          <w:lang w:val="sr-Cyrl-RS"/>
        </w:rPr>
        <w:t>ндекс</w:t>
      </w:r>
      <w:r w:rsidR="00E963FC" w:rsidRPr="00B663B1">
        <w:rPr>
          <w:rFonts w:ascii="Times New Roman" w:hAnsi="Times New Roman" w:cs="Times New Roman"/>
          <w:sz w:val="24"/>
          <w:szCs w:val="24"/>
          <w:lang w:val="sr-Cyrl-RS"/>
        </w:rPr>
        <w:t xml:space="preserve"> еколошке прихватљивости растварача (</w:t>
      </w:r>
      <w:proofErr w:type="spellStart"/>
      <w:r w:rsidR="00E963FC" w:rsidRPr="00B663B1">
        <w:rPr>
          <w:rFonts w:ascii="Times New Roman" w:hAnsi="Times New Roman" w:cs="Times New Roman"/>
          <w:sz w:val="24"/>
          <w:szCs w:val="24"/>
          <w:lang w:val="sr-Cyrl-RS"/>
        </w:rPr>
        <w:t>енг</w:t>
      </w:r>
      <w:proofErr w:type="spellEnd"/>
      <w:r w:rsidR="00E963FC" w:rsidRPr="00B663B1">
        <w:rPr>
          <w:rFonts w:ascii="Times New Roman" w:hAnsi="Times New Roman" w:cs="Times New Roman"/>
          <w:sz w:val="24"/>
          <w:szCs w:val="24"/>
          <w:lang w:val="sr-Cyrl-RS"/>
        </w:rPr>
        <w:t xml:space="preserve">. </w:t>
      </w:r>
      <w:proofErr w:type="spellStart"/>
      <w:r w:rsidR="00E963FC" w:rsidRPr="00B663B1">
        <w:rPr>
          <w:rFonts w:ascii="Times New Roman" w:hAnsi="Times New Roman" w:cs="Times New Roman"/>
          <w:i/>
          <w:sz w:val="24"/>
          <w:szCs w:val="24"/>
          <w:lang w:val="sr-Cyrl-RS"/>
        </w:rPr>
        <w:t>Greenness</w:t>
      </w:r>
      <w:proofErr w:type="spellEnd"/>
      <w:r w:rsidR="00E963FC" w:rsidRPr="00B663B1">
        <w:rPr>
          <w:rFonts w:ascii="Times New Roman" w:hAnsi="Times New Roman" w:cs="Times New Roman"/>
          <w:i/>
          <w:sz w:val="24"/>
          <w:szCs w:val="24"/>
          <w:lang w:val="sr-Cyrl-RS"/>
        </w:rPr>
        <w:t xml:space="preserve"> </w:t>
      </w:r>
      <w:proofErr w:type="spellStart"/>
      <w:r w:rsidR="00E963FC" w:rsidRPr="00B663B1">
        <w:rPr>
          <w:rFonts w:ascii="Times New Roman" w:hAnsi="Times New Roman" w:cs="Times New Roman"/>
          <w:i/>
          <w:sz w:val="24"/>
          <w:szCs w:val="24"/>
          <w:lang w:val="sr-Cyrl-RS"/>
        </w:rPr>
        <w:t>Index</w:t>
      </w:r>
      <w:proofErr w:type="spellEnd"/>
      <w:r w:rsidR="00E963FC" w:rsidRPr="00B663B1">
        <w:rPr>
          <w:rFonts w:ascii="Times New Roman" w:hAnsi="Times New Roman" w:cs="Times New Roman"/>
          <w:sz w:val="24"/>
          <w:szCs w:val="24"/>
          <w:lang w:val="sr-Cyrl-RS"/>
        </w:rPr>
        <w:t xml:space="preserve">, </w:t>
      </w:r>
      <w:r w:rsidR="00E963FC" w:rsidRPr="00B663B1">
        <w:rPr>
          <w:rFonts w:ascii="Times New Roman" w:hAnsi="Times New Roman" w:cs="Times New Roman"/>
          <w:i/>
          <w:sz w:val="24"/>
          <w:szCs w:val="24"/>
          <w:lang w:val="sr-Cyrl-RS"/>
        </w:rPr>
        <w:t>GI</w:t>
      </w:r>
      <w:r w:rsidR="00E963FC" w:rsidRPr="00B663B1">
        <w:rPr>
          <w:rFonts w:ascii="Times New Roman" w:hAnsi="Times New Roman" w:cs="Times New Roman"/>
          <w:sz w:val="24"/>
          <w:szCs w:val="24"/>
          <w:lang w:val="sr-Cyrl-RS"/>
        </w:rPr>
        <w:t>)</w:t>
      </w:r>
      <w:r w:rsidR="00E963FC">
        <w:rPr>
          <w:rFonts w:ascii="Times New Roman" w:hAnsi="Times New Roman" w:cs="Times New Roman"/>
          <w:sz w:val="24"/>
          <w:szCs w:val="24"/>
          <w:lang w:val="sr-Cyrl-RS"/>
        </w:rPr>
        <w:t xml:space="preserve">, </w:t>
      </w:r>
      <w:r w:rsidR="00E963FC" w:rsidRPr="00B663B1">
        <w:rPr>
          <w:rFonts w:ascii="Times New Roman" w:hAnsi="Times New Roman" w:cs="Times New Roman"/>
          <w:i/>
          <w:sz w:val="24"/>
          <w:szCs w:val="24"/>
          <w:lang w:val="sr-Cyrl-RS"/>
        </w:rPr>
        <w:t>GAPI</w:t>
      </w:r>
      <w:r w:rsidR="00E963FC" w:rsidRPr="00B663B1">
        <w:rPr>
          <w:rFonts w:ascii="Times New Roman" w:hAnsi="Times New Roman" w:cs="Times New Roman"/>
          <w:sz w:val="24"/>
          <w:szCs w:val="24"/>
          <w:lang w:val="sr-Cyrl-RS"/>
        </w:rPr>
        <w:t xml:space="preserve"> </w:t>
      </w:r>
      <w:r w:rsidR="006B1AA7" w:rsidRPr="006B1AA7">
        <w:rPr>
          <w:rFonts w:ascii="Times New Roman" w:hAnsi="Times New Roman" w:cs="Times New Roman"/>
          <w:sz w:val="24"/>
          <w:szCs w:val="24"/>
          <w:lang w:val="sr-Latn-RS"/>
        </w:rPr>
        <w:t>(</w:t>
      </w:r>
      <w:proofErr w:type="spellStart"/>
      <w:r w:rsidR="006B1AA7" w:rsidRPr="006B1AA7">
        <w:rPr>
          <w:rFonts w:ascii="Times New Roman" w:hAnsi="Times New Roman" w:cs="Times New Roman"/>
          <w:sz w:val="24"/>
          <w:szCs w:val="24"/>
          <w:lang w:val="sr-Cyrl-RS"/>
        </w:rPr>
        <w:t>енг</w:t>
      </w:r>
      <w:proofErr w:type="spellEnd"/>
      <w:r w:rsidR="006B1AA7" w:rsidRPr="006B1AA7">
        <w:rPr>
          <w:rFonts w:ascii="Times New Roman" w:hAnsi="Times New Roman" w:cs="Times New Roman"/>
          <w:sz w:val="24"/>
          <w:szCs w:val="24"/>
          <w:lang w:val="sr-Cyrl-RS"/>
        </w:rPr>
        <w:t xml:space="preserve">. </w:t>
      </w:r>
      <w:proofErr w:type="spellStart"/>
      <w:r w:rsidR="006B1AA7" w:rsidRPr="006B1AA7">
        <w:rPr>
          <w:rFonts w:ascii="Times New Roman" w:hAnsi="Times New Roman" w:cs="Times New Roman"/>
          <w:i/>
          <w:sz w:val="24"/>
          <w:szCs w:val="24"/>
          <w:lang w:val="sr-Cyrl-RS"/>
        </w:rPr>
        <w:t>Green</w:t>
      </w:r>
      <w:proofErr w:type="spellEnd"/>
      <w:r w:rsidR="006B1AA7" w:rsidRPr="006B1AA7">
        <w:rPr>
          <w:rFonts w:ascii="Times New Roman" w:hAnsi="Times New Roman" w:cs="Times New Roman"/>
          <w:i/>
          <w:sz w:val="24"/>
          <w:szCs w:val="24"/>
          <w:lang w:val="sr-Cyrl-RS"/>
        </w:rPr>
        <w:t xml:space="preserve"> </w:t>
      </w:r>
      <w:proofErr w:type="spellStart"/>
      <w:r w:rsidR="006B1AA7" w:rsidRPr="006B1AA7">
        <w:rPr>
          <w:rFonts w:ascii="Times New Roman" w:hAnsi="Times New Roman" w:cs="Times New Roman"/>
          <w:i/>
          <w:sz w:val="24"/>
          <w:szCs w:val="24"/>
          <w:lang w:val="sr-Cyrl-RS"/>
        </w:rPr>
        <w:t>Analytical</w:t>
      </w:r>
      <w:proofErr w:type="spellEnd"/>
      <w:r w:rsidR="006B1AA7" w:rsidRPr="006B1AA7">
        <w:rPr>
          <w:rFonts w:ascii="Times New Roman" w:hAnsi="Times New Roman" w:cs="Times New Roman"/>
          <w:i/>
          <w:sz w:val="24"/>
          <w:szCs w:val="24"/>
          <w:lang w:val="sr-Cyrl-RS"/>
        </w:rPr>
        <w:t xml:space="preserve"> </w:t>
      </w:r>
      <w:proofErr w:type="spellStart"/>
      <w:r w:rsidR="006B1AA7" w:rsidRPr="006B1AA7">
        <w:rPr>
          <w:rFonts w:ascii="Times New Roman" w:hAnsi="Times New Roman" w:cs="Times New Roman"/>
          <w:i/>
          <w:sz w:val="24"/>
          <w:szCs w:val="24"/>
          <w:lang w:val="sr-Cyrl-RS"/>
        </w:rPr>
        <w:t>Procedure</w:t>
      </w:r>
      <w:proofErr w:type="spellEnd"/>
      <w:r w:rsidR="006B1AA7" w:rsidRPr="006B1AA7">
        <w:rPr>
          <w:rFonts w:ascii="Times New Roman" w:hAnsi="Times New Roman" w:cs="Times New Roman"/>
          <w:i/>
          <w:sz w:val="24"/>
          <w:szCs w:val="24"/>
          <w:lang w:val="sr-Cyrl-RS"/>
        </w:rPr>
        <w:t xml:space="preserve"> </w:t>
      </w:r>
      <w:proofErr w:type="spellStart"/>
      <w:r w:rsidR="006B1AA7" w:rsidRPr="006B1AA7">
        <w:rPr>
          <w:rFonts w:ascii="Times New Roman" w:hAnsi="Times New Roman" w:cs="Times New Roman"/>
          <w:i/>
          <w:sz w:val="24"/>
          <w:szCs w:val="24"/>
          <w:lang w:val="sr-Cyrl-RS"/>
        </w:rPr>
        <w:t>Index</w:t>
      </w:r>
      <w:proofErr w:type="spellEnd"/>
      <w:r w:rsidR="006B1AA7" w:rsidRPr="006B1AA7">
        <w:rPr>
          <w:rFonts w:ascii="Times New Roman" w:hAnsi="Times New Roman" w:cs="Times New Roman"/>
          <w:sz w:val="24"/>
          <w:szCs w:val="24"/>
          <w:lang w:val="sr-Cyrl-RS"/>
        </w:rPr>
        <w:t xml:space="preserve">) и </w:t>
      </w:r>
      <w:r w:rsidR="006B1AA7" w:rsidRPr="006B1AA7">
        <w:rPr>
          <w:rFonts w:ascii="Times New Roman" w:hAnsi="Times New Roman" w:cs="Times New Roman"/>
          <w:i/>
          <w:sz w:val="24"/>
          <w:szCs w:val="24"/>
          <w:lang w:val="sr-Latn-RS"/>
        </w:rPr>
        <w:t>AGREE</w:t>
      </w:r>
      <w:r w:rsidR="006B1AA7" w:rsidRPr="006B1AA7">
        <w:rPr>
          <w:rFonts w:ascii="Times New Roman" w:hAnsi="Times New Roman" w:cs="Times New Roman"/>
          <w:sz w:val="24"/>
          <w:szCs w:val="24"/>
          <w:lang w:val="sr-Latn-RS"/>
        </w:rPr>
        <w:t xml:space="preserve"> </w:t>
      </w:r>
      <w:r w:rsidR="006B1AA7" w:rsidRPr="006B1AA7">
        <w:rPr>
          <w:rFonts w:ascii="Times New Roman" w:hAnsi="Times New Roman" w:cs="Times New Roman"/>
          <w:sz w:val="24"/>
          <w:szCs w:val="24"/>
          <w:lang w:val="sr-Cyrl-RS"/>
        </w:rPr>
        <w:t>калкулатор (</w:t>
      </w:r>
      <w:proofErr w:type="spellStart"/>
      <w:r w:rsidR="006B1AA7" w:rsidRPr="006B1AA7">
        <w:rPr>
          <w:rFonts w:ascii="Times New Roman" w:hAnsi="Times New Roman" w:cs="Times New Roman"/>
          <w:sz w:val="24"/>
          <w:szCs w:val="24"/>
          <w:lang w:val="sr-Cyrl-RS"/>
        </w:rPr>
        <w:t>енг</w:t>
      </w:r>
      <w:proofErr w:type="spellEnd"/>
      <w:r w:rsidR="006B1AA7" w:rsidRPr="006B1AA7">
        <w:rPr>
          <w:rFonts w:ascii="Times New Roman" w:hAnsi="Times New Roman" w:cs="Times New Roman"/>
          <w:sz w:val="24"/>
          <w:szCs w:val="24"/>
          <w:lang w:val="sr-Cyrl-RS"/>
        </w:rPr>
        <w:t xml:space="preserve">. </w:t>
      </w:r>
      <w:proofErr w:type="spellStart"/>
      <w:r w:rsidR="006B1AA7" w:rsidRPr="006B1AA7">
        <w:rPr>
          <w:rFonts w:ascii="Times New Roman" w:hAnsi="Times New Roman" w:cs="Times New Roman"/>
          <w:i/>
          <w:sz w:val="24"/>
          <w:szCs w:val="24"/>
          <w:lang w:val="sr-Cyrl-RS"/>
        </w:rPr>
        <w:t>Analytical</w:t>
      </w:r>
      <w:proofErr w:type="spellEnd"/>
      <w:r w:rsidR="006B1AA7" w:rsidRPr="006B1AA7">
        <w:rPr>
          <w:rFonts w:ascii="Times New Roman" w:hAnsi="Times New Roman" w:cs="Times New Roman"/>
          <w:i/>
          <w:sz w:val="24"/>
          <w:szCs w:val="24"/>
          <w:lang w:val="sr-Cyrl-RS"/>
        </w:rPr>
        <w:t xml:space="preserve"> </w:t>
      </w:r>
      <w:proofErr w:type="spellStart"/>
      <w:r w:rsidR="006B1AA7" w:rsidRPr="006B1AA7">
        <w:rPr>
          <w:rFonts w:ascii="Times New Roman" w:hAnsi="Times New Roman" w:cs="Times New Roman"/>
          <w:i/>
          <w:sz w:val="24"/>
          <w:szCs w:val="24"/>
          <w:lang w:val="sr-Cyrl-RS"/>
        </w:rPr>
        <w:t>GREEnness</w:t>
      </w:r>
      <w:proofErr w:type="spellEnd"/>
      <w:r w:rsidR="006B1AA7" w:rsidRPr="006B1AA7">
        <w:rPr>
          <w:rFonts w:ascii="Times New Roman" w:hAnsi="Times New Roman" w:cs="Times New Roman"/>
          <w:i/>
          <w:sz w:val="24"/>
          <w:szCs w:val="24"/>
          <w:lang w:val="sr-Cyrl-RS"/>
        </w:rPr>
        <w:t xml:space="preserve"> </w:t>
      </w:r>
      <w:proofErr w:type="spellStart"/>
      <w:r w:rsidR="006B1AA7" w:rsidRPr="006B1AA7">
        <w:rPr>
          <w:rFonts w:ascii="Times New Roman" w:hAnsi="Times New Roman" w:cs="Times New Roman"/>
          <w:i/>
          <w:sz w:val="24"/>
          <w:szCs w:val="24"/>
          <w:lang w:val="sr-Cyrl-RS"/>
        </w:rPr>
        <w:t>Metric</w:t>
      </w:r>
      <w:proofErr w:type="spellEnd"/>
      <w:r w:rsidR="006B1AA7" w:rsidRPr="006B1AA7">
        <w:rPr>
          <w:rFonts w:ascii="Times New Roman" w:hAnsi="Times New Roman" w:cs="Times New Roman"/>
          <w:i/>
          <w:sz w:val="24"/>
          <w:szCs w:val="24"/>
          <w:lang w:val="sr-Cyrl-RS"/>
        </w:rPr>
        <w:t xml:space="preserve"> </w:t>
      </w:r>
      <w:proofErr w:type="spellStart"/>
      <w:r w:rsidR="006B1AA7" w:rsidRPr="006B1AA7">
        <w:rPr>
          <w:rFonts w:ascii="Times New Roman" w:hAnsi="Times New Roman" w:cs="Times New Roman"/>
          <w:i/>
          <w:sz w:val="24"/>
          <w:szCs w:val="24"/>
          <w:lang w:val="sr-Cyrl-RS"/>
        </w:rPr>
        <w:t>Approach</w:t>
      </w:r>
      <w:proofErr w:type="spellEnd"/>
      <w:r w:rsidR="006B1AA7" w:rsidRPr="006B1AA7">
        <w:rPr>
          <w:rFonts w:ascii="Times New Roman" w:hAnsi="Times New Roman" w:cs="Times New Roman"/>
          <w:sz w:val="24"/>
          <w:szCs w:val="24"/>
          <w:lang w:val="sr-Cyrl-RS"/>
        </w:rPr>
        <w:t>)</w:t>
      </w:r>
      <w:r w:rsidR="00E963FC">
        <w:rPr>
          <w:rFonts w:ascii="Times New Roman" w:hAnsi="Times New Roman" w:cs="Times New Roman"/>
          <w:i/>
          <w:sz w:val="24"/>
          <w:szCs w:val="24"/>
          <w:lang w:val="sr-Cyrl-RS"/>
        </w:rPr>
        <w:t>.</w:t>
      </w:r>
      <w:r w:rsidR="006B1AA7">
        <w:rPr>
          <w:rFonts w:ascii="Times New Roman" w:hAnsi="Times New Roman" w:cs="Times New Roman"/>
          <w:sz w:val="24"/>
          <w:szCs w:val="24"/>
          <w:lang w:val="sr-Latn-RS"/>
        </w:rPr>
        <w:t xml:space="preserve"> </w:t>
      </w:r>
      <w:r w:rsidR="006B1AA7">
        <w:rPr>
          <w:rFonts w:ascii="Times New Roman" w:hAnsi="Times New Roman" w:cs="Times New Roman"/>
          <w:sz w:val="24"/>
          <w:szCs w:val="24"/>
          <w:lang w:val="sr-Cyrl-RS"/>
        </w:rPr>
        <w:t xml:space="preserve">Употребом </w:t>
      </w:r>
      <w:r w:rsidR="006B1AA7" w:rsidRPr="006B1AA7">
        <w:rPr>
          <w:rFonts w:ascii="Times New Roman" w:hAnsi="Times New Roman" w:cs="Times New Roman"/>
          <w:i/>
          <w:sz w:val="24"/>
          <w:szCs w:val="24"/>
          <w:lang w:val="sr-Latn-RS"/>
        </w:rPr>
        <w:t>GI</w:t>
      </w:r>
      <w:r w:rsidR="006B1AA7">
        <w:rPr>
          <w:rFonts w:ascii="Times New Roman" w:hAnsi="Times New Roman" w:cs="Times New Roman"/>
          <w:sz w:val="24"/>
          <w:szCs w:val="24"/>
          <w:lang w:val="sr-Latn-RS"/>
        </w:rPr>
        <w:t xml:space="preserve"> </w:t>
      </w:r>
      <w:r w:rsidR="006B1AA7">
        <w:rPr>
          <w:rFonts w:ascii="Times New Roman" w:hAnsi="Times New Roman" w:cs="Times New Roman"/>
          <w:sz w:val="24"/>
          <w:szCs w:val="24"/>
          <w:lang w:val="sr-Cyrl-RS"/>
        </w:rPr>
        <w:t>евалуиране</w:t>
      </w:r>
      <w:r w:rsidR="00164154">
        <w:rPr>
          <w:rFonts w:ascii="Times New Roman" w:hAnsi="Times New Roman" w:cs="Times New Roman"/>
          <w:sz w:val="24"/>
          <w:szCs w:val="24"/>
          <w:lang w:val="sr-Cyrl-RS"/>
        </w:rPr>
        <w:t xml:space="preserve"> су особине употребљених органских растварача мобилне фазе</w:t>
      </w:r>
      <w:r w:rsidR="000A0B7F">
        <w:rPr>
          <w:rFonts w:ascii="Times New Roman" w:hAnsi="Times New Roman" w:cs="Times New Roman"/>
          <w:sz w:val="24"/>
          <w:szCs w:val="24"/>
          <w:lang w:val="sr-Cyrl-RS"/>
        </w:rPr>
        <w:t>,</w:t>
      </w:r>
      <w:r w:rsidR="00164154">
        <w:rPr>
          <w:rFonts w:ascii="Times New Roman" w:hAnsi="Times New Roman" w:cs="Times New Roman"/>
          <w:sz w:val="24"/>
          <w:szCs w:val="24"/>
          <w:lang w:val="sr-Cyrl-RS"/>
        </w:rPr>
        <w:t xml:space="preserve"> чиме је показана</w:t>
      </w:r>
      <w:r w:rsidRPr="00B663B1">
        <w:rPr>
          <w:rFonts w:ascii="Times New Roman" w:hAnsi="Times New Roman" w:cs="Times New Roman"/>
          <w:sz w:val="24"/>
          <w:szCs w:val="24"/>
          <w:lang w:val="sr-Cyrl-RS"/>
        </w:rPr>
        <w:t xml:space="preserve"> </w:t>
      </w:r>
      <w:r w:rsidR="00164154">
        <w:rPr>
          <w:rFonts w:ascii="Times New Roman" w:hAnsi="Times New Roman" w:cs="Times New Roman"/>
          <w:sz w:val="24"/>
          <w:szCs w:val="24"/>
          <w:lang w:val="sr-Cyrl-RS"/>
        </w:rPr>
        <w:t xml:space="preserve">боља еколошка и здравствена безбедност </w:t>
      </w:r>
      <w:r w:rsidRPr="00B663B1">
        <w:rPr>
          <w:rFonts w:ascii="Times New Roman" w:hAnsi="Times New Roman" w:cs="Times New Roman"/>
          <w:i/>
          <w:sz w:val="24"/>
          <w:szCs w:val="24"/>
          <w:lang w:val="sr-Cyrl-RS"/>
        </w:rPr>
        <w:t>ACE</w:t>
      </w:r>
      <w:r w:rsidRPr="00B663B1">
        <w:rPr>
          <w:rFonts w:ascii="Times New Roman" w:hAnsi="Times New Roman" w:cs="Times New Roman"/>
          <w:sz w:val="24"/>
          <w:szCs w:val="24"/>
          <w:lang w:val="sr-Cyrl-RS"/>
        </w:rPr>
        <w:t xml:space="preserve"> у </w:t>
      </w:r>
      <w:r w:rsidR="00164154">
        <w:rPr>
          <w:rFonts w:ascii="Times New Roman" w:hAnsi="Times New Roman" w:cs="Times New Roman"/>
          <w:sz w:val="24"/>
          <w:szCs w:val="24"/>
          <w:lang w:val="sr-Cyrl-RS"/>
        </w:rPr>
        <w:t>односу на</w:t>
      </w:r>
      <w:r w:rsidRPr="00B663B1">
        <w:rPr>
          <w:rFonts w:ascii="Times New Roman" w:hAnsi="Times New Roman" w:cs="Times New Roman"/>
          <w:sz w:val="24"/>
          <w:szCs w:val="24"/>
          <w:lang w:val="sr-Cyrl-RS"/>
        </w:rPr>
        <w:t xml:space="preserve"> </w:t>
      </w:r>
      <w:r w:rsidRPr="00B663B1">
        <w:rPr>
          <w:rFonts w:ascii="Times New Roman" w:hAnsi="Times New Roman" w:cs="Times New Roman"/>
          <w:i/>
          <w:sz w:val="24"/>
          <w:szCs w:val="24"/>
          <w:lang w:val="sr-Cyrl-RS"/>
        </w:rPr>
        <w:t>ACN</w:t>
      </w:r>
      <w:r w:rsidRPr="00B663B1">
        <w:rPr>
          <w:rFonts w:ascii="Times New Roman" w:hAnsi="Times New Roman" w:cs="Times New Roman"/>
          <w:sz w:val="24"/>
          <w:szCs w:val="24"/>
          <w:lang w:val="sr-Cyrl-RS"/>
        </w:rPr>
        <w:t xml:space="preserve">. </w:t>
      </w:r>
      <w:r w:rsidRPr="00B663B1">
        <w:rPr>
          <w:rFonts w:ascii="Times New Roman" w:hAnsi="Times New Roman" w:cs="Times New Roman"/>
          <w:i/>
          <w:sz w:val="24"/>
          <w:szCs w:val="24"/>
          <w:lang w:val="sr-Cyrl-RS"/>
        </w:rPr>
        <w:t>GAPI</w:t>
      </w:r>
      <w:r w:rsidRPr="00B663B1">
        <w:rPr>
          <w:rFonts w:ascii="Times New Roman" w:hAnsi="Times New Roman" w:cs="Times New Roman"/>
          <w:sz w:val="24"/>
          <w:szCs w:val="24"/>
          <w:lang w:val="sr-Cyrl-RS"/>
        </w:rPr>
        <w:t xml:space="preserve"> и </w:t>
      </w:r>
      <w:r w:rsidRPr="00B663B1">
        <w:rPr>
          <w:rFonts w:ascii="Times New Roman" w:hAnsi="Times New Roman" w:cs="Times New Roman"/>
          <w:i/>
          <w:sz w:val="24"/>
          <w:szCs w:val="24"/>
          <w:lang w:val="sr-Cyrl-RS"/>
        </w:rPr>
        <w:t>AGREE</w:t>
      </w:r>
      <w:r w:rsidR="00D74E98">
        <w:rPr>
          <w:rFonts w:ascii="Times New Roman" w:hAnsi="Times New Roman" w:cs="Times New Roman"/>
          <w:sz w:val="24"/>
          <w:szCs w:val="24"/>
          <w:lang w:val="sr-Cyrl-RS"/>
        </w:rPr>
        <w:t xml:space="preserve"> алати</w:t>
      </w:r>
      <w:r w:rsidR="006B1AA7">
        <w:rPr>
          <w:rFonts w:ascii="Times New Roman" w:hAnsi="Times New Roman" w:cs="Times New Roman"/>
          <w:sz w:val="24"/>
          <w:szCs w:val="24"/>
          <w:lang w:val="sr-Cyrl-RS"/>
        </w:rPr>
        <w:t>ма вршена је</w:t>
      </w:r>
      <w:r w:rsidR="00D74E98">
        <w:rPr>
          <w:rFonts w:ascii="Times New Roman" w:hAnsi="Times New Roman" w:cs="Times New Roman"/>
          <w:sz w:val="24"/>
          <w:szCs w:val="24"/>
          <w:lang w:val="sr-Cyrl-RS"/>
        </w:rPr>
        <w:t xml:space="preserve"> </w:t>
      </w:r>
      <w:r w:rsidR="006B1AA7">
        <w:rPr>
          <w:rFonts w:ascii="Times New Roman" w:hAnsi="Times New Roman" w:cs="Times New Roman"/>
          <w:sz w:val="24"/>
          <w:szCs w:val="24"/>
          <w:lang w:val="sr-Cyrl-RS"/>
        </w:rPr>
        <w:t>еколошка</w:t>
      </w:r>
      <w:r w:rsidR="00164154">
        <w:rPr>
          <w:rFonts w:ascii="Times New Roman" w:hAnsi="Times New Roman" w:cs="Times New Roman"/>
          <w:sz w:val="24"/>
          <w:szCs w:val="24"/>
          <w:lang w:val="sr-Cyrl-RS"/>
        </w:rPr>
        <w:t xml:space="preserve"> </w:t>
      </w:r>
      <w:r w:rsidR="006B1AA7">
        <w:rPr>
          <w:rFonts w:ascii="Times New Roman" w:hAnsi="Times New Roman" w:cs="Times New Roman"/>
          <w:sz w:val="24"/>
          <w:szCs w:val="24"/>
          <w:lang w:val="sr-Cyrl-RS"/>
        </w:rPr>
        <w:t>процена</w:t>
      </w:r>
      <w:r w:rsidR="00D74E98">
        <w:rPr>
          <w:rFonts w:ascii="Times New Roman" w:hAnsi="Times New Roman" w:cs="Times New Roman"/>
          <w:sz w:val="24"/>
          <w:szCs w:val="24"/>
          <w:lang w:val="sr-Cyrl-RS"/>
        </w:rPr>
        <w:t xml:space="preserve"> целокупне методе у складу са принципима зелене хемије (</w:t>
      </w:r>
      <w:proofErr w:type="spellStart"/>
      <w:r w:rsidR="00D74E98">
        <w:rPr>
          <w:rFonts w:ascii="Times New Roman" w:hAnsi="Times New Roman" w:cs="Times New Roman"/>
          <w:sz w:val="24"/>
          <w:szCs w:val="24"/>
          <w:lang w:val="sr-Cyrl-RS"/>
        </w:rPr>
        <w:t>енг</w:t>
      </w:r>
      <w:proofErr w:type="spellEnd"/>
      <w:r w:rsidR="00D74E98">
        <w:rPr>
          <w:rFonts w:ascii="Times New Roman" w:hAnsi="Times New Roman" w:cs="Times New Roman"/>
          <w:sz w:val="24"/>
          <w:szCs w:val="24"/>
          <w:lang w:val="sr-Cyrl-RS"/>
        </w:rPr>
        <w:t>.</w:t>
      </w:r>
      <w:r w:rsidR="00D74E98">
        <w:rPr>
          <w:rFonts w:ascii="Times New Roman" w:hAnsi="Times New Roman" w:cs="Times New Roman"/>
          <w:sz w:val="24"/>
          <w:szCs w:val="24"/>
        </w:rPr>
        <w:t xml:space="preserve"> </w:t>
      </w:r>
      <w:r w:rsidR="00D74E98" w:rsidRPr="00D74E98">
        <w:rPr>
          <w:rFonts w:ascii="Times New Roman" w:hAnsi="Times New Roman" w:cs="Times New Roman"/>
          <w:i/>
          <w:sz w:val="24"/>
          <w:szCs w:val="24"/>
        </w:rPr>
        <w:t>Green Analytical Chemistry, GAC</w:t>
      </w:r>
      <w:r w:rsidR="00D74E98">
        <w:rPr>
          <w:rFonts w:ascii="Times New Roman" w:hAnsi="Times New Roman" w:cs="Times New Roman"/>
          <w:sz w:val="24"/>
          <w:szCs w:val="24"/>
          <w:lang w:val="sr-Cyrl-RS"/>
        </w:rPr>
        <w:t>)</w:t>
      </w:r>
      <w:r w:rsidRPr="00B663B1">
        <w:rPr>
          <w:rFonts w:ascii="Times New Roman" w:hAnsi="Times New Roman" w:cs="Times New Roman"/>
          <w:sz w:val="24"/>
          <w:szCs w:val="24"/>
          <w:lang w:val="sr-Cyrl-RS"/>
        </w:rPr>
        <w:t>.</w:t>
      </w:r>
      <w:r w:rsidR="00D74E98">
        <w:rPr>
          <w:rFonts w:ascii="Times New Roman" w:hAnsi="Times New Roman" w:cs="Times New Roman"/>
          <w:sz w:val="24"/>
          <w:szCs w:val="24"/>
          <w:lang w:val="sr-Cyrl-RS"/>
        </w:rPr>
        <w:t xml:space="preserve"> Према овим алатима, </w:t>
      </w:r>
      <w:r w:rsidRPr="00B663B1">
        <w:rPr>
          <w:rFonts w:ascii="Times New Roman" w:hAnsi="Times New Roman" w:cs="Times New Roman"/>
          <w:sz w:val="24"/>
          <w:szCs w:val="24"/>
          <w:lang w:val="sr-Cyrl-RS"/>
        </w:rPr>
        <w:t>главна разлика и</w:t>
      </w:r>
      <w:r w:rsidR="008A617B">
        <w:rPr>
          <w:rFonts w:ascii="Times New Roman" w:hAnsi="Times New Roman" w:cs="Times New Roman"/>
          <w:sz w:val="24"/>
          <w:szCs w:val="24"/>
          <w:lang w:val="sr-Cyrl-RS"/>
        </w:rPr>
        <w:t>змеђу две методе</w:t>
      </w:r>
      <w:r w:rsidRPr="00B663B1">
        <w:rPr>
          <w:rFonts w:ascii="Times New Roman" w:hAnsi="Times New Roman" w:cs="Times New Roman"/>
          <w:sz w:val="24"/>
          <w:szCs w:val="24"/>
          <w:lang w:val="sr-Cyrl-RS"/>
        </w:rPr>
        <w:t xml:space="preserve"> са еколошког аспекта, </w:t>
      </w:r>
      <w:r w:rsidR="008A617B">
        <w:rPr>
          <w:rFonts w:ascii="Times New Roman" w:hAnsi="Times New Roman" w:cs="Times New Roman"/>
          <w:sz w:val="24"/>
          <w:szCs w:val="24"/>
          <w:lang w:val="sr-Cyrl-RS"/>
        </w:rPr>
        <w:t xml:space="preserve">је </w:t>
      </w:r>
      <w:r w:rsidRPr="00B663B1">
        <w:rPr>
          <w:rFonts w:ascii="Times New Roman" w:hAnsi="Times New Roman" w:cs="Times New Roman"/>
          <w:sz w:val="24"/>
          <w:szCs w:val="24"/>
          <w:lang w:val="sr-Cyrl-RS"/>
        </w:rPr>
        <w:t xml:space="preserve">еколошка прихватљивост коришћене мобилне фазе. Сходно томе, еколошка прихватљивост методе са </w:t>
      </w:r>
      <w:r w:rsidRPr="00B663B1">
        <w:rPr>
          <w:rFonts w:ascii="Times New Roman" w:hAnsi="Times New Roman" w:cs="Times New Roman"/>
          <w:i/>
          <w:sz w:val="24"/>
          <w:szCs w:val="24"/>
          <w:lang w:val="sr-Cyrl-RS"/>
        </w:rPr>
        <w:t xml:space="preserve">ACE </w:t>
      </w:r>
      <w:r w:rsidRPr="00B663B1">
        <w:rPr>
          <w:rFonts w:ascii="Times New Roman" w:hAnsi="Times New Roman" w:cs="Times New Roman"/>
          <w:sz w:val="24"/>
          <w:szCs w:val="24"/>
          <w:lang w:val="sr-Cyrl-RS"/>
        </w:rPr>
        <w:t xml:space="preserve">је већа у поређењу са </w:t>
      </w:r>
      <w:r w:rsidRPr="00B663B1">
        <w:rPr>
          <w:rFonts w:ascii="Times New Roman" w:hAnsi="Times New Roman" w:cs="Times New Roman"/>
          <w:i/>
          <w:sz w:val="24"/>
          <w:szCs w:val="24"/>
          <w:lang w:val="sr-Cyrl-RS"/>
        </w:rPr>
        <w:t>ACN</w:t>
      </w:r>
      <w:r w:rsidR="00CD7164">
        <w:rPr>
          <w:rFonts w:ascii="Times New Roman" w:hAnsi="Times New Roman" w:cs="Times New Roman"/>
          <w:sz w:val="24"/>
          <w:szCs w:val="24"/>
          <w:lang w:val="sr-Cyrl-RS"/>
        </w:rPr>
        <w:t>, што је потврђено</w:t>
      </w:r>
      <w:r w:rsidR="0012196F">
        <w:rPr>
          <w:rFonts w:ascii="Times New Roman" w:hAnsi="Times New Roman" w:cs="Times New Roman"/>
          <w:sz w:val="24"/>
          <w:szCs w:val="24"/>
          <w:lang w:val="sr-Cyrl-RS"/>
        </w:rPr>
        <w:t xml:space="preserve"> и вредностима </w:t>
      </w:r>
      <w:r w:rsidR="0012196F" w:rsidRPr="0012196F">
        <w:rPr>
          <w:rFonts w:ascii="Times New Roman" w:hAnsi="Times New Roman" w:cs="Times New Roman"/>
          <w:i/>
          <w:sz w:val="24"/>
          <w:szCs w:val="24"/>
          <w:lang w:val="sr-Latn-RS"/>
        </w:rPr>
        <w:t>AGREE</w:t>
      </w:r>
      <w:r w:rsidR="0012196F">
        <w:rPr>
          <w:rFonts w:ascii="Times New Roman" w:hAnsi="Times New Roman" w:cs="Times New Roman"/>
          <w:sz w:val="24"/>
          <w:szCs w:val="24"/>
          <w:lang w:val="sr-Latn-RS"/>
        </w:rPr>
        <w:t xml:space="preserve"> </w:t>
      </w:r>
      <w:r w:rsidR="0012196F">
        <w:rPr>
          <w:rFonts w:ascii="Times New Roman" w:hAnsi="Times New Roman" w:cs="Times New Roman"/>
          <w:sz w:val="24"/>
          <w:szCs w:val="24"/>
          <w:lang w:val="sr-Cyrl-RS"/>
        </w:rPr>
        <w:t>скора (</w:t>
      </w:r>
      <w:r w:rsidR="00A0630C">
        <w:rPr>
          <w:rFonts w:ascii="Times New Roman" w:hAnsi="Times New Roman" w:cs="Times New Roman"/>
          <w:i/>
          <w:sz w:val="24"/>
          <w:szCs w:val="24"/>
          <w:lang w:val="sr-Cyrl-RS"/>
        </w:rPr>
        <w:t xml:space="preserve">AGREE </w:t>
      </w:r>
      <w:r w:rsidR="00A0630C">
        <w:rPr>
          <w:rFonts w:ascii="Times New Roman" w:hAnsi="Times New Roman" w:cs="Times New Roman"/>
          <w:sz w:val="24"/>
          <w:szCs w:val="24"/>
          <w:lang w:val="sr-Cyrl-RS"/>
        </w:rPr>
        <w:t>за</w:t>
      </w:r>
      <w:r w:rsidR="0012196F" w:rsidRPr="0012196F">
        <w:rPr>
          <w:rFonts w:ascii="Times New Roman" w:hAnsi="Times New Roman" w:cs="Times New Roman"/>
          <w:i/>
          <w:sz w:val="24"/>
          <w:szCs w:val="24"/>
          <w:lang w:val="sr-Cyrl-RS"/>
        </w:rPr>
        <w:t xml:space="preserve"> </w:t>
      </w:r>
      <w:r w:rsidR="008A617B">
        <w:rPr>
          <w:rFonts w:ascii="Times New Roman" w:hAnsi="Times New Roman" w:cs="Times New Roman"/>
          <w:i/>
          <w:sz w:val="24"/>
          <w:szCs w:val="24"/>
          <w:lang w:val="sr-Latn-RS"/>
        </w:rPr>
        <w:t>MMLC</w:t>
      </w:r>
      <w:r w:rsidR="0012196F" w:rsidRPr="008A617B">
        <w:rPr>
          <w:rFonts w:ascii="Times New Roman" w:hAnsi="Times New Roman" w:cs="Times New Roman"/>
          <w:i/>
          <w:sz w:val="24"/>
          <w:szCs w:val="24"/>
          <w:vertAlign w:val="subscript"/>
          <w:lang w:val="sr-Latn-RS"/>
        </w:rPr>
        <w:t>ACE</w:t>
      </w:r>
      <w:r w:rsidR="0012196F" w:rsidRPr="0012196F">
        <w:rPr>
          <w:rFonts w:ascii="Times New Roman" w:hAnsi="Times New Roman" w:cs="Times New Roman"/>
          <w:sz w:val="24"/>
          <w:szCs w:val="24"/>
          <w:lang w:val="sr-Cyrl-RS"/>
        </w:rPr>
        <w:t xml:space="preserve"> </w:t>
      </w:r>
      <w:r w:rsidR="00A0630C">
        <w:rPr>
          <w:rFonts w:ascii="Times New Roman" w:hAnsi="Times New Roman" w:cs="Times New Roman"/>
          <w:sz w:val="24"/>
          <w:szCs w:val="24"/>
          <w:lang w:val="sr-Cyrl-RS"/>
        </w:rPr>
        <w:t>је 0,</w:t>
      </w:r>
      <w:r w:rsidR="0012196F">
        <w:rPr>
          <w:rFonts w:ascii="Times New Roman" w:hAnsi="Times New Roman" w:cs="Times New Roman"/>
          <w:sz w:val="24"/>
          <w:szCs w:val="24"/>
          <w:lang w:val="sr-Cyrl-RS"/>
        </w:rPr>
        <w:t>69</w:t>
      </w:r>
      <w:r w:rsidR="0012196F">
        <w:rPr>
          <w:rFonts w:ascii="Times New Roman" w:hAnsi="Times New Roman" w:cs="Times New Roman"/>
          <w:sz w:val="24"/>
          <w:szCs w:val="24"/>
          <w:lang w:val="sr-Latn-RS"/>
        </w:rPr>
        <w:t xml:space="preserve"> </w:t>
      </w:r>
      <w:r w:rsidR="0012196F">
        <w:rPr>
          <w:rFonts w:ascii="Times New Roman" w:hAnsi="Times New Roman" w:cs="Times New Roman"/>
          <w:sz w:val="24"/>
          <w:szCs w:val="24"/>
          <w:lang w:val="sr-Cyrl-RS"/>
        </w:rPr>
        <w:t xml:space="preserve">и </w:t>
      </w:r>
      <w:r w:rsidR="00A0630C">
        <w:rPr>
          <w:rFonts w:ascii="Times New Roman" w:hAnsi="Times New Roman" w:cs="Times New Roman"/>
          <w:sz w:val="24"/>
          <w:szCs w:val="24"/>
          <w:lang w:val="sr-Cyrl-RS"/>
        </w:rPr>
        <w:t xml:space="preserve">за </w:t>
      </w:r>
      <w:r w:rsidR="008A617B">
        <w:rPr>
          <w:rFonts w:ascii="Times New Roman" w:hAnsi="Times New Roman" w:cs="Times New Roman"/>
          <w:i/>
          <w:sz w:val="24"/>
          <w:szCs w:val="24"/>
          <w:lang w:val="sr-Latn-RS"/>
        </w:rPr>
        <w:t>MMLC</w:t>
      </w:r>
      <w:r w:rsidR="0012196F" w:rsidRPr="008A617B">
        <w:rPr>
          <w:rFonts w:ascii="Times New Roman" w:hAnsi="Times New Roman" w:cs="Times New Roman"/>
          <w:i/>
          <w:sz w:val="24"/>
          <w:szCs w:val="24"/>
          <w:vertAlign w:val="subscript"/>
          <w:lang w:val="sr-Latn-RS"/>
        </w:rPr>
        <w:t>ACN</w:t>
      </w:r>
      <w:r w:rsidR="00A0630C">
        <w:rPr>
          <w:rFonts w:ascii="Times New Roman" w:hAnsi="Times New Roman" w:cs="Times New Roman"/>
          <w:sz w:val="24"/>
          <w:szCs w:val="24"/>
          <w:lang w:val="sr-Cyrl-RS"/>
        </w:rPr>
        <w:t xml:space="preserve"> је 0,60</w:t>
      </w:r>
      <w:r w:rsidR="0012196F">
        <w:rPr>
          <w:rFonts w:ascii="Times New Roman" w:hAnsi="Times New Roman" w:cs="Times New Roman"/>
          <w:sz w:val="24"/>
          <w:szCs w:val="24"/>
          <w:lang w:val="sr-Cyrl-RS"/>
        </w:rPr>
        <w:t>)</w:t>
      </w:r>
      <w:r w:rsidRPr="00B663B1">
        <w:rPr>
          <w:rFonts w:ascii="Times New Roman" w:hAnsi="Times New Roman" w:cs="Times New Roman"/>
          <w:sz w:val="24"/>
          <w:szCs w:val="24"/>
          <w:lang w:val="sr-Cyrl-RS"/>
        </w:rPr>
        <w:t>.</w:t>
      </w:r>
      <w:r w:rsidR="00222A45">
        <w:rPr>
          <w:rFonts w:ascii="Times New Roman" w:hAnsi="Times New Roman" w:cs="Times New Roman"/>
          <w:sz w:val="24"/>
          <w:szCs w:val="24"/>
          <w:lang w:val="sr-Cyrl-RS"/>
        </w:rPr>
        <w:t xml:space="preserve"> На овај начин је, осим разматрања квалитета </w:t>
      </w:r>
      <w:proofErr w:type="spellStart"/>
      <w:r w:rsidR="00222A45">
        <w:rPr>
          <w:rFonts w:ascii="Times New Roman" w:hAnsi="Times New Roman" w:cs="Times New Roman"/>
          <w:sz w:val="24"/>
          <w:szCs w:val="24"/>
          <w:lang w:val="sr-Cyrl-RS"/>
        </w:rPr>
        <w:t>хроматографског</w:t>
      </w:r>
      <w:proofErr w:type="spellEnd"/>
      <w:r w:rsidR="00222A45">
        <w:rPr>
          <w:rFonts w:ascii="Times New Roman" w:hAnsi="Times New Roman" w:cs="Times New Roman"/>
          <w:sz w:val="24"/>
          <w:szCs w:val="24"/>
          <w:lang w:val="sr-Cyrl-RS"/>
        </w:rPr>
        <w:t xml:space="preserve"> процеса, посебно наглашена брига о еколошком утицају и одрживости аналитичких процедура на животно окружење оператера, односно утицај на природу.</w:t>
      </w:r>
    </w:p>
    <w:p w14:paraId="5519F75C" w14:textId="3784BB7D" w:rsidR="00BA2AE6" w:rsidRPr="00BA2AE6" w:rsidRDefault="00BA2AE6" w:rsidP="0012196F">
      <w:pPr>
        <w:spacing w:after="0" w:line="276" w:lineRule="auto"/>
        <w:ind w:firstLine="720"/>
        <w:jc w:val="both"/>
        <w:rPr>
          <w:rFonts w:ascii="Times New Roman" w:eastAsia="STIXTwoText" w:hAnsi="Times New Roman" w:cs="Times New Roman"/>
          <w:sz w:val="24"/>
          <w:szCs w:val="24"/>
          <w:lang w:val="sr-Cyrl-RS"/>
        </w:rPr>
      </w:pPr>
      <w:r>
        <w:rPr>
          <w:rFonts w:ascii="Times New Roman" w:eastAsia="STIXTwoText" w:hAnsi="Times New Roman" w:cs="Times New Roman"/>
          <w:sz w:val="24"/>
          <w:szCs w:val="24"/>
          <w:lang w:val="sr-Cyrl-RS"/>
        </w:rPr>
        <w:t xml:space="preserve">За све методе је успешно постигнуто раздвајање свих компоненти смеше, чиме је показана могућност употребе </w:t>
      </w:r>
      <w:r w:rsidRPr="0009471F">
        <w:rPr>
          <w:rFonts w:ascii="Times New Roman" w:eastAsia="STIXTwoText" w:hAnsi="Times New Roman" w:cs="Times New Roman"/>
          <w:i/>
          <w:sz w:val="24"/>
          <w:szCs w:val="24"/>
          <w:lang w:val="sr-Latn-RS"/>
        </w:rPr>
        <w:t>RP/WCX</w:t>
      </w:r>
      <w:r>
        <w:rPr>
          <w:rFonts w:ascii="Times New Roman" w:eastAsia="STIXTwoText" w:hAnsi="Times New Roman" w:cs="Times New Roman"/>
          <w:sz w:val="24"/>
          <w:szCs w:val="24"/>
          <w:lang w:val="sr-Cyrl-RS"/>
        </w:rPr>
        <w:t xml:space="preserve"> колоне у сепарацији </w:t>
      </w:r>
      <w:proofErr w:type="spellStart"/>
      <w:r>
        <w:rPr>
          <w:rFonts w:ascii="Times New Roman" w:eastAsia="STIXTwoText" w:hAnsi="Times New Roman" w:cs="Times New Roman"/>
          <w:sz w:val="24"/>
          <w:szCs w:val="24"/>
          <w:lang w:val="sr-Cyrl-RS"/>
        </w:rPr>
        <w:t>аналита</w:t>
      </w:r>
      <w:proofErr w:type="spellEnd"/>
      <w:r>
        <w:rPr>
          <w:rFonts w:ascii="Times New Roman" w:eastAsia="STIXTwoText" w:hAnsi="Times New Roman" w:cs="Times New Roman"/>
          <w:sz w:val="24"/>
          <w:szCs w:val="24"/>
          <w:lang w:val="sr-Cyrl-RS"/>
        </w:rPr>
        <w:t xml:space="preserve"> различитих</w:t>
      </w:r>
      <w:r w:rsidR="00A0630C">
        <w:rPr>
          <w:rFonts w:ascii="Times New Roman" w:eastAsia="STIXTwoText" w:hAnsi="Times New Roman" w:cs="Times New Roman"/>
          <w:sz w:val="24"/>
          <w:szCs w:val="24"/>
          <w:lang w:val="sr-Cyrl-RS"/>
        </w:rPr>
        <w:t xml:space="preserve"> и сличних</w:t>
      </w:r>
      <w:r>
        <w:rPr>
          <w:rFonts w:ascii="Times New Roman" w:eastAsia="STIXTwoText" w:hAnsi="Times New Roman" w:cs="Times New Roman"/>
          <w:sz w:val="24"/>
          <w:szCs w:val="24"/>
          <w:lang w:val="sr-Cyrl-RS"/>
        </w:rPr>
        <w:t xml:space="preserve"> физичко-хемијских особина</w:t>
      </w:r>
      <w:r w:rsidR="008A617B">
        <w:rPr>
          <w:rFonts w:ascii="Times New Roman" w:eastAsia="STIXTwoText" w:hAnsi="Times New Roman" w:cs="Times New Roman"/>
          <w:sz w:val="24"/>
          <w:szCs w:val="24"/>
          <w:lang w:val="sr-Cyrl-RS"/>
        </w:rPr>
        <w:t>. На тај начин</w:t>
      </w:r>
      <w:r w:rsidR="00222A45">
        <w:rPr>
          <w:rFonts w:ascii="Times New Roman" w:eastAsia="STIXTwoText" w:hAnsi="Times New Roman" w:cs="Times New Roman"/>
          <w:sz w:val="24"/>
          <w:szCs w:val="24"/>
          <w:lang w:val="sr-Cyrl-RS"/>
        </w:rPr>
        <w:t xml:space="preserve"> је потврђена њихова успешна практична примена у области испитивања и контроле квалитета лекова који садрже испитиване </w:t>
      </w:r>
      <w:proofErr w:type="spellStart"/>
      <w:r w:rsidR="00222A45">
        <w:rPr>
          <w:rFonts w:ascii="Times New Roman" w:eastAsia="STIXTwoText" w:hAnsi="Times New Roman" w:cs="Times New Roman"/>
          <w:sz w:val="24"/>
          <w:szCs w:val="24"/>
          <w:lang w:val="sr-Cyrl-RS"/>
        </w:rPr>
        <w:t>аналите</w:t>
      </w:r>
      <w:proofErr w:type="spellEnd"/>
      <w:r>
        <w:rPr>
          <w:rFonts w:ascii="Times New Roman" w:eastAsia="STIXTwoText" w:hAnsi="Times New Roman" w:cs="Times New Roman"/>
          <w:sz w:val="24"/>
          <w:szCs w:val="24"/>
          <w:lang w:val="sr-Cyrl-RS"/>
        </w:rPr>
        <w:t xml:space="preserve">. </w:t>
      </w:r>
    </w:p>
    <w:p w14:paraId="68C6EDF3" w14:textId="06F222BE" w:rsidR="008F4BE7" w:rsidRDefault="0012196F" w:rsidP="007206FD">
      <w:pPr>
        <w:spacing w:after="0" w:line="276" w:lineRule="auto"/>
        <w:jc w:val="both"/>
        <w:rPr>
          <w:rFonts w:ascii="Times New Roman" w:eastAsia="STIXTwoText" w:hAnsi="Times New Roman" w:cs="Times New Roman"/>
          <w:sz w:val="24"/>
          <w:szCs w:val="24"/>
          <w:lang w:val="sr-Cyrl-RS"/>
        </w:rPr>
      </w:pPr>
      <w:r>
        <w:rPr>
          <w:rFonts w:eastAsia="STIXTwoText" w:cs="STIXTwoText"/>
          <w:sz w:val="18"/>
          <w:szCs w:val="18"/>
          <w:lang w:val="sr-Latn-RS"/>
        </w:rPr>
        <w:tab/>
      </w:r>
      <w:r>
        <w:rPr>
          <w:rFonts w:ascii="Times New Roman" w:eastAsia="STIXTwoText" w:hAnsi="Times New Roman" w:cs="Times New Roman"/>
          <w:sz w:val="24"/>
          <w:szCs w:val="24"/>
          <w:lang w:val="sr-Cyrl-RS"/>
        </w:rPr>
        <w:t xml:space="preserve">У </w:t>
      </w:r>
      <w:r w:rsidR="003A4231">
        <w:rPr>
          <w:rFonts w:ascii="Times New Roman" w:eastAsia="STIXTwoText" w:hAnsi="Times New Roman" w:cs="Times New Roman"/>
          <w:sz w:val="24"/>
          <w:szCs w:val="24"/>
          <w:lang w:val="sr-Cyrl-RS"/>
        </w:rPr>
        <w:t xml:space="preserve">трећој целини </w:t>
      </w:r>
      <w:r>
        <w:rPr>
          <w:rFonts w:ascii="Times New Roman" w:eastAsia="STIXTwoText" w:hAnsi="Times New Roman" w:cs="Times New Roman"/>
          <w:sz w:val="24"/>
          <w:szCs w:val="24"/>
          <w:lang w:val="sr-Cyrl-RS"/>
        </w:rPr>
        <w:t xml:space="preserve">Резултата и дискусије приказани су резултати истраживања </w:t>
      </w:r>
      <w:r w:rsidRPr="003A4231">
        <w:rPr>
          <w:rFonts w:ascii="Times New Roman" w:eastAsia="STIXTwoText" w:hAnsi="Times New Roman" w:cs="Times New Roman"/>
          <w:i/>
          <w:sz w:val="24"/>
          <w:szCs w:val="24"/>
          <w:lang w:val="sr-Latn-RS"/>
        </w:rPr>
        <w:t>MMLC</w:t>
      </w:r>
      <w:r>
        <w:rPr>
          <w:rFonts w:ascii="Times New Roman" w:eastAsia="STIXTwoText" w:hAnsi="Times New Roman" w:cs="Times New Roman"/>
          <w:sz w:val="24"/>
          <w:szCs w:val="24"/>
          <w:lang w:val="sr-Latn-RS"/>
        </w:rPr>
        <w:t xml:space="preserve"> </w:t>
      </w:r>
      <w:r>
        <w:rPr>
          <w:rFonts w:ascii="Times New Roman" w:eastAsia="STIXTwoText" w:hAnsi="Times New Roman" w:cs="Times New Roman"/>
          <w:sz w:val="24"/>
          <w:szCs w:val="24"/>
          <w:lang w:val="sr-Cyrl-RS"/>
        </w:rPr>
        <w:t xml:space="preserve">система који садржи комбинацију </w:t>
      </w:r>
      <w:r w:rsidRPr="0012196F">
        <w:rPr>
          <w:rFonts w:ascii="Times New Roman" w:eastAsia="STIXTwoText" w:hAnsi="Times New Roman" w:cs="Times New Roman"/>
          <w:i/>
          <w:sz w:val="24"/>
          <w:szCs w:val="24"/>
          <w:lang w:val="sr-Latn-RS"/>
        </w:rPr>
        <w:t>RP/HILIC</w:t>
      </w:r>
      <w:r>
        <w:rPr>
          <w:rFonts w:ascii="Times New Roman" w:eastAsia="STIXTwoText" w:hAnsi="Times New Roman" w:cs="Times New Roman"/>
          <w:sz w:val="24"/>
          <w:szCs w:val="24"/>
          <w:lang w:val="sr-Cyrl-RS"/>
        </w:rPr>
        <w:t xml:space="preserve"> </w:t>
      </w:r>
      <w:proofErr w:type="spellStart"/>
      <w:r>
        <w:rPr>
          <w:rFonts w:ascii="Times New Roman" w:eastAsia="STIXTwoText" w:hAnsi="Times New Roman" w:cs="Times New Roman"/>
          <w:sz w:val="24"/>
          <w:szCs w:val="24"/>
          <w:lang w:val="sr-Cyrl-RS"/>
        </w:rPr>
        <w:t>ретенционих</w:t>
      </w:r>
      <w:proofErr w:type="spellEnd"/>
      <w:r>
        <w:rPr>
          <w:rFonts w:ascii="Times New Roman" w:eastAsia="STIXTwoText" w:hAnsi="Times New Roman" w:cs="Times New Roman"/>
          <w:sz w:val="24"/>
          <w:szCs w:val="24"/>
          <w:lang w:val="sr-Cyrl-RS"/>
        </w:rPr>
        <w:t xml:space="preserve"> механизама. Према описаној методологији изграђена су три мешовита </w:t>
      </w:r>
      <w:r w:rsidRPr="00E529CA">
        <w:rPr>
          <w:rFonts w:ascii="Times New Roman" w:eastAsia="STIXTwoText" w:hAnsi="Times New Roman" w:cs="Times New Roman"/>
          <w:i/>
          <w:sz w:val="24"/>
          <w:szCs w:val="24"/>
          <w:lang w:val="sr-Latn-RS"/>
        </w:rPr>
        <w:t>QSRR</w:t>
      </w:r>
      <w:r w:rsidR="000A0B7F">
        <w:rPr>
          <w:rFonts w:ascii="Times New Roman" w:eastAsia="STIXTwoText" w:hAnsi="Times New Roman" w:cs="Times New Roman"/>
          <w:i/>
          <w:sz w:val="24"/>
          <w:szCs w:val="24"/>
          <w:lang w:val="sr-Cyrl-RS"/>
        </w:rPr>
        <w:t xml:space="preserve"> </w:t>
      </w:r>
      <w:r w:rsidR="000A0B7F">
        <w:rPr>
          <w:rFonts w:ascii="Times New Roman" w:eastAsia="STIXTwoText" w:hAnsi="Times New Roman" w:cs="Times New Roman"/>
          <w:sz w:val="24"/>
          <w:szCs w:val="24"/>
          <w:lang w:val="sr-Cyrl-RS"/>
        </w:rPr>
        <w:t>модела</w:t>
      </w:r>
      <w:r>
        <w:rPr>
          <w:rFonts w:ascii="Times New Roman" w:eastAsia="STIXTwoText" w:hAnsi="Times New Roman" w:cs="Times New Roman"/>
          <w:sz w:val="24"/>
          <w:szCs w:val="24"/>
          <w:lang w:val="sr-Cyrl-RS"/>
        </w:rPr>
        <w:t xml:space="preserve">, један глобални, изграђен на читавој бази </w:t>
      </w:r>
      <w:r w:rsidR="00E529CA">
        <w:rPr>
          <w:rFonts w:ascii="Times New Roman" w:eastAsia="STIXTwoText" w:hAnsi="Times New Roman" w:cs="Times New Roman"/>
          <w:sz w:val="24"/>
          <w:szCs w:val="24"/>
          <w:lang w:val="sr-Cyrl-RS"/>
        </w:rPr>
        <w:t xml:space="preserve">прикупљених резултата </w:t>
      </w:r>
      <w:r>
        <w:rPr>
          <w:rFonts w:ascii="Times New Roman" w:eastAsia="STIXTwoText" w:hAnsi="Times New Roman" w:cs="Times New Roman"/>
          <w:sz w:val="24"/>
          <w:szCs w:val="24"/>
          <w:lang w:val="sr-Cyrl-RS"/>
        </w:rPr>
        <w:t>и два локална изграђ</w:t>
      </w:r>
      <w:r w:rsidR="007460CE">
        <w:rPr>
          <w:rFonts w:ascii="Times New Roman" w:eastAsia="STIXTwoText" w:hAnsi="Times New Roman" w:cs="Times New Roman"/>
          <w:sz w:val="24"/>
          <w:szCs w:val="24"/>
          <w:lang w:val="sr-Cyrl-RS"/>
        </w:rPr>
        <w:t>е</w:t>
      </w:r>
      <w:r>
        <w:rPr>
          <w:rFonts w:ascii="Times New Roman" w:eastAsia="STIXTwoText" w:hAnsi="Times New Roman" w:cs="Times New Roman"/>
          <w:sz w:val="24"/>
          <w:szCs w:val="24"/>
          <w:lang w:val="sr-Cyrl-RS"/>
        </w:rPr>
        <w:t>на на циљаним деловима генерисане базе података (резултати за молекуле у неутралном и јонском облику).</w:t>
      </w:r>
      <w:r w:rsidR="00BA2AE6">
        <w:rPr>
          <w:rFonts w:ascii="Times New Roman" w:eastAsia="STIXTwoText" w:hAnsi="Times New Roman" w:cs="Times New Roman"/>
          <w:sz w:val="24"/>
          <w:szCs w:val="24"/>
          <w:lang w:val="sr-Cyrl-RS"/>
        </w:rPr>
        <w:t xml:space="preserve"> Испитано је </w:t>
      </w:r>
      <w:proofErr w:type="spellStart"/>
      <w:r w:rsidR="00BA2AE6">
        <w:rPr>
          <w:rFonts w:ascii="Times New Roman" w:eastAsia="STIXTwoText" w:hAnsi="Times New Roman" w:cs="Times New Roman"/>
          <w:sz w:val="24"/>
          <w:szCs w:val="24"/>
          <w:lang w:val="sr-Cyrl-RS"/>
        </w:rPr>
        <w:t>ретенционо</w:t>
      </w:r>
      <w:proofErr w:type="spellEnd"/>
      <w:r w:rsidR="00BA2AE6">
        <w:rPr>
          <w:rFonts w:ascii="Times New Roman" w:eastAsia="STIXTwoText" w:hAnsi="Times New Roman" w:cs="Times New Roman"/>
          <w:sz w:val="24"/>
          <w:szCs w:val="24"/>
          <w:lang w:val="sr-Cyrl-RS"/>
        </w:rPr>
        <w:t xml:space="preserve"> понашање тридесет и шест молекула лекова мале молекулске масе, према </w:t>
      </w:r>
      <w:r w:rsidR="00CD7164">
        <w:rPr>
          <w:rFonts w:ascii="Times New Roman" w:eastAsia="STIXTwoText" w:hAnsi="Times New Roman" w:cs="Times New Roman"/>
          <w:sz w:val="24"/>
          <w:szCs w:val="24"/>
          <w:lang w:val="sr-Cyrl-RS"/>
        </w:rPr>
        <w:t xml:space="preserve">Централном </w:t>
      </w:r>
      <w:proofErr w:type="spellStart"/>
      <w:r w:rsidR="00CD7164">
        <w:rPr>
          <w:rFonts w:ascii="Times New Roman" w:eastAsia="STIXTwoText" w:hAnsi="Times New Roman" w:cs="Times New Roman"/>
          <w:sz w:val="24"/>
          <w:szCs w:val="24"/>
          <w:lang w:val="sr-Cyrl-RS"/>
        </w:rPr>
        <w:t>композитном</w:t>
      </w:r>
      <w:proofErr w:type="spellEnd"/>
      <w:r w:rsidR="00B2353C">
        <w:rPr>
          <w:rFonts w:ascii="Times New Roman" w:eastAsia="STIXTwoText" w:hAnsi="Times New Roman" w:cs="Times New Roman"/>
          <w:sz w:val="24"/>
          <w:szCs w:val="24"/>
          <w:lang w:val="sr-Cyrl-RS"/>
        </w:rPr>
        <w:t xml:space="preserve"> дизајн</w:t>
      </w:r>
      <w:r w:rsidR="00CD7164">
        <w:rPr>
          <w:rFonts w:ascii="Times New Roman" w:eastAsia="STIXTwoText" w:hAnsi="Times New Roman" w:cs="Times New Roman"/>
          <w:sz w:val="24"/>
          <w:szCs w:val="24"/>
          <w:lang w:val="sr-Cyrl-RS"/>
        </w:rPr>
        <w:t>у – сферном</w:t>
      </w:r>
      <w:r w:rsidR="00B2353C">
        <w:rPr>
          <w:rFonts w:ascii="Times New Roman" w:eastAsia="STIXTwoText" w:hAnsi="Times New Roman" w:cs="Times New Roman"/>
          <w:sz w:val="24"/>
          <w:szCs w:val="24"/>
          <w:lang w:val="sr-Cyrl-RS"/>
        </w:rPr>
        <w:t xml:space="preserve"> (</w:t>
      </w:r>
      <w:proofErr w:type="spellStart"/>
      <w:r w:rsidR="00B2353C">
        <w:rPr>
          <w:rFonts w:ascii="Times New Roman" w:eastAsia="STIXTwoText" w:hAnsi="Times New Roman" w:cs="Times New Roman"/>
          <w:sz w:val="24"/>
          <w:szCs w:val="24"/>
          <w:lang w:val="sr-Cyrl-RS"/>
        </w:rPr>
        <w:t>енг</w:t>
      </w:r>
      <w:proofErr w:type="spellEnd"/>
      <w:r w:rsidR="00B2353C">
        <w:rPr>
          <w:rFonts w:ascii="Times New Roman" w:eastAsia="STIXTwoText" w:hAnsi="Times New Roman" w:cs="Times New Roman"/>
          <w:sz w:val="24"/>
          <w:szCs w:val="24"/>
          <w:lang w:val="sr-Cyrl-RS"/>
        </w:rPr>
        <w:t xml:space="preserve">. </w:t>
      </w:r>
      <w:r w:rsidR="00B2353C" w:rsidRPr="0012196F">
        <w:rPr>
          <w:rFonts w:ascii="Times New Roman" w:eastAsia="STIXTwoText" w:hAnsi="Times New Roman" w:cs="Times New Roman"/>
          <w:i/>
          <w:sz w:val="24"/>
          <w:szCs w:val="24"/>
        </w:rPr>
        <w:t>Central Composite Design, Rotatable, CCD-R</w:t>
      </w:r>
      <w:r w:rsidR="00E519B4">
        <w:rPr>
          <w:rFonts w:ascii="Times New Roman" w:eastAsia="STIXTwoText" w:hAnsi="Times New Roman" w:cs="Times New Roman"/>
          <w:sz w:val="24"/>
          <w:szCs w:val="24"/>
          <w:lang w:val="sr-Cyrl-RS"/>
        </w:rPr>
        <w:t>)</w:t>
      </w:r>
      <w:r w:rsidR="00BA2AE6">
        <w:rPr>
          <w:rFonts w:ascii="Times New Roman" w:eastAsia="STIXTwoText" w:hAnsi="Times New Roman" w:cs="Times New Roman"/>
          <w:i/>
          <w:sz w:val="24"/>
          <w:szCs w:val="24"/>
          <w:lang w:val="sr-Latn-RS"/>
        </w:rPr>
        <w:t>.</w:t>
      </w:r>
      <w:r>
        <w:rPr>
          <w:rFonts w:ascii="Times New Roman" w:eastAsia="STIXTwoText" w:hAnsi="Times New Roman" w:cs="Times New Roman"/>
          <w:sz w:val="24"/>
          <w:szCs w:val="24"/>
          <w:lang w:val="sr-Cyrl-RS"/>
        </w:rPr>
        <w:t xml:space="preserve"> </w:t>
      </w:r>
      <w:r w:rsidRPr="00BA2AE6">
        <w:rPr>
          <w:rFonts w:ascii="Times New Roman" w:eastAsia="STIXTwoText" w:hAnsi="Times New Roman" w:cs="Times New Roman"/>
          <w:i/>
          <w:sz w:val="24"/>
          <w:szCs w:val="24"/>
          <w:lang w:val="sr-Latn-RS"/>
        </w:rPr>
        <w:t>CCD-R</w:t>
      </w:r>
      <w:r>
        <w:rPr>
          <w:rFonts w:ascii="Times New Roman" w:eastAsia="STIXTwoText" w:hAnsi="Times New Roman" w:cs="Times New Roman"/>
          <w:sz w:val="24"/>
          <w:szCs w:val="24"/>
          <w:lang w:val="sr-Cyrl-RS"/>
        </w:rPr>
        <w:t xml:space="preserve"> </w:t>
      </w:r>
      <w:r w:rsidR="00E529CA">
        <w:rPr>
          <w:rFonts w:ascii="Times New Roman" w:eastAsia="STIXTwoText" w:hAnsi="Times New Roman" w:cs="Times New Roman"/>
          <w:sz w:val="24"/>
          <w:szCs w:val="24"/>
          <w:lang w:val="sr-Cyrl-RS"/>
        </w:rPr>
        <w:t>обухватио је следеће експерименталне параметре</w:t>
      </w:r>
      <w:r w:rsidR="00CD7164">
        <w:rPr>
          <w:rFonts w:ascii="Times New Roman" w:eastAsia="STIXTwoText" w:hAnsi="Times New Roman" w:cs="Times New Roman"/>
          <w:sz w:val="24"/>
          <w:szCs w:val="24"/>
          <w:lang w:val="sr-Cyrl-RS"/>
        </w:rPr>
        <w:t xml:space="preserve">: удео </w:t>
      </w:r>
      <w:r w:rsidR="00CD7164" w:rsidRPr="00CD7164">
        <w:rPr>
          <w:rFonts w:ascii="Times New Roman" w:eastAsia="STIXTwoText" w:hAnsi="Times New Roman" w:cs="Times New Roman"/>
          <w:i/>
          <w:sz w:val="24"/>
          <w:szCs w:val="24"/>
          <w:lang w:val="sr-Latn-RS"/>
        </w:rPr>
        <w:t>ACN</w:t>
      </w:r>
      <w:r w:rsidR="00BA2AE6">
        <w:rPr>
          <w:rFonts w:ascii="Times New Roman" w:eastAsia="STIXTwoText" w:hAnsi="Times New Roman" w:cs="Times New Roman"/>
          <w:sz w:val="24"/>
          <w:szCs w:val="24"/>
          <w:lang w:val="sr-Cyrl-RS"/>
        </w:rPr>
        <w:t xml:space="preserve"> растварача</w:t>
      </w:r>
      <w:r w:rsidR="00BA2AE6">
        <w:rPr>
          <w:rFonts w:ascii="Times New Roman" w:eastAsia="STIXTwoText" w:hAnsi="Times New Roman" w:cs="Times New Roman"/>
          <w:sz w:val="24"/>
          <w:szCs w:val="24"/>
          <w:lang w:val="sr-Latn-RS"/>
        </w:rPr>
        <w:t xml:space="preserve"> </w:t>
      </w:r>
      <w:r w:rsidR="00BA2AE6">
        <w:rPr>
          <w:rFonts w:ascii="Times New Roman" w:eastAsia="STIXTwoText" w:hAnsi="Times New Roman" w:cs="Times New Roman"/>
          <w:sz w:val="24"/>
          <w:szCs w:val="24"/>
          <w:lang w:val="sr-Cyrl-RS"/>
        </w:rPr>
        <w:t>у мобилној фази</w:t>
      </w:r>
      <w:r>
        <w:rPr>
          <w:rFonts w:ascii="Times New Roman" w:eastAsia="STIXTwoText" w:hAnsi="Times New Roman" w:cs="Times New Roman"/>
          <w:sz w:val="24"/>
          <w:szCs w:val="24"/>
          <w:lang w:val="sr-Cyrl-RS"/>
        </w:rPr>
        <w:t xml:space="preserve"> (</w:t>
      </w:r>
      <w:r w:rsidRPr="0012196F">
        <w:rPr>
          <w:rFonts w:ascii="Times New Roman" w:eastAsia="STIXTwoText" w:hAnsi="Times New Roman" w:cs="Times New Roman"/>
          <w:i/>
          <w:sz w:val="24"/>
          <w:szCs w:val="24"/>
          <w:lang w:val="sr-Latn-RS"/>
        </w:rPr>
        <w:t>%, v/v</w:t>
      </w:r>
      <w:r>
        <w:rPr>
          <w:rFonts w:ascii="Times New Roman" w:eastAsia="STIXTwoText" w:hAnsi="Times New Roman" w:cs="Times New Roman"/>
          <w:sz w:val="24"/>
          <w:szCs w:val="24"/>
          <w:lang w:val="sr-Cyrl-RS"/>
        </w:rPr>
        <w:t xml:space="preserve">), </w:t>
      </w:r>
      <w:r w:rsidRPr="00222A45">
        <w:rPr>
          <w:rFonts w:ascii="Times New Roman" w:eastAsia="STIXTwoText" w:hAnsi="Times New Roman" w:cs="Times New Roman"/>
          <w:i/>
          <w:sz w:val="24"/>
          <w:szCs w:val="24"/>
          <w:lang w:val="sr-Latn-RS"/>
        </w:rPr>
        <w:t>pH</w:t>
      </w:r>
      <w:r>
        <w:rPr>
          <w:rFonts w:ascii="Times New Roman" w:eastAsia="STIXTwoText" w:hAnsi="Times New Roman" w:cs="Times New Roman"/>
          <w:sz w:val="24"/>
          <w:szCs w:val="24"/>
          <w:lang w:val="sr-Latn-RS"/>
        </w:rPr>
        <w:t xml:space="preserve"> </w:t>
      </w:r>
      <w:r>
        <w:rPr>
          <w:rFonts w:ascii="Times New Roman" w:eastAsia="STIXTwoText" w:hAnsi="Times New Roman" w:cs="Times New Roman"/>
          <w:sz w:val="24"/>
          <w:szCs w:val="24"/>
          <w:lang w:val="sr-Cyrl-RS"/>
        </w:rPr>
        <w:t>вредност и концентрација пуфера</w:t>
      </w:r>
      <w:r>
        <w:rPr>
          <w:rFonts w:ascii="Times New Roman" w:eastAsia="STIXTwoText" w:hAnsi="Times New Roman" w:cs="Times New Roman"/>
          <w:sz w:val="24"/>
          <w:szCs w:val="24"/>
          <w:lang w:val="sr-Latn-RS"/>
        </w:rPr>
        <w:t xml:space="preserve"> (</w:t>
      </w:r>
      <w:r w:rsidRPr="0012196F">
        <w:rPr>
          <w:rFonts w:ascii="Times New Roman" w:eastAsia="STIXTwoText" w:hAnsi="Times New Roman" w:cs="Times New Roman"/>
          <w:i/>
          <w:sz w:val="24"/>
          <w:szCs w:val="24"/>
          <w:lang w:val="sr-Latn-RS"/>
        </w:rPr>
        <w:t xml:space="preserve">C, </w:t>
      </w:r>
      <w:r w:rsidRPr="0009471F">
        <w:rPr>
          <w:rFonts w:ascii="Times New Roman" w:eastAsia="STIXTwoText" w:hAnsi="Times New Roman" w:cs="Times New Roman"/>
          <w:sz w:val="24"/>
          <w:szCs w:val="24"/>
          <w:lang w:val="sr-Latn-RS"/>
        </w:rPr>
        <w:t>mM</w:t>
      </w:r>
      <w:r>
        <w:rPr>
          <w:rFonts w:ascii="Times New Roman" w:eastAsia="STIXTwoText" w:hAnsi="Times New Roman" w:cs="Times New Roman"/>
          <w:sz w:val="24"/>
          <w:szCs w:val="24"/>
          <w:lang w:val="sr-Latn-RS"/>
        </w:rPr>
        <w:t>)</w:t>
      </w:r>
      <w:r>
        <w:rPr>
          <w:rFonts w:ascii="Times New Roman" w:eastAsia="STIXTwoText" w:hAnsi="Times New Roman" w:cs="Times New Roman"/>
          <w:sz w:val="24"/>
          <w:szCs w:val="24"/>
          <w:lang w:val="sr-Cyrl-RS"/>
        </w:rPr>
        <w:t xml:space="preserve"> воденог дела мобилне фазе. </w:t>
      </w:r>
      <w:r w:rsidR="007460CE">
        <w:rPr>
          <w:rFonts w:ascii="Times New Roman" w:eastAsia="STIXTwoText" w:hAnsi="Times New Roman" w:cs="Times New Roman"/>
          <w:sz w:val="24"/>
          <w:szCs w:val="24"/>
          <w:lang w:val="sr-Cyrl-RS"/>
        </w:rPr>
        <w:t>У току моделовања узете</w:t>
      </w:r>
      <w:r w:rsidR="00BA2AE6">
        <w:rPr>
          <w:rFonts w:ascii="Times New Roman" w:eastAsia="STIXTwoText" w:hAnsi="Times New Roman" w:cs="Times New Roman"/>
          <w:sz w:val="24"/>
          <w:szCs w:val="24"/>
          <w:lang w:val="sr-Cyrl-RS"/>
        </w:rPr>
        <w:t xml:space="preserve"> су у обзир в</w:t>
      </w:r>
      <w:r w:rsidR="00C676F6">
        <w:rPr>
          <w:rFonts w:ascii="Times New Roman" w:eastAsia="STIXTwoText" w:hAnsi="Times New Roman" w:cs="Times New Roman"/>
          <w:sz w:val="24"/>
          <w:szCs w:val="24"/>
          <w:lang w:val="sr-Cyrl-RS"/>
        </w:rPr>
        <w:t>редности молекулски</w:t>
      </w:r>
      <w:r w:rsidR="00222A45">
        <w:rPr>
          <w:rFonts w:ascii="Times New Roman" w:eastAsia="STIXTwoText" w:hAnsi="Times New Roman" w:cs="Times New Roman"/>
          <w:sz w:val="24"/>
          <w:szCs w:val="24"/>
          <w:lang w:val="sr-Cyrl-RS"/>
        </w:rPr>
        <w:t>х</w:t>
      </w:r>
      <w:r w:rsidR="00C676F6">
        <w:rPr>
          <w:rFonts w:ascii="Times New Roman" w:eastAsia="STIXTwoText" w:hAnsi="Times New Roman" w:cs="Times New Roman"/>
          <w:sz w:val="24"/>
          <w:szCs w:val="24"/>
          <w:lang w:val="sr-Cyrl-RS"/>
        </w:rPr>
        <w:t xml:space="preserve"> </w:t>
      </w:r>
      <w:proofErr w:type="spellStart"/>
      <w:r w:rsidR="00C676F6">
        <w:rPr>
          <w:rFonts w:ascii="Times New Roman" w:eastAsia="STIXTwoText" w:hAnsi="Times New Roman" w:cs="Times New Roman"/>
          <w:sz w:val="24"/>
          <w:szCs w:val="24"/>
          <w:lang w:val="sr-Cyrl-RS"/>
        </w:rPr>
        <w:t>дескриптор</w:t>
      </w:r>
      <w:r w:rsidR="00222A45">
        <w:rPr>
          <w:rFonts w:ascii="Times New Roman" w:eastAsia="STIXTwoText" w:hAnsi="Times New Roman" w:cs="Times New Roman"/>
          <w:sz w:val="24"/>
          <w:szCs w:val="24"/>
          <w:lang w:val="sr-Cyrl-RS"/>
        </w:rPr>
        <w:t>а</w:t>
      </w:r>
      <w:proofErr w:type="spellEnd"/>
      <w:r w:rsidR="000A0B7F">
        <w:rPr>
          <w:rFonts w:ascii="Times New Roman" w:eastAsia="STIXTwoText" w:hAnsi="Times New Roman" w:cs="Times New Roman"/>
          <w:sz w:val="24"/>
          <w:szCs w:val="24"/>
          <w:lang w:val="sr-Cyrl-RS"/>
        </w:rPr>
        <w:t xml:space="preserve"> које су софтверски израчунате и које</w:t>
      </w:r>
      <w:r w:rsidR="00C676F6">
        <w:rPr>
          <w:rFonts w:ascii="Times New Roman" w:eastAsia="STIXTwoText" w:hAnsi="Times New Roman" w:cs="Times New Roman"/>
          <w:sz w:val="24"/>
          <w:szCs w:val="24"/>
          <w:lang w:val="sr-Cyrl-RS"/>
        </w:rPr>
        <w:t xml:space="preserve"> се </w:t>
      </w:r>
      <w:r w:rsidR="00C676F6" w:rsidRPr="007971FD">
        <w:rPr>
          <w:rFonts w:ascii="Times New Roman" w:eastAsia="STIXTwoText" w:hAnsi="Times New Roman" w:cs="Times New Roman"/>
          <w:i/>
          <w:sz w:val="24"/>
          <w:szCs w:val="24"/>
          <w:lang w:val="sr-Latn-RS"/>
        </w:rPr>
        <w:t>QSRR</w:t>
      </w:r>
      <w:r w:rsidR="00C676F6">
        <w:rPr>
          <w:rFonts w:ascii="Times New Roman" w:eastAsia="STIXTwoText" w:hAnsi="Times New Roman" w:cs="Times New Roman"/>
          <w:sz w:val="24"/>
          <w:szCs w:val="24"/>
          <w:lang w:val="sr-Latn-RS"/>
        </w:rPr>
        <w:t xml:space="preserve"> </w:t>
      </w:r>
      <w:r w:rsidR="00C676F6">
        <w:rPr>
          <w:rFonts w:ascii="Times New Roman" w:eastAsia="STIXTwoText" w:hAnsi="Times New Roman" w:cs="Times New Roman"/>
          <w:sz w:val="24"/>
          <w:szCs w:val="24"/>
          <w:lang w:val="sr-Cyrl-RS"/>
        </w:rPr>
        <w:t xml:space="preserve">моделима доводе у везу са </w:t>
      </w:r>
      <w:proofErr w:type="spellStart"/>
      <w:r w:rsidR="00C676F6">
        <w:rPr>
          <w:rFonts w:ascii="Times New Roman" w:eastAsia="STIXTwoText" w:hAnsi="Times New Roman" w:cs="Times New Roman"/>
          <w:sz w:val="24"/>
          <w:szCs w:val="24"/>
          <w:lang w:val="sr-Cyrl-RS"/>
        </w:rPr>
        <w:t>ретенционим</w:t>
      </w:r>
      <w:proofErr w:type="spellEnd"/>
      <w:r w:rsidR="00C676F6">
        <w:rPr>
          <w:rFonts w:ascii="Times New Roman" w:eastAsia="STIXTwoText" w:hAnsi="Times New Roman" w:cs="Times New Roman"/>
          <w:sz w:val="24"/>
          <w:szCs w:val="24"/>
          <w:lang w:val="sr-Cyrl-RS"/>
        </w:rPr>
        <w:t xml:space="preserve"> понашањем молекула (</w:t>
      </w:r>
      <w:proofErr w:type="spellStart"/>
      <w:r w:rsidR="00C676F6">
        <w:rPr>
          <w:rFonts w:ascii="Times New Roman" w:eastAsia="STIXTwoText" w:hAnsi="Times New Roman" w:cs="Times New Roman"/>
          <w:sz w:val="24"/>
          <w:szCs w:val="24"/>
          <w:lang w:val="sr-Cyrl-RS"/>
        </w:rPr>
        <w:t>ретенциони</w:t>
      </w:r>
      <w:proofErr w:type="spellEnd"/>
      <w:r w:rsidR="00C676F6">
        <w:rPr>
          <w:rFonts w:ascii="Times New Roman" w:eastAsia="STIXTwoText" w:hAnsi="Times New Roman" w:cs="Times New Roman"/>
          <w:sz w:val="24"/>
          <w:szCs w:val="24"/>
          <w:lang w:val="sr-Cyrl-RS"/>
        </w:rPr>
        <w:t xml:space="preserve"> фактор, </w:t>
      </w:r>
      <w:r w:rsidR="00C676F6">
        <w:rPr>
          <w:rFonts w:ascii="Times New Roman" w:eastAsia="STIXTwoText" w:hAnsi="Times New Roman" w:cs="Times New Roman"/>
          <w:i/>
          <w:sz w:val="24"/>
          <w:szCs w:val="24"/>
          <w:lang w:val="sr-Latn-RS"/>
        </w:rPr>
        <w:t>k</w:t>
      </w:r>
      <w:r w:rsidR="00C676F6">
        <w:rPr>
          <w:rFonts w:ascii="Times New Roman" w:eastAsia="STIXTwoText" w:hAnsi="Times New Roman" w:cs="Times New Roman"/>
          <w:sz w:val="24"/>
          <w:szCs w:val="24"/>
          <w:lang w:val="sr-Cyrl-RS"/>
        </w:rPr>
        <w:t>)</w:t>
      </w:r>
      <w:r w:rsidR="00BA2AE6">
        <w:rPr>
          <w:rFonts w:ascii="Times New Roman" w:eastAsia="STIXTwoText" w:hAnsi="Times New Roman" w:cs="Times New Roman"/>
          <w:sz w:val="24"/>
          <w:szCs w:val="24"/>
          <w:lang w:val="sr-Cyrl-RS"/>
        </w:rPr>
        <w:t xml:space="preserve">. Модели су развијени применом алгоритма машинског учења – </w:t>
      </w:r>
      <w:r w:rsidR="00BA2AE6" w:rsidRPr="00BA2AE6">
        <w:rPr>
          <w:rFonts w:ascii="Times New Roman" w:eastAsia="STIXTwoText" w:hAnsi="Times New Roman" w:cs="Times New Roman"/>
          <w:i/>
          <w:sz w:val="24"/>
          <w:szCs w:val="24"/>
          <w:lang w:val="sr-Latn-RS"/>
        </w:rPr>
        <w:t>GBT</w:t>
      </w:r>
      <w:r w:rsidR="00BA2AE6" w:rsidRPr="00BA2AE6">
        <w:rPr>
          <w:rFonts w:ascii="Times New Roman" w:eastAsia="STIXTwoText" w:hAnsi="Times New Roman" w:cs="Times New Roman"/>
          <w:sz w:val="24"/>
          <w:szCs w:val="24"/>
          <w:lang w:val="sr-Latn-RS"/>
        </w:rPr>
        <w:t>,</w:t>
      </w:r>
      <w:r w:rsidR="00BA2AE6">
        <w:rPr>
          <w:rFonts w:ascii="Times New Roman" w:eastAsia="STIXTwoText" w:hAnsi="Times New Roman" w:cs="Times New Roman"/>
          <w:i/>
          <w:sz w:val="24"/>
          <w:szCs w:val="24"/>
          <w:lang w:val="sr-Latn-RS"/>
        </w:rPr>
        <w:t xml:space="preserve"> </w:t>
      </w:r>
      <w:r w:rsidR="00BA2AE6">
        <w:rPr>
          <w:rFonts w:ascii="Times New Roman" w:eastAsia="STIXTwoText" w:hAnsi="Times New Roman" w:cs="Times New Roman"/>
          <w:sz w:val="24"/>
          <w:szCs w:val="24"/>
          <w:lang w:val="sr-Cyrl-RS"/>
        </w:rPr>
        <w:t xml:space="preserve">чије перформансе су потом процењене и потврђене интерном и екстерном </w:t>
      </w:r>
      <w:proofErr w:type="spellStart"/>
      <w:r w:rsidR="00BA2AE6">
        <w:rPr>
          <w:rFonts w:ascii="Times New Roman" w:eastAsia="STIXTwoText" w:hAnsi="Times New Roman" w:cs="Times New Roman"/>
          <w:sz w:val="24"/>
          <w:szCs w:val="24"/>
          <w:lang w:val="sr-Cyrl-RS"/>
        </w:rPr>
        <w:t>валидацијом</w:t>
      </w:r>
      <w:proofErr w:type="spellEnd"/>
      <w:r w:rsidR="00BA2AE6">
        <w:rPr>
          <w:rFonts w:ascii="Times New Roman" w:eastAsia="STIXTwoText" w:hAnsi="Times New Roman" w:cs="Times New Roman"/>
          <w:sz w:val="24"/>
          <w:szCs w:val="24"/>
          <w:lang w:val="sr-Cyrl-RS"/>
        </w:rPr>
        <w:t xml:space="preserve">. Интерна </w:t>
      </w:r>
      <w:proofErr w:type="spellStart"/>
      <w:r w:rsidR="00BA2AE6">
        <w:rPr>
          <w:rFonts w:ascii="Times New Roman" w:eastAsia="STIXTwoText" w:hAnsi="Times New Roman" w:cs="Times New Roman"/>
          <w:sz w:val="24"/>
          <w:szCs w:val="24"/>
          <w:lang w:val="sr-Cyrl-RS"/>
        </w:rPr>
        <w:t>вали</w:t>
      </w:r>
      <w:r w:rsidR="00B2353C">
        <w:rPr>
          <w:rFonts w:ascii="Times New Roman" w:eastAsia="STIXTwoText" w:hAnsi="Times New Roman" w:cs="Times New Roman"/>
          <w:sz w:val="24"/>
          <w:szCs w:val="24"/>
          <w:lang w:val="sr-Cyrl-RS"/>
        </w:rPr>
        <w:t>дација</w:t>
      </w:r>
      <w:proofErr w:type="spellEnd"/>
      <w:r w:rsidR="00B2353C">
        <w:rPr>
          <w:rFonts w:ascii="Times New Roman" w:eastAsia="STIXTwoText" w:hAnsi="Times New Roman" w:cs="Times New Roman"/>
          <w:sz w:val="24"/>
          <w:szCs w:val="24"/>
          <w:lang w:val="sr-Cyrl-RS"/>
        </w:rPr>
        <w:t xml:space="preserve"> је спроведена </w:t>
      </w:r>
      <w:r w:rsidR="00B2353C" w:rsidRPr="002A6EAF">
        <w:rPr>
          <w:rFonts w:ascii="Times New Roman" w:eastAsia="STIXTwoText" w:hAnsi="Times New Roman" w:cs="Times New Roman"/>
          <w:sz w:val="24"/>
          <w:szCs w:val="24"/>
          <w:lang w:val="sr-Cyrl-RS"/>
        </w:rPr>
        <w:t>десетоструком</w:t>
      </w:r>
      <w:r w:rsidR="00BA2AE6" w:rsidRPr="002A6EAF">
        <w:rPr>
          <w:rFonts w:ascii="Times New Roman" w:eastAsia="STIXTwoText" w:hAnsi="Times New Roman" w:cs="Times New Roman"/>
          <w:sz w:val="24"/>
          <w:szCs w:val="24"/>
          <w:lang w:val="sr-Cyrl-RS"/>
        </w:rPr>
        <w:t xml:space="preserve"> унакрсном </w:t>
      </w:r>
      <w:proofErr w:type="spellStart"/>
      <w:r w:rsidR="00BA2AE6" w:rsidRPr="002A6EAF">
        <w:rPr>
          <w:rFonts w:ascii="Times New Roman" w:eastAsia="STIXTwoText" w:hAnsi="Times New Roman" w:cs="Times New Roman"/>
          <w:sz w:val="24"/>
          <w:szCs w:val="24"/>
          <w:lang w:val="sr-Cyrl-RS"/>
        </w:rPr>
        <w:t>валидац</w:t>
      </w:r>
      <w:r w:rsidR="00BA2AE6">
        <w:rPr>
          <w:rFonts w:ascii="Times New Roman" w:eastAsia="STIXTwoText" w:hAnsi="Times New Roman" w:cs="Times New Roman"/>
          <w:sz w:val="24"/>
          <w:szCs w:val="24"/>
          <w:lang w:val="sr-Cyrl-RS"/>
        </w:rPr>
        <w:t>ијом</w:t>
      </w:r>
      <w:proofErr w:type="spellEnd"/>
      <w:r w:rsidR="00BA2AE6">
        <w:rPr>
          <w:rFonts w:ascii="Times New Roman" w:eastAsia="STIXTwoText" w:hAnsi="Times New Roman" w:cs="Times New Roman"/>
          <w:sz w:val="24"/>
          <w:szCs w:val="24"/>
          <w:lang w:val="sr-Cyrl-RS"/>
        </w:rPr>
        <w:t xml:space="preserve">, а екстерна </w:t>
      </w:r>
      <w:r w:rsidR="00BA2AE6">
        <w:rPr>
          <w:rFonts w:ascii="Times New Roman" w:eastAsia="STIXTwoText" w:hAnsi="Times New Roman" w:cs="Times New Roman"/>
          <w:sz w:val="24"/>
          <w:szCs w:val="24"/>
          <w:lang w:val="sr-Cyrl-RS"/>
        </w:rPr>
        <w:lastRenderedPageBreak/>
        <w:t>примено</w:t>
      </w:r>
      <w:r w:rsidR="00404BBC">
        <w:rPr>
          <w:rFonts w:ascii="Times New Roman" w:eastAsia="STIXTwoText" w:hAnsi="Times New Roman" w:cs="Times New Roman"/>
          <w:sz w:val="24"/>
          <w:szCs w:val="24"/>
          <w:lang w:val="sr-Cyrl-RS"/>
        </w:rPr>
        <w:t xml:space="preserve">м развијених </w:t>
      </w:r>
      <w:r w:rsidR="00044CD1">
        <w:rPr>
          <w:rFonts w:ascii="Times New Roman" w:eastAsia="STIXTwoText" w:hAnsi="Times New Roman" w:cs="Times New Roman"/>
          <w:sz w:val="24"/>
          <w:szCs w:val="24"/>
          <w:lang w:val="sr-Cyrl-RS"/>
        </w:rPr>
        <w:t>модела на</w:t>
      </w:r>
      <w:r w:rsidR="00BA2AE6">
        <w:rPr>
          <w:rFonts w:ascii="Times New Roman" w:eastAsia="STIXTwoText" w:hAnsi="Times New Roman" w:cs="Times New Roman"/>
          <w:sz w:val="24"/>
          <w:szCs w:val="24"/>
          <w:lang w:val="sr-Cyrl-RS"/>
        </w:rPr>
        <w:t xml:space="preserve"> тест сет</w:t>
      </w:r>
      <w:r w:rsidR="00404BBC">
        <w:rPr>
          <w:rFonts w:ascii="Times New Roman" w:eastAsia="STIXTwoText" w:hAnsi="Times New Roman" w:cs="Times New Roman"/>
          <w:sz w:val="24"/>
          <w:szCs w:val="24"/>
          <w:lang w:val="sr-Cyrl-RS"/>
        </w:rPr>
        <w:t>у</w:t>
      </w:r>
      <w:r w:rsidR="00044CD1">
        <w:rPr>
          <w:rFonts w:ascii="Times New Roman" w:eastAsia="STIXTwoText" w:hAnsi="Times New Roman" w:cs="Times New Roman"/>
          <w:sz w:val="24"/>
          <w:szCs w:val="24"/>
          <w:lang w:val="sr-Cyrl-RS"/>
        </w:rPr>
        <w:t xml:space="preserve"> података</w:t>
      </w:r>
      <w:r w:rsidR="00044CD1">
        <w:rPr>
          <w:rFonts w:ascii="Times New Roman" w:eastAsia="STIXTwoText" w:hAnsi="Times New Roman" w:cs="Times New Roman"/>
          <w:sz w:val="24"/>
          <w:szCs w:val="24"/>
          <w:lang w:val="sr-Latn-RS"/>
        </w:rPr>
        <w:t xml:space="preserve"> </w:t>
      </w:r>
      <w:r w:rsidR="00044CD1">
        <w:rPr>
          <w:rFonts w:ascii="Times New Roman" w:eastAsia="STIXTwoText" w:hAnsi="Times New Roman" w:cs="Times New Roman"/>
          <w:sz w:val="24"/>
          <w:szCs w:val="24"/>
          <w:lang w:val="sr-Cyrl-RS"/>
        </w:rPr>
        <w:t>који је</w:t>
      </w:r>
      <w:r w:rsidR="00BA2AE6">
        <w:rPr>
          <w:rFonts w:ascii="Times New Roman" w:eastAsia="STIXTwoText" w:hAnsi="Times New Roman" w:cs="Times New Roman"/>
          <w:sz w:val="24"/>
          <w:szCs w:val="24"/>
          <w:lang w:val="sr-Cyrl-RS"/>
        </w:rPr>
        <w:t xml:space="preserve"> претхо</w:t>
      </w:r>
      <w:r w:rsidR="00044CD1">
        <w:rPr>
          <w:rFonts w:ascii="Times New Roman" w:eastAsia="STIXTwoText" w:hAnsi="Times New Roman" w:cs="Times New Roman"/>
          <w:sz w:val="24"/>
          <w:szCs w:val="24"/>
          <w:lang w:val="sr-Cyrl-RS"/>
        </w:rPr>
        <w:t>дно</w:t>
      </w:r>
      <w:r w:rsidR="00BA2AE6">
        <w:rPr>
          <w:rFonts w:ascii="Times New Roman" w:eastAsia="STIXTwoText" w:hAnsi="Times New Roman" w:cs="Times New Roman"/>
          <w:sz w:val="24"/>
          <w:szCs w:val="24"/>
          <w:lang w:val="sr-Cyrl-RS"/>
        </w:rPr>
        <w:t xml:space="preserve"> непознат моделу. Добијене су </w:t>
      </w:r>
      <w:r w:rsidR="00222A45">
        <w:rPr>
          <w:rFonts w:ascii="Times New Roman" w:eastAsia="STIXTwoText" w:hAnsi="Times New Roman" w:cs="Times New Roman"/>
          <w:sz w:val="24"/>
          <w:szCs w:val="24"/>
          <w:lang w:val="sr-Cyrl-RS"/>
        </w:rPr>
        <w:t xml:space="preserve">одговарајуће </w:t>
      </w:r>
      <w:r w:rsidR="00BA2AE6">
        <w:rPr>
          <w:rFonts w:ascii="Times New Roman" w:eastAsia="STIXTwoText" w:hAnsi="Times New Roman" w:cs="Times New Roman"/>
          <w:sz w:val="24"/>
          <w:szCs w:val="24"/>
          <w:lang w:val="sr-Cyrl-RS"/>
        </w:rPr>
        <w:t xml:space="preserve">вредности </w:t>
      </w:r>
      <w:proofErr w:type="spellStart"/>
      <w:r w:rsidR="00BA2AE6">
        <w:rPr>
          <w:rFonts w:ascii="Times New Roman" w:eastAsia="STIXTwoText" w:hAnsi="Times New Roman" w:cs="Times New Roman"/>
          <w:sz w:val="24"/>
          <w:szCs w:val="24"/>
          <w:lang w:val="sr-Cyrl-RS"/>
        </w:rPr>
        <w:t>валидационе</w:t>
      </w:r>
      <w:proofErr w:type="spellEnd"/>
      <w:r w:rsidR="00BA2AE6">
        <w:rPr>
          <w:rFonts w:ascii="Times New Roman" w:eastAsia="STIXTwoText" w:hAnsi="Times New Roman" w:cs="Times New Roman"/>
          <w:sz w:val="24"/>
          <w:szCs w:val="24"/>
          <w:lang w:val="sr-Cyrl-RS"/>
        </w:rPr>
        <w:t xml:space="preserve"> метрике за глобални модел (</w:t>
      </w:r>
      <w:r w:rsidR="002A6EAF" w:rsidRPr="00F000FA">
        <w:rPr>
          <w:rFonts w:ascii="Times New Roman" w:hAnsi="Times New Roman" w:cs="Times New Roman"/>
          <w:i/>
          <w:sz w:val="24"/>
          <w:szCs w:val="24"/>
          <w:lang w:val="sr-Latn-RS"/>
        </w:rPr>
        <w:t>RMSEP</w:t>
      </w:r>
      <w:r w:rsidR="002A6EAF">
        <w:rPr>
          <w:rFonts w:ascii="Times New Roman" w:hAnsi="Times New Roman" w:cs="Times New Roman"/>
          <w:i/>
          <w:sz w:val="24"/>
          <w:szCs w:val="24"/>
          <w:lang w:val="sr-Latn-RS"/>
        </w:rPr>
        <w:t xml:space="preserve"> </w:t>
      </w:r>
      <w:r w:rsidR="002A6EAF">
        <w:rPr>
          <w:rFonts w:ascii="Times New Roman" w:hAnsi="Times New Roman" w:cs="Times New Roman"/>
          <w:sz w:val="24"/>
          <w:szCs w:val="24"/>
          <w:lang w:val="sr-Latn-RS"/>
        </w:rPr>
        <w:t>= 0,117</w:t>
      </w:r>
      <w:r w:rsidR="002A6EAF">
        <w:rPr>
          <w:rFonts w:ascii="Times New Roman" w:hAnsi="Times New Roman" w:cs="Times New Roman"/>
          <w:i/>
          <w:sz w:val="24"/>
          <w:szCs w:val="24"/>
          <w:lang w:val="sr-Cyrl-RS"/>
        </w:rPr>
        <w:t xml:space="preserve"> </w:t>
      </w:r>
      <w:r w:rsidR="002A6EAF">
        <w:rPr>
          <w:rFonts w:ascii="Times New Roman" w:hAnsi="Times New Roman" w:cs="Times New Roman"/>
          <w:sz w:val="24"/>
          <w:szCs w:val="24"/>
          <w:lang w:val="sr-Cyrl-RS"/>
        </w:rPr>
        <w:t xml:space="preserve">и </w:t>
      </w:r>
      <w:r w:rsidR="002A6EAF" w:rsidRPr="001B2FED">
        <w:rPr>
          <w:rFonts w:ascii="Times New Roman" w:hAnsi="Times New Roman" w:cs="Times New Roman"/>
          <w:i/>
          <w:sz w:val="24"/>
          <w:szCs w:val="24"/>
          <w:lang w:val="sr-Latn-RS"/>
        </w:rPr>
        <w:t>Q</w:t>
      </w:r>
      <w:r w:rsidR="002A6EAF" w:rsidRPr="001B2FED">
        <w:rPr>
          <w:rFonts w:ascii="Times New Roman" w:hAnsi="Times New Roman" w:cs="Times New Roman"/>
          <w:i/>
          <w:sz w:val="24"/>
          <w:szCs w:val="24"/>
          <w:vertAlign w:val="superscript"/>
          <w:lang w:val="sr-Latn-RS"/>
        </w:rPr>
        <w:t>2</w:t>
      </w:r>
      <w:r w:rsidR="002A6EAF">
        <w:rPr>
          <w:rFonts w:ascii="Times New Roman" w:hAnsi="Times New Roman" w:cs="Times New Roman"/>
          <w:i/>
          <w:sz w:val="24"/>
          <w:szCs w:val="24"/>
          <w:vertAlign w:val="subscript"/>
          <w:lang w:val="sr-Latn-RS"/>
        </w:rPr>
        <w:t xml:space="preserve">ext </w:t>
      </w:r>
      <w:r w:rsidR="002A6EAF">
        <w:rPr>
          <w:rFonts w:ascii="Times New Roman" w:hAnsi="Times New Roman" w:cs="Times New Roman"/>
          <w:i/>
          <w:sz w:val="24"/>
          <w:szCs w:val="24"/>
          <w:lang w:val="sr-Latn-RS"/>
        </w:rPr>
        <w:t xml:space="preserve">= </w:t>
      </w:r>
      <w:r w:rsidR="002A6EAF" w:rsidRPr="001B2FED">
        <w:rPr>
          <w:rFonts w:ascii="Times New Roman" w:hAnsi="Times New Roman" w:cs="Times New Roman"/>
          <w:sz w:val="24"/>
          <w:szCs w:val="24"/>
          <w:lang w:val="sr-Latn-RS"/>
        </w:rPr>
        <w:t>0,9</w:t>
      </w:r>
      <w:r w:rsidR="002A6EAF">
        <w:rPr>
          <w:rFonts w:ascii="Times New Roman" w:hAnsi="Times New Roman" w:cs="Times New Roman"/>
          <w:sz w:val="24"/>
          <w:szCs w:val="24"/>
          <w:lang w:val="sr-Latn-RS"/>
        </w:rPr>
        <w:t>11</w:t>
      </w:r>
      <w:r w:rsidR="00BA2AE6">
        <w:rPr>
          <w:rFonts w:ascii="Times New Roman" w:eastAsia="STIXTwoText" w:hAnsi="Times New Roman" w:cs="Times New Roman"/>
          <w:sz w:val="24"/>
          <w:szCs w:val="24"/>
          <w:lang w:val="sr-Cyrl-RS"/>
        </w:rPr>
        <w:t>), локални модел за неутралне молекуле (</w:t>
      </w:r>
      <w:r w:rsidR="002A6EAF" w:rsidRPr="00F000FA">
        <w:rPr>
          <w:rFonts w:ascii="Times New Roman" w:hAnsi="Times New Roman" w:cs="Times New Roman"/>
          <w:i/>
          <w:sz w:val="24"/>
          <w:szCs w:val="24"/>
          <w:lang w:val="sr-Latn-RS"/>
        </w:rPr>
        <w:t>RMSEP</w:t>
      </w:r>
      <w:r w:rsidR="002A6EAF">
        <w:rPr>
          <w:rFonts w:ascii="Times New Roman" w:hAnsi="Times New Roman" w:cs="Times New Roman"/>
          <w:i/>
          <w:sz w:val="24"/>
          <w:szCs w:val="24"/>
          <w:lang w:val="sr-Latn-RS"/>
        </w:rPr>
        <w:t xml:space="preserve"> </w:t>
      </w:r>
      <w:r w:rsidR="002A6EAF">
        <w:rPr>
          <w:rFonts w:ascii="Times New Roman" w:hAnsi="Times New Roman" w:cs="Times New Roman"/>
          <w:sz w:val="24"/>
          <w:szCs w:val="24"/>
          <w:lang w:val="sr-Latn-RS"/>
        </w:rPr>
        <w:t>= 0,037</w:t>
      </w:r>
      <w:r w:rsidR="002A6EAF">
        <w:rPr>
          <w:rFonts w:ascii="Times New Roman" w:hAnsi="Times New Roman" w:cs="Times New Roman"/>
          <w:i/>
          <w:sz w:val="24"/>
          <w:szCs w:val="24"/>
          <w:lang w:val="sr-Cyrl-RS"/>
        </w:rPr>
        <w:t xml:space="preserve"> </w:t>
      </w:r>
      <w:r w:rsidR="002A6EAF">
        <w:rPr>
          <w:rFonts w:ascii="Times New Roman" w:hAnsi="Times New Roman" w:cs="Times New Roman"/>
          <w:sz w:val="24"/>
          <w:szCs w:val="24"/>
          <w:lang w:val="sr-Cyrl-RS"/>
        </w:rPr>
        <w:t xml:space="preserve">и </w:t>
      </w:r>
      <w:r w:rsidR="002A6EAF" w:rsidRPr="001B2FED">
        <w:rPr>
          <w:rFonts w:ascii="Times New Roman" w:hAnsi="Times New Roman" w:cs="Times New Roman"/>
          <w:i/>
          <w:sz w:val="24"/>
          <w:szCs w:val="24"/>
          <w:lang w:val="sr-Latn-RS"/>
        </w:rPr>
        <w:t>Q</w:t>
      </w:r>
      <w:r w:rsidR="002A6EAF" w:rsidRPr="001B2FED">
        <w:rPr>
          <w:rFonts w:ascii="Times New Roman" w:hAnsi="Times New Roman" w:cs="Times New Roman"/>
          <w:i/>
          <w:sz w:val="24"/>
          <w:szCs w:val="24"/>
          <w:vertAlign w:val="superscript"/>
          <w:lang w:val="sr-Latn-RS"/>
        </w:rPr>
        <w:t>2</w:t>
      </w:r>
      <w:r w:rsidR="002A6EAF">
        <w:rPr>
          <w:rFonts w:ascii="Times New Roman" w:hAnsi="Times New Roman" w:cs="Times New Roman"/>
          <w:i/>
          <w:sz w:val="24"/>
          <w:szCs w:val="24"/>
          <w:vertAlign w:val="subscript"/>
          <w:lang w:val="sr-Latn-RS"/>
        </w:rPr>
        <w:t xml:space="preserve">ext </w:t>
      </w:r>
      <w:r w:rsidR="002A6EAF">
        <w:rPr>
          <w:rFonts w:ascii="Times New Roman" w:hAnsi="Times New Roman" w:cs="Times New Roman"/>
          <w:i/>
          <w:sz w:val="24"/>
          <w:szCs w:val="24"/>
          <w:lang w:val="sr-Latn-RS"/>
        </w:rPr>
        <w:t xml:space="preserve">= </w:t>
      </w:r>
      <w:r w:rsidR="002A6EAF" w:rsidRPr="001B2FED">
        <w:rPr>
          <w:rFonts w:ascii="Times New Roman" w:hAnsi="Times New Roman" w:cs="Times New Roman"/>
          <w:sz w:val="24"/>
          <w:szCs w:val="24"/>
          <w:lang w:val="sr-Latn-RS"/>
        </w:rPr>
        <w:t>0,</w:t>
      </w:r>
      <w:r w:rsidR="002A6EAF">
        <w:rPr>
          <w:rFonts w:ascii="Times New Roman" w:hAnsi="Times New Roman" w:cs="Times New Roman"/>
          <w:sz w:val="24"/>
          <w:szCs w:val="24"/>
          <w:lang w:val="sr-Latn-RS"/>
        </w:rPr>
        <w:t>868</w:t>
      </w:r>
      <w:r w:rsidR="00BA2AE6">
        <w:rPr>
          <w:rFonts w:ascii="Times New Roman" w:eastAsia="STIXTwoText" w:hAnsi="Times New Roman" w:cs="Times New Roman"/>
          <w:sz w:val="24"/>
          <w:szCs w:val="24"/>
          <w:lang w:val="sr-Cyrl-RS"/>
        </w:rPr>
        <w:t>) и локални модел за јонизоване молекуле (</w:t>
      </w:r>
      <w:r w:rsidR="002A6EAF" w:rsidRPr="00F000FA">
        <w:rPr>
          <w:rFonts w:ascii="Times New Roman" w:hAnsi="Times New Roman" w:cs="Times New Roman"/>
          <w:i/>
          <w:sz w:val="24"/>
          <w:szCs w:val="24"/>
          <w:lang w:val="sr-Latn-RS"/>
        </w:rPr>
        <w:t>RMSEP</w:t>
      </w:r>
      <w:r w:rsidR="002A6EAF">
        <w:rPr>
          <w:rFonts w:ascii="Times New Roman" w:hAnsi="Times New Roman" w:cs="Times New Roman"/>
          <w:i/>
          <w:sz w:val="24"/>
          <w:szCs w:val="24"/>
          <w:lang w:val="sr-Latn-RS"/>
        </w:rPr>
        <w:t xml:space="preserve"> </w:t>
      </w:r>
      <w:r w:rsidR="002A6EAF">
        <w:rPr>
          <w:rFonts w:ascii="Times New Roman" w:hAnsi="Times New Roman" w:cs="Times New Roman"/>
          <w:sz w:val="24"/>
          <w:szCs w:val="24"/>
          <w:lang w:val="sr-Latn-RS"/>
        </w:rPr>
        <w:t>= 0,129</w:t>
      </w:r>
      <w:r w:rsidR="002A6EAF">
        <w:rPr>
          <w:rFonts w:ascii="Times New Roman" w:hAnsi="Times New Roman" w:cs="Times New Roman"/>
          <w:i/>
          <w:sz w:val="24"/>
          <w:szCs w:val="24"/>
          <w:lang w:val="sr-Cyrl-RS"/>
        </w:rPr>
        <w:t xml:space="preserve"> </w:t>
      </w:r>
      <w:r w:rsidR="002A6EAF">
        <w:rPr>
          <w:rFonts w:ascii="Times New Roman" w:hAnsi="Times New Roman" w:cs="Times New Roman"/>
          <w:sz w:val="24"/>
          <w:szCs w:val="24"/>
          <w:lang w:val="sr-Cyrl-RS"/>
        </w:rPr>
        <w:t xml:space="preserve">и </w:t>
      </w:r>
      <w:r w:rsidR="002A6EAF" w:rsidRPr="001B2FED">
        <w:rPr>
          <w:rFonts w:ascii="Times New Roman" w:hAnsi="Times New Roman" w:cs="Times New Roman"/>
          <w:i/>
          <w:sz w:val="24"/>
          <w:szCs w:val="24"/>
          <w:lang w:val="sr-Latn-RS"/>
        </w:rPr>
        <w:t>Q</w:t>
      </w:r>
      <w:r w:rsidR="002A6EAF" w:rsidRPr="001B2FED">
        <w:rPr>
          <w:rFonts w:ascii="Times New Roman" w:hAnsi="Times New Roman" w:cs="Times New Roman"/>
          <w:i/>
          <w:sz w:val="24"/>
          <w:szCs w:val="24"/>
          <w:vertAlign w:val="superscript"/>
          <w:lang w:val="sr-Latn-RS"/>
        </w:rPr>
        <w:t>2</w:t>
      </w:r>
      <w:r w:rsidR="002A6EAF">
        <w:rPr>
          <w:rFonts w:ascii="Times New Roman" w:hAnsi="Times New Roman" w:cs="Times New Roman"/>
          <w:i/>
          <w:sz w:val="24"/>
          <w:szCs w:val="24"/>
          <w:vertAlign w:val="subscript"/>
          <w:lang w:val="sr-Latn-RS"/>
        </w:rPr>
        <w:t xml:space="preserve">ext </w:t>
      </w:r>
      <w:r w:rsidR="002A6EAF">
        <w:rPr>
          <w:rFonts w:ascii="Times New Roman" w:hAnsi="Times New Roman" w:cs="Times New Roman"/>
          <w:i/>
          <w:sz w:val="24"/>
          <w:szCs w:val="24"/>
          <w:lang w:val="sr-Latn-RS"/>
        </w:rPr>
        <w:t xml:space="preserve">= </w:t>
      </w:r>
      <w:r w:rsidR="002A6EAF" w:rsidRPr="001B2FED">
        <w:rPr>
          <w:rFonts w:ascii="Times New Roman" w:hAnsi="Times New Roman" w:cs="Times New Roman"/>
          <w:sz w:val="24"/>
          <w:szCs w:val="24"/>
          <w:lang w:val="sr-Latn-RS"/>
        </w:rPr>
        <w:t>0,9</w:t>
      </w:r>
      <w:r w:rsidR="002A6EAF">
        <w:rPr>
          <w:rFonts w:ascii="Times New Roman" w:hAnsi="Times New Roman" w:cs="Times New Roman"/>
          <w:sz w:val="24"/>
          <w:szCs w:val="24"/>
          <w:lang w:val="sr-Latn-RS"/>
        </w:rPr>
        <w:t>32</w:t>
      </w:r>
      <w:r w:rsidR="00BA2AE6">
        <w:rPr>
          <w:rFonts w:ascii="Times New Roman" w:eastAsia="STIXTwoText" w:hAnsi="Times New Roman" w:cs="Times New Roman"/>
          <w:sz w:val="24"/>
          <w:szCs w:val="24"/>
          <w:lang w:val="sr-Cyrl-RS"/>
        </w:rPr>
        <w:t>)</w:t>
      </w:r>
      <w:r w:rsidR="002A6EAF">
        <w:rPr>
          <w:rFonts w:ascii="Times New Roman" w:eastAsia="STIXTwoText" w:hAnsi="Times New Roman" w:cs="Times New Roman"/>
          <w:sz w:val="24"/>
          <w:szCs w:val="24"/>
          <w:lang w:val="sr-Cyrl-RS"/>
        </w:rPr>
        <w:t xml:space="preserve">, које указују на добру способност предвиђања </w:t>
      </w:r>
      <w:proofErr w:type="spellStart"/>
      <w:r w:rsidR="002A6EAF">
        <w:rPr>
          <w:rFonts w:ascii="Times New Roman" w:eastAsia="STIXTwoText" w:hAnsi="Times New Roman" w:cs="Times New Roman"/>
          <w:sz w:val="24"/>
          <w:szCs w:val="24"/>
          <w:lang w:val="sr-Cyrl-RS"/>
        </w:rPr>
        <w:t>ретенционих</w:t>
      </w:r>
      <w:proofErr w:type="spellEnd"/>
      <w:r w:rsidR="002A6EAF">
        <w:rPr>
          <w:rFonts w:ascii="Times New Roman" w:eastAsia="STIXTwoText" w:hAnsi="Times New Roman" w:cs="Times New Roman"/>
          <w:sz w:val="24"/>
          <w:szCs w:val="24"/>
          <w:lang w:val="sr-Cyrl-RS"/>
        </w:rPr>
        <w:t xml:space="preserve"> података модела</w:t>
      </w:r>
      <w:r w:rsidR="00BA2AE6">
        <w:rPr>
          <w:rFonts w:ascii="Times New Roman" w:eastAsia="STIXTwoText" w:hAnsi="Times New Roman" w:cs="Times New Roman"/>
          <w:sz w:val="24"/>
          <w:szCs w:val="24"/>
          <w:lang w:val="sr-Cyrl-RS"/>
        </w:rPr>
        <w:t xml:space="preserve">. </w:t>
      </w:r>
      <w:r w:rsidR="00222A45">
        <w:rPr>
          <w:rFonts w:ascii="Times New Roman" w:eastAsia="STIXTwoText" w:hAnsi="Times New Roman" w:cs="Times New Roman"/>
          <w:sz w:val="24"/>
          <w:szCs w:val="24"/>
          <w:lang w:val="sr-Cyrl-RS"/>
        </w:rPr>
        <w:t>У и</w:t>
      </w:r>
      <w:r w:rsidR="00BA2AE6">
        <w:rPr>
          <w:rFonts w:ascii="Times New Roman" w:eastAsia="STIXTwoText" w:hAnsi="Times New Roman" w:cs="Times New Roman"/>
          <w:sz w:val="24"/>
          <w:szCs w:val="24"/>
          <w:lang w:val="sr-Cyrl-RS"/>
        </w:rPr>
        <w:t xml:space="preserve">зграђеним моделима </w:t>
      </w:r>
      <w:r w:rsidR="00222A45">
        <w:rPr>
          <w:rFonts w:ascii="Times New Roman" w:eastAsia="STIXTwoText" w:hAnsi="Times New Roman" w:cs="Times New Roman"/>
          <w:sz w:val="24"/>
          <w:szCs w:val="24"/>
          <w:lang w:val="sr-Cyrl-RS"/>
        </w:rPr>
        <w:t xml:space="preserve">истакли </w:t>
      </w:r>
      <w:r w:rsidR="00BA2AE6">
        <w:rPr>
          <w:rFonts w:ascii="Times New Roman" w:eastAsia="STIXTwoText" w:hAnsi="Times New Roman" w:cs="Times New Roman"/>
          <w:sz w:val="24"/>
          <w:szCs w:val="24"/>
          <w:lang w:val="sr-Cyrl-RS"/>
        </w:rPr>
        <w:t>су</w:t>
      </w:r>
      <w:r w:rsidR="00222A45">
        <w:rPr>
          <w:rFonts w:ascii="Times New Roman" w:eastAsia="STIXTwoText" w:hAnsi="Times New Roman" w:cs="Times New Roman"/>
          <w:sz w:val="24"/>
          <w:szCs w:val="24"/>
          <w:lang w:val="sr-Cyrl-RS"/>
        </w:rPr>
        <w:t xml:space="preserve"> се</w:t>
      </w:r>
      <w:r w:rsidR="00BA2AE6">
        <w:rPr>
          <w:rFonts w:ascii="Times New Roman" w:eastAsia="STIXTwoText" w:hAnsi="Times New Roman" w:cs="Times New Roman"/>
          <w:sz w:val="24"/>
          <w:szCs w:val="24"/>
          <w:lang w:val="sr-Cyrl-RS"/>
        </w:rPr>
        <w:t xml:space="preserve"> параметри </w:t>
      </w:r>
      <w:r w:rsidR="00BA2AE6" w:rsidRPr="00BA2AE6">
        <w:rPr>
          <w:rFonts w:ascii="Times New Roman" w:eastAsia="STIXTwoText" w:hAnsi="Times New Roman" w:cs="Times New Roman"/>
          <w:i/>
          <w:sz w:val="24"/>
          <w:szCs w:val="24"/>
          <w:lang w:val="sr-Latn-RS"/>
        </w:rPr>
        <w:t>EP</w:t>
      </w:r>
      <w:r w:rsidR="00BA2AE6">
        <w:rPr>
          <w:rFonts w:ascii="Times New Roman" w:eastAsia="STIXTwoText" w:hAnsi="Times New Roman" w:cs="Times New Roman"/>
          <w:sz w:val="24"/>
          <w:szCs w:val="24"/>
          <w:lang w:val="sr-Latn-RS"/>
        </w:rPr>
        <w:t xml:space="preserve"> </w:t>
      </w:r>
      <w:r w:rsidR="00BA2AE6">
        <w:rPr>
          <w:rFonts w:ascii="Times New Roman" w:eastAsia="STIXTwoText" w:hAnsi="Times New Roman" w:cs="Times New Roman"/>
          <w:sz w:val="24"/>
          <w:szCs w:val="24"/>
          <w:lang w:val="sr-Cyrl-RS"/>
        </w:rPr>
        <w:t xml:space="preserve">и </w:t>
      </w:r>
      <w:r w:rsidR="00BA2AE6" w:rsidRPr="00BA2AE6">
        <w:rPr>
          <w:rFonts w:ascii="Times New Roman" w:eastAsia="STIXTwoText" w:hAnsi="Times New Roman" w:cs="Times New Roman"/>
          <w:i/>
          <w:sz w:val="24"/>
          <w:szCs w:val="24"/>
          <w:lang w:val="sr-Latn-RS"/>
        </w:rPr>
        <w:t>MD</w:t>
      </w:r>
      <w:r w:rsidR="00BA2AE6">
        <w:rPr>
          <w:rFonts w:ascii="Times New Roman" w:eastAsia="STIXTwoText" w:hAnsi="Times New Roman" w:cs="Times New Roman"/>
          <w:sz w:val="24"/>
          <w:szCs w:val="24"/>
          <w:lang w:val="sr-Latn-RS"/>
        </w:rPr>
        <w:t xml:space="preserve"> </w:t>
      </w:r>
      <w:r w:rsidR="00BA2AE6">
        <w:rPr>
          <w:rFonts w:ascii="Times New Roman" w:eastAsia="STIXTwoText" w:hAnsi="Times New Roman" w:cs="Times New Roman"/>
          <w:sz w:val="24"/>
          <w:szCs w:val="24"/>
          <w:lang w:val="sr-Cyrl-RS"/>
        </w:rPr>
        <w:t xml:space="preserve">који су високо </w:t>
      </w:r>
      <w:proofErr w:type="spellStart"/>
      <w:r w:rsidR="00BA2AE6">
        <w:rPr>
          <w:rFonts w:ascii="Times New Roman" w:eastAsia="STIXTwoText" w:hAnsi="Times New Roman" w:cs="Times New Roman"/>
          <w:sz w:val="24"/>
          <w:szCs w:val="24"/>
          <w:lang w:val="sr-Cyrl-RS"/>
        </w:rPr>
        <w:t>по</w:t>
      </w:r>
      <w:r w:rsidR="008A617B">
        <w:rPr>
          <w:rFonts w:ascii="Times New Roman" w:eastAsia="STIXTwoText" w:hAnsi="Times New Roman" w:cs="Times New Roman"/>
          <w:sz w:val="24"/>
          <w:szCs w:val="24"/>
          <w:lang w:val="sr-Cyrl-RS"/>
        </w:rPr>
        <w:t>зиционирани</w:t>
      </w:r>
      <w:proofErr w:type="spellEnd"/>
      <w:r w:rsidR="008A617B">
        <w:rPr>
          <w:rFonts w:ascii="Times New Roman" w:eastAsia="STIXTwoText" w:hAnsi="Times New Roman" w:cs="Times New Roman"/>
          <w:sz w:val="24"/>
          <w:szCs w:val="24"/>
          <w:lang w:val="sr-Cyrl-RS"/>
        </w:rPr>
        <w:t>, односно имају значајан</w:t>
      </w:r>
      <w:r w:rsidR="00BA2AE6">
        <w:rPr>
          <w:rFonts w:ascii="Times New Roman" w:eastAsia="STIXTwoText" w:hAnsi="Times New Roman" w:cs="Times New Roman"/>
          <w:sz w:val="24"/>
          <w:szCs w:val="24"/>
          <w:lang w:val="sr-Cyrl-RS"/>
        </w:rPr>
        <w:t xml:space="preserve"> утицај на </w:t>
      </w:r>
      <w:proofErr w:type="spellStart"/>
      <w:r w:rsidR="00BA2AE6">
        <w:rPr>
          <w:rFonts w:ascii="Times New Roman" w:eastAsia="STIXTwoText" w:hAnsi="Times New Roman" w:cs="Times New Roman"/>
          <w:sz w:val="24"/>
          <w:szCs w:val="24"/>
          <w:lang w:val="sr-Cyrl-RS"/>
        </w:rPr>
        <w:t>ретенционо</w:t>
      </w:r>
      <w:proofErr w:type="spellEnd"/>
      <w:r w:rsidR="00BA2AE6">
        <w:rPr>
          <w:rFonts w:ascii="Times New Roman" w:eastAsia="STIXTwoText" w:hAnsi="Times New Roman" w:cs="Times New Roman"/>
          <w:sz w:val="24"/>
          <w:szCs w:val="24"/>
          <w:lang w:val="sr-Cyrl-RS"/>
        </w:rPr>
        <w:t xml:space="preserve"> понашање испитаних молекула и који указују на присуство </w:t>
      </w:r>
      <w:r w:rsidR="00AE1FC7">
        <w:rPr>
          <w:rFonts w:ascii="Times New Roman" w:eastAsia="STIXTwoText" w:hAnsi="Times New Roman" w:cs="Times New Roman"/>
          <w:sz w:val="24"/>
          <w:szCs w:val="24"/>
          <w:lang w:val="sr-Cyrl-RS"/>
        </w:rPr>
        <w:t xml:space="preserve">специфичних </w:t>
      </w:r>
      <w:proofErr w:type="spellStart"/>
      <w:r w:rsidR="00BA2AE6">
        <w:rPr>
          <w:rFonts w:ascii="Times New Roman" w:eastAsia="STIXTwoText" w:hAnsi="Times New Roman" w:cs="Times New Roman"/>
          <w:sz w:val="24"/>
          <w:szCs w:val="24"/>
          <w:lang w:val="sr-Cyrl-RS"/>
        </w:rPr>
        <w:t>ретенционих</w:t>
      </w:r>
      <w:proofErr w:type="spellEnd"/>
      <w:r w:rsidR="00BA2AE6">
        <w:rPr>
          <w:rFonts w:ascii="Times New Roman" w:eastAsia="STIXTwoText" w:hAnsi="Times New Roman" w:cs="Times New Roman"/>
          <w:sz w:val="24"/>
          <w:szCs w:val="24"/>
          <w:lang w:val="sr-Cyrl-RS"/>
        </w:rPr>
        <w:t xml:space="preserve"> механизама. Глобални</w:t>
      </w:r>
      <w:r w:rsidR="00767833">
        <w:rPr>
          <w:rFonts w:ascii="Times New Roman" w:eastAsia="STIXTwoText" w:hAnsi="Times New Roman" w:cs="Times New Roman"/>
          <w:sz w:val="24"/>
          <w:szCs w:val="24"/>
          <w:lang w:val="sr-Cyrl-RS"/>
        </w:rPr>
        <w:t>м</w:t>
      </w:r>
      <w:r w:rsidR="00BA2AE6">
        <w:rPr>
          <w:rFonts w:ascii="Times New Roman" w:eastAsia="STIXTwoText" w:hAnsi="Times New Roman" w:cs="Times New Roman"/>
          <w:sz w:val="24"/>
          <w:szCs w:val="24"/>
          <w:lang w:val="sr-Cyrl-RS"/>
        </w:rPr>
        <w:t xml:space="preserve"> модел</w:t>
      </w:r>
      <w:r w:rsidR="00767833">
        <w:rPr>
          <w:rFonts w:ascii="Times New Roman" w:eastAsia="STIXTwoText" w:hAnsi="Times New Roman" w:cs="Times New Roman"/>
          <w:sz w:val="24"/>
          <w:szCs w:val="24"/>
          <w:lang w:val="sr-Cyrl-RS"/>
        </w:rPr>
        <w:t>ом</w:t>
      </w:r>
      <w:r w:rsidR="00BA2AE6">
        <w:rPr>
          <w:rFonts w:ascii="Times New Roman" w:eastAsia="STIXTwoText" w:hAnsi="Times New Roman" w:cs="Times New Roman"/>
          <w:sz w:val="24"/>
          <w:szCs w:val="24"/>
          <w:lang w:val="sr-Cyrl-RS"/>
        </w:rPr>
        <w:t xml:space="preserve"> </w:t>
      </w:r>
      <w:r w:rsidR="00767833">
        <w:rPr>
          <w:rFonts w:ascii="Times New Roman" w:eastAsia="STIXTwoText" w:hAnsi="Times New Roman" w:cs="Times New Roman"/>
          <w:sz w:val="24"/>
          <w:szCs w:val="24"/>
          <w:lang w:val="sr-Cyrl-RS"/>
        </w:rPr>
        <w:t>и</w:t>
      </w:r>
      <w:r w:rsidR="007206FD">
        <w:rPr>
          <w:rFonts w:ascii="Times New Roman" w:eastAsia="STIXTwoText" w:hAnsi="Times New Roman" w:cs="Times New Roman"/>
          <w:sz w:val="24"/>
          <w:szCs w:val="24"/>
          <w:lang w:val="sr-Cyrl-RS"/>
        </w:rPr>
        <w:t xml:space="preserve">здвојени </w:t>
      </w:r>
      <w:r w:rsidR="00767833">
        <w:rPr>
          <w:rFonts w:ascii="Times New Roman" w:eastAsia="STIXTwoText" w:hAnsi="Times New Roman" w:cs="Times New Roman"/>
          <w:sz w:val="24"/>
          <w:szCs w:val="24"/>
          <w:lang w:val="sr-Cyrl-RS"/>
        </w:rPr>
        <w:t xml:space="preserve">су </w:t>
      </w:r>
      <w:r w:rsidR="007206FD">
        <w:rPr>
          <w:rFonts w:ascii="Times New Roman" w:eastAsia="STIXTwoText" w:hAnsi="Times New Roman" w:cs="Times New Roman"/>
          <w:sz w:val="24"/>
          <w:szCs w:val="24"/>
          <w:lang w:val="sr-Cyrl-RS"/>
        </w:rPr>
        <w:t>параметри</w:t>
      </w:r>
      <w:r w:rsidR="00767833">
        <w:rPr>
          <w:rFonts w:ascii="Times New Roman" w:eastAsia="STIXTwoText" w:hAnsi="Times New Roman" w:cs="Times New Roman"/>
          <w:sz w:val="24"/>
          <w:szCs w:val="24"/>
          <w:lang w:val="sr-Cyrl-RS"/>
        </w:rPr>
        <w:t xml:space="preserve"> који</w:t>
      </w:r>
      <w:r w:rsidR="007206FD">
        <w:rPr>
          <w:rFonts w:ascii="Times New Roman" w:eastAsia="STIXTwoText" w:hAnsi="Times New Roman" w:cs="Times New Roman"/>
          <w:sz w:val="24"/>
          <w:szCs w:val="24"/>
          <w:lang w:val="sr-Cyrl-RS"/>
        </w:rPr>
        <w:t xml:space="preserve"> указују</w:t>
      </w:r>
      <w:r w:rsidR="007460CE">
        <w:rPr>
          <w:rFonts w:ascii="Times New Roman" w:eastAsia="STIXTwoText" w:hAnsi="Times New Roman" w:cs="Times New Roman"/>
          <w:sz w:val="24"/>
          <w:szCs w:val="24"/>
          <w:lang w:val="sr-Cyrl-RS"/>
        </w:rPr>
        <w:t xml:space="preserve"> на важ</w:t>
      </w:r>
      <w:r w:rsidR="007206FD" w:rsidRPr="007206FD">
        <w:rPr>
          <w:rFonts w:ascii="Times New Roman" w:eastAsia="STIXTwoText" w:hAnsi="Times New Roman" w:cs="Times New Roman"/>
          <w:sz w:val="24"/>
          <w:szCs w:val="24"/>
          <w:lang w:val="sr-Cyrl-RS"/>
        </w:rPr>
        <w:t>ну повезаност поларност</w:t>
      </w:r>
      <w:r w:rsidR="003D0729">
        <w:rPr>
          <w:rFonts w:ascii="Times New Roman" w:eastAsia="STIXTwoText" w:hAnsi="Times New Roman" w:cs="Times New Roman"/>
          <w:sz w:val="24"/>
          <w:szCs w:val="24"/>
          <w:lang w:val="sr-Cyrl-RS"/>
        </w:rPr>
        <w:t>и</w:t>
      </w:r>
      <w:r w:rsidR="007206FD" w:rsidRPr="007206FD">
        <w:rPr>
          <w:rFonts w:ascii="Times New Roman" w:eastAsia="STIXTwoText" w:hAnsi="Times New Roman" w:cs="Times New Roman"/>
          <w:sz w:val="24"/>
          <w:szCs w:val="24"/>
          <w:lang w:val="sr-Cyrl-RS"/>
        </w:rPr>
        <w:t xml:space="preserve"> молекула</w:t>
      </w:r>
      <w:r w:rsidR="00767833">
        <w:rPr>
          <w:rFonts w:ascii="Times New Roman" w:eastAsia="STIXTwoText" w:hAnsi="Times New Roman" w:cs="Times New Roman"/>
          <w:sz w:val="24"/>
          <w:szCs w:val="24"/>
          <w:lang w:val="sr-Latn-RS"/>
        </w:rPr>
        <w:t xml:space="preserve"> </w:t>
      </w:r>
      <w:r w:rsidR="007206FD" w:rsidRPr="007206FD">
        <w:rPr>
          <w:rFonts w:ascii="Times New Roman" w:eastAsia="STIXTwoText" w:hAnsi="Times New Roman" w:cs="Times New Roman"/>
          <w:sz w:val="24"/>
          <w:szCs w:val="24"/>
          <w:lang w:val="sr-Cyrl-RS"/>
        </w:rPr>
        <w:t>с</w:t>
      </w:r>
      <w:r w:rsidR="00767833">
        <w:rPr>
          <w:rFonts w:ascii="Times New Roman" w:eastAsia="STIXTwoText" w:hAnsi="Times New Roman" w:cs="Times New Roman"/>
          <w:sz w:val="24"/>
          <w:szCs w:val="24"/>
          <w:lang w:val="sr-Cyrl-RS"/>
        </w:rPr>
        <w:t xml:space="preserve">а њиховим </w:t>
      </w:r>
      <w:proofErr w:type="spellStart"/>
      <w:r w:rsidR="00767833">
        <w:rPr>
          <w:rFonts w:ascii="Times New Roman" w:eastAsia="STIXTwoText" w:hAnsi="Times New Roman" w:cs="Times New Roman"/>
          <w:sz w:val="24"/>
          <w:szCs w:val="24"/>
          <w:lang w:val="sr-Cyrl-RS"/>
        </w:rPr>
        <w:t>ретенционим</w:t>
      </w:r>
      <w:proofErr w:type="spellEnd"/>
      <w:r w:rsidR="00767833">
        <w:rPr>
          <w:rFonts w:ascii="Times New Roman" w:eastAsia="STIXTwoText" w:hAnsi="Times New Roman" w:cs="Times New Roman"/>
          <w:sz w:val="24"/>
          <w:szCs w:val="24"/>
          <w:lang w:val="sr-Cyrl-RS"/>
        </w:rPr>
        <w:t xml:space="preserve"> понашањем (</w:t>
      </w:r>
      <w:proofErr w:type="spellStart"/>
      <w:r w:rsidR="00767833" w:rsidRPr="00767833">
        <w:rPr>
          <w:rFonts w:ascii="Times New Roman" w:eastAsia="STIXTwoText" w:hAnsi="Times New Roman" w:cs="Times New Roman"/>
          <w:i/>
          <w:sz w:val="24"/>
          <w:szCs w:val="24"/>
          <w:lang w:val="sr-Cyrl-RS"/>
        </w:rPr>
        <w:t>mindssC</w:t>
      </w:r>
      <w:proofErr w:type="spellEnd"/>
      <w:r w:rsidR="00767833" w:rsidRPr="00767833">
        <w:rPr>
          <w:rFonts w:ascii="Times New Roman" w:eastAsia="STIXTwoText" w:hAnsi="Times New Roman" w:cs="Times New Roman"/>
          <w:i/>
          <w:sz w:val="24"/>
          <w:szCs w:val="24"/>
          <w:lang w:val="sr-Latn-RS"/>
        </w:rPr>
        <w:t xml:space="preserve">, </w:t>
      </w:r>
      <w:r w:rsidR="00767833" w:rsidRPr="00767833">
        <w:rPr>
          <w:rFonts w:ascii="Times New Roman" w:eastAsia="STIXTwoText" w:hAnsi="Times New Roman" w:cs="Times New Roman"/>
          <w:i/>
          <w:sz w:val="24"/>
          <w:szCs w:val="24"/>
          <w:lang w:val="sr-Cyrl-RS"/>
        </w:rPr>
        <w:t>ATSC4m, PubchemFP366</w:t>
      </w:r>
      <w:r w:rsidR="00767833" w:rsidRPr="00767833">
        <w:rPr>
          <w:rFonts w:ascii="Times New Roman" w:eastAsia="STIXTwoText" w:hAnsi="Times New Roman" w:cs="Times New Roman"/>
          <w:i/>
          <w:sz w:val="24"/>
          <w:szCs w:val="24"/>
          <w:lang w:val="sr-Latn-RS"/>
        </w:rPr>
        <w:t xml:space="preserve">, </w:t>
      </w:r>
      <w:r w:rsidR="00767833" w:rsidRPr="00767833">
        <w:rPr>
          <w:rFonts w:ascii="Times New Roman" w:eastAsia="STIXTwoText" w:hAnsi="Times New Roman" w:cs="Times New Roman"/>
          <w:i/>
          <w:sz w:val="24"/>
          <w:szCs w:val="24"/>
          <w:lang w:val="sr-Cyrl-RS"/>
        </w:rPr>
        <w:t>ATSC3m</w:t>
      </w:r>
      <w:r w:rsidR="00767833" w:rsidRPr="00767833">
        <w:rPr>
          <w:rFonts w:ascii="Times New Roman" w:eastAsia="STIXTwoText" w:hAnsi="Times New Roman" w:cs="Times New Roman"/>
          <w:i/>
          <w:sz w:val="24"/>
          <w:szCs w:val="24"/>
          <w:lang w:val="sr-Latn-RS"/>
        </w:rPr>
        <w:t xml:space="preserve">, </w:t>
      </w:r>
      <w:r w:rsidR="00767833" w:rsidRPr="00767833">
        <w:rPr>
          <w:rFonts w:ascii="Times New Roman" w:eastAsia="STIXTwoText" w:hAnsi="Times New Roman" w:cs="Times New Roman"/>
          <w:i/>
          <w:sz w:val="24"/>
          <w:szCs w:val="24"/>
          <w:lang w:val="sr-Cyrl-RS"/>
        </w:rPr>
        <w:t>ACN</w:t>
      </w:r>
      <w:r w:rsidR="00767833">
        <w:rPr>
          <w:rFonts w:ascii="Times New Roman" w:eastAsia="STIXTwoText" w:hAnsi="Times New Roman" w:cs="Times New Roman"/>
          <w:sz w:val="24"/>
          <w:szCs w:val="24"/>
          <w:lang w:val="sr-Cyrl-RS"/>
        </w:rPr>
        <w:t>)</w:t>
      </w:r>
      <w:r w:rsidR="00767833" w:rsidRPr="007206FD">
        <w:rPr>
          <w:rFonts w:ascii="Times New Roman" w:eastAsia="STIXTwoText" w:hAnsi="Times New Roman" w:cs="Times New Roman"/>
          <w:sz w:val="24"/>
          <w:szCs w:val="24"/>
          <w:lang w:val="sr-Cyrl-RS"/>
        </w:rPr>
        <w:t xml:space="preserve"> </w:t>
      </w:r>
      <w:r w:rsidR="00767833">
        <w:rPr>
          <w:rFonts w:ascii="Times New Roman" w:eastAsia="STIXTwoText" w:hAnsi="Times New Roman" w:cs="Times New Roman"/>
          <w:sz w:val="24"/>
          <w:szCs w:val="24"/>
          <w:lang w:val="sr-Cyrl-RS"/>
        </w:rPr>
        <w:t>и на присуство поларних интеракција, али и посредно на присуство</w:t>
      </w:r>
      <w:r w:rsidR="007206FD" w:rsidRPr="007206FD">
        <w:rPr>
          <w:rFonts w:ascii="Times New Roman" w:eastAsia="STIXTwoText" w:hAnsi="Times New Roman" w:cs="Times New Roman"/>
          <w:sz w:val="24"/>
          <w:szCs w:val="24"/>
          <w:lang w:val="sr-Cyrl-RS"/>
        </w:rPr>
        <w:t xml:space="preserve"> </w:t>
      </w:r>
      <w:r w:rsidR="00767833">
        <w:rPr>
          <w:rFonts w:ascii="Times New Roman" w:eastAsia="STIXTwoText" w:hAnsi="Times New Roman" w:cs="Times New Roman"/>
          <w:sz w:val="24"/>
          <w:szCs w:val="24"/>
          <w:lang w:val="sr-Cyrl-RS"/>
        </w:rPr>
        <w:t>јонских интеракција</w:t>
      </w:r>
      <w:r w:rsidR="00767833">
        <w:rPr>
          <w:rFonts w:ascii="Times New Roman" w:eastAsia="STIXTwoText" w:hAnsi="Times New Roman" w:cs="Times New Roman"/>
          <w:sz w:val="24"/>
          <w:szCs w:val="24"/>
          <w:lang w:val="sr-Latn-RS"/>
        </w:rPr>
        <w:t xml:space="preserve"> (</w:t>
      </w:r>
      <w:r w:rsidR="00767833" w:rsidRPr="00D279F2">
        <w:rPr>
          <w:rFonts w:ascii="Times New Roman" w:eastAsia="STIXTwoText" w:hAnsi="Times New Roman" w:cs="Times New Roman"/>
          <w:i/>
          <w:sz w:val="24"/>
          <w:szCs w:val="24"/>
          <w:lang w:val="sr-Cyrl-RS"/>
        </w:rPr>
        <w:t>ATSC2e</w:t>
      </w:r>
      <w:r w:rsidR="00767833" w:rsidRPr="00D279F2">
        <w:rPr>
          <w:rFonts w:ascii="Times New Roman" w:eastAsia="STIXTwoText" w:hAnsi="Times New Roman" w:cs="Times New Roman"/>
          <w:i/>
          <w:sz w:val="24"/>
          <w:szCs w:val="24"/>
          <w:lang w:val="sr-Latn-RS"/>
        </w:rPr>
        <w:t xml:space="preserve">, </w:t>
      </w:r>
      <w:r w:rsidR="00767833" w:rsidRPr="00D279F2">
        <w:rPr>
          <w:rFonts w:ascii="Times New Roman" w:eastAsia="STIXTwoText" w:hAnsi="Times New Roman" w:cs="Times New Roman"/>
          <w:i/>
          <w:sz w:val="24"/>
          <w:szCs w:val="24"/>
          <w:lang w:val="sr-Cyrl-RS"/>
        </w:rPr>
        <w:t>AATSC3e</w:t>
      </w:r>
      <w:r w:rsidR="00767833" w:rsidRPr="00D279F2">
        <w:rPr>
          <w:rFonts w:ascii="Times New Roman" w:eastAsia="STIXTwoText" w:hAnsi="Times New Roman" w:cs="Times New Roman"/>
          <w:i/>
          <w:sz w:val="24"/>
          <w:szCs w:val="24"/>
          <w:lang w:val="sr-Latn-RS"/>
        </w:rPr>
        <w:t xml:space="preserve">, </w:t>
      </w:r>
      <w:proofErr w:type="spellStart"/>
      <w:r w:rsidR="002A6EAF">
        <w:rPr>
          <w:rFonts w:ascii="Times New Roman" w:eastAsia="STIXTwoText" w:hAnsi="Times New Roman" w:cs="Times New Roman"/>
          <w:i/>
          <w:sz w:val="24"/>
          <w:szCs w:val="24"/>
          <w:lang w:val="sr-Cyrl-RS"/>
        </w:rPr>
        <w:t>pH</w:t>
      </w:r>
      <w:proofErr w:type="spellEnd"/>
      <w:r w:rsidR="002A6EAF">
        <w:rPr>
          <w:rFonts w:ascii="Times New Roman" w:eastAsia="STIXTwoText" w:hAnsi="Times New Roman" w:cs="Times New Roman"/>
          <w:i/>
          <w:sz w:val="24"/>
          <w:szCs w:val="24"/>
          <w:lang w:val="sr-Cyrl-RS"/>
        </w:rPr>
        <w:t>, C</w:t>
      </w:r>
      <w:r w:rsidR="00767833">
        <w:rPr>
          <w:rFonts w:ascii="Times New Roman" w:eastAsia="STIXTwoText" w:hAnsi="Times New Roman" w:cs="Times New Roman"/>
          <w:sz w:val="24"/>
          <w:szCs w:val="24"/>
          <w:lang w:val="sr-Latn-RS"/>
        </w:rPr>
        <w:t>)</w:t>
      </w:r>
      <w:r w:rsidR="007206FD" w:rsidRPr="007206FD">
        <w:rPr>
          <w:rFonts w:ascii="Times New Roman" w:eastAsia="STIXTwoText" w:hAnsi="Times New Roman" w:cs="Times New Roman"/>
          <w:sz w:val="24"/>
          <w:szCs w:val="24"/>
          <w:lang w:val="sr-Cyrl-RS"/>
        </w:rPr>
        <w:t>.</w:t>
      </w:r>
      <w:r w:rsidR="00767833">
        <w:rPr>
          <w:rFonts w:ascii="Times New Roman" w:eastAsia="STIXTwoText" w:hAnsi="Times New Roman" w:cs="Times New Roman"/>
          <w:sz w:val="24"/>
          <w:szCs w:val="24"/>
          <w:lang w:val="sr-Latn-RS"/>
        </w:rPr>
        <w:t xml:space="preserve"> </w:t>
      </w:r>
      <w:r w:rsidR="00767833" w:rsidRPr="007206FD">
        <w:rPr>
          <w:rFonts w:ascii="Times New Roman" w:eastAsia="STIXTwoText" w:hAnsi="Times New Roman" w:cs="Times New Roman"/>
          <w:sz w:val="24"/>
          <w:szCs w:val="24"/>
          <w:lang w:val="sr-Cyrl-RS"/>
        </w:rPr>
        <w:t>Поред тога потврђен је и утицај водоничних веза</w:t>
      </w:r>
      <w:r w:rsidR="00767833">
        <w:rPr>
          <w:rFonts w:ascii="Times New Roman" w:eastAsia="STIXTwoText" w:hAnsi="Times New Roman" w:cs="Times New Roman"/>
          <w:sz w:val="24"/>
          <w:szCs w:val="24"/>
          <w:lang w:val="sr-Latn-RS"/>
        </w:rPr>
        <w:t xml:space="preserve"> </w:t>
      </w:r>
      <w:r w:rsidR="00767833">
        <w:rPr>
          <w:rFonts w:ascii="Times New Roman" w:eastAsia="STIXTwoText" w:hAnsi="Times New Roman" w:cs="Times New Roman"/>
          <w:sz w:val="24"/>
          <w:szCs w:val="24"/>
          <w:lang w:val="sr-Cyrl-RS"/>
        </w:rPr>
        <w:t>издвајањем</w:t>
      </w:r>
      <w:r w:rsidR="00767833" w:rsidRPr="007206FD">
        <w:rPr>
          <w:rFonts w:ascii="Times New Roman" w:eastAsia="STIXTwoText" w:hAnsi="Times New Roman" w:cs="Times New Roman"/>
          <w:sz w:val="24"/>
          <w:szCs w:val="24"/>
          <w:lang w:val="sr-Cyrl-RS"/>
        </w:rPr>
        <w:t xml:space="preserve"> </w:t>
      </w:r>
      <w:proofErr w:type="spellStart"/>
      <w:r w:rsidR="00767833" w:rsidRPr="007206FD">
        <w:rPr>
          <w:rFonts w:ascii="Times New Roman" w:eastAsia="STIXTwoText" w:hAnsi="Times New Roman" w:cs="Times New Roman"/>
          <w:i/>
          <w:sz w:val="24"/>
          <w:szCs w:val="24"/>
          <w:lang w:val="sr-Cyrl-RS"/>
        </w:rPr>
        <w:t>minHBd</w:t>
      </w:r>
      <w:proofErr w:type="spellEnd"/>
      <w:r w:rsidR="00767833" w:rsidRPr="007206FD">
        <w:rPr>
          <w:rFonts w:ascii="Times New Roman" w:eastAsia="STIXTwoText" w:hAnsi="Times New Roman" w:cs="Times New Roman"/>
          <w:sz w:val="24"/>
          <w:szCs w:val="24"/>
          <w:lang w:val="sr-Latn-RS"/>
        </w:rPr>
        <w:t xml:space="preserve"> </w:t>
      </w:r>
      <w:proofErr w:type="spellStart"/>
      <w:r w:rsidR="00767833">
        <w:rPr>
          <w:rFonts w:ascii="Times New Roman" w:eastAsia="STIXTwoText" w:hAnsi="Times New Roman" w:cs="Times New Roman"/>
          <w:sz w:val="24"/>
          <w:szCs w:val="24"/>
          <w:lang w:val="sr-Cyrl-RS"/>
        </w:rPr>
        <w:t>дескриптора</w:t>
      </w:r>
      <w:proofErr w:type="spellEnd"/>
      <w:r w:rsidR="00767833" w:rsidRPr="007206FD">
        <w:rPr>
          <w:rFonts w:ascii="Times New Roman" w:eastAsia="STIXTwoText" w:hAnsi="Times New Roman" w:cs="Times New Roman"/>
          <w:sz w:val="24"/>
          <w:szCs w:val="24"/>
          <w:lang w:val="sr-Cyrl-RS"/>
        </w:rPr>
        <w:t>.</w:t>
      </w:r>
      <w:r w:rsidR="00767833">
        <w:rPr>
          <w:rFonts w:ascii="Times New Roman" w:eastAsia="STIXTwoText" w:hAnsi="Times New Roman" w:cs="Times New Roman"/>
          <w:sz w:val="24"/>
          <w:szCs w:val="24"/>
          <w:lang w:val="sr-Cyrl-RS"/>
        </w:rPr>
        <w:t xml:space="preserve"> </w:t>
      </w:r>
      <w:r w:rsidR="00767833" w:rsidRPr="007206FD">
        <w:rPr>
          <w:rFonts w:ascii="Times New Roman" w:eastAsia="STIXTwoText" w:hAnsi="Times New Roman" w:cs="Times New Roman"/>
          <w:sz w:val="24"/>
          <w:szCs w:val="24"/>
          <w:lang w:val="sr-Cyrl-RS"/>
        </w:rPr>
        <w:t xml:space="preserve">До сличних закључака се дошло и резултатима </w:t>
      </w:r>
      <w:r w:rsidR="003D0729">
        <w:rPr>
          <w:rFonts w:ascii="Times New Roman" w:eastAsia="STIXTwoText" w:hAnsi="Times New Roman" w:cs="Times New Roman"/>
          <w:sz w:val="24"/>
          <w:szCs w:val="24"/>
          <w:lang w:val="sr-Cyrl-RS"/>
        </w:rPr>
        <w:t>локалног модела за јонизоване молекуле</w:t>
      </w:r>
      <w:r w:rsidR="00767833" w:rsidRPr="007206FD">
        <w:rPr>
          <w:rFonts w:ascii="Times New Roman" w:eastAsia="STIXTwoText" w:hAnsi="Times New Roman" w:cs="Times New Roman"/>
          <w:sz w:val="24"/>
          <w:szCs w:val="24"/>
          <w:lang w:val="sr-Cyrl-RS"/>
        </w:rPr>
        <w:t>,</w:t>
      </w:r>
      <w:r w:rsidR="00D279F2">
        <w:rPr>
          <w:rFonts w:ascii="Times New Roman" w:eastAsia="STIXTwoText" w:hAnsi="Times New Roman" w:cs="Times New Roman"/>
          <w:sz w:val="24"/>
          <w:szCs w:val="24"/>
          <w:lang w:val="sr-Cyrl-RS"/>
        </w:rPr>
        <w:t xml:space="preserve"> где су поларне интеракције </w:t>
      </w:r>
      <w:proofErr w:type="spellStart"/>
      <w:r w:rsidR="00D279F2">
        <w:rPr>
          <w:rFonts w:ascii="Times New Roman" w:eastAsia="STIXTwoText" w:hAnsi="Times New Roman" w:cs="Times New Roman"/>
          <w:sz w:val="24"/>
          <w:szCs w:val="24"/>
          <w:lang w:val="sr-Cyrl-RS"/>
        </w:rPr>
        <w:t>индиковане</w:t>
      </w:r>
      <w:proofErr w:type="spellEnd"/>
      <w:r w:rsidR="00D279F2">
        <w:rPr>
          <w:rFonts w:ascii="Times New Roman" w:eastAsia="STIXTwoText" w:hAnsi="Times New Roman" w:cs="Times New Roman"/>
          <w:sz w:val="24"/>
          <w:szCs w:val="24"/>
          <w:lang w:val="sr-Cyrl-RS"/>
        </w:rPr>
        <w:t xml:space="preserve"> </w:t>
      </w:r>
      <w:proofErr w:type="spellStart"/>
      <w:r w:rsidR="00D279F2" w:rsidRPr="00D279F2">
        <w:rPr>
          <w:rFonts w:ascii="Times New Roman" w:eastAsia="STIXTwoText" w:hAnsi="Times New Roman" w:cs="Times New Roman"/>
          <w:i/>
          <w:sz w:val="24"/>
          <w:szCs w:val="24"/>
          <w:lang w:val="sr-Cyrl-RS"/>
        </w:rPr>
        <w:t>minaaCH</w:t>
      </w:r>
      <w:proofErr w:type="spellEnd"/>
      <w:r w:rsidR="00D279F2" w:rsidRPr="00D279F2">
        <w:rPr>
          <w:rFonts w:ascii="Times New Roman" w:eastAsia="STIXTwoText" w:hAnsi="Times New Roman" w:cs="Times New Roman"/>
          <w:i/>
          <w:sz w:val="24"/>
          <w:szCs w:val="24"/>
          <w:lang w:val="sr-Cyrl-RS"/>
        </w:rPr>
        <w:t>, AATS0m, nsCH3</w:t>
      </w:r>
      <w:r w:rsidR="00D279F2">
        <w:rPr>
          <w:rFonts w:ascii="Times New Roman" w:eastAsia="STIXTwoText" w:hAnsi="Times New Roman" w:cs="Times New Roman"/>
          <w:sz w:val="24"/>
          <w:szCs w:val="24"/>
          <w:lang w:val="sr-Latn-RS"/>
        </w:rPr>
        <w:t xml:space="preserve"> </w:t>
      </w:r>
      <w:proofErr w:type="spellStart"/>
      <w:r w:rsidR="00D279F2">
        <w:rPr>
          <w:rFonts w:ascii="Times New Roman" w:eastAsia="STIXTwoText" w:hAnsi="Times New Roman" w:cs="Times New Roman"/>
          <w:sz w:val="24"/>
          <w:szCs w:val="24"/>
          <w:lang w:val="sr-Cyrl-RS"/>
        </w:rPr>
        <w:t>дескрипторима</w:t>
      </w:r>
      <w:proofErr w:type="spellEnd"/>
      <w:r w:rsidR="00D279F2">
        <w:rPr>
          <w:rFonts w:ascii="Times New Roman" w:eastAsia="STIXTwoText" w:hAnsi="Times New Roman" w:cs="Times New Roman"/>
          <w:sz w:val="24"/>
          <w:szCs w:val="24"/>
          <w:lang w:val="sr-Cyrl-RS"/>
        </w:rPr>
        <w:t xml:space="preserve"> и</w:t>
      </w:r>
      <w:r w:rsidR="003D0729">
        <w:rPr>
          <w:rFonts w:ascii="Times New Roman" w:eastAsia="STIXTwoText" w:hAnsi="Times New Roman" w:cs="Times New Roman"/>
          <w:sz w:val="24"/>
          <w:szCs w:val="24"/>
          <w:lang w:val="sr-Cyrl-RS"/>
        </w:rPr>
        <w:t xml:space="preserve"> утицајем</w:t>
      </w:r>
      <w:r w:rsidR="00D279F2">
        <w:rPr>
          <w:rFonts w:ascii="Times New Roman" w:eastAsia="STIXTwoText" w:hAnsi="Times New Roman" w:cs="Times New Roman"/>
          <w:sz w:val="24"/>
          <w:szCs w:val="24"/>
          <w:lang w:val="sr-Cyrl-RS"/>
        </w:rPr>
        <w:t xml:space="preserve"> </w:t>
      </w:r>
      <w:r w:rsidR="002A6EAF">
        <w:rPr>
          <w:rFonts w:ascii="Times New Roman" w:eastAsia="STIXTwoText" w:hAnsi="Times New Roman" w:cs="Times New Roman"/>
          <w:i/>
          <w:sz w:val="24"/>
          <w:szCs w:val="24"/>
          <w:lang w:val="sr-Cyrl-RS"/>
        </w:rPr>
        <w:t>ACN</w:t>
      </w:r>
      <w:r w:rsidR="003D0729">
        <w:rPr>
          <w:rFonts w:ascii="Times New Roman" w:eastAsia="STIXTwoText" w:hAnsi="Times New Roman" w:cs="Times New Roman"/>
          <w:sz w:val="24"/>
          <w:szCs w:val="24"/>
          <w:lang w:val="sr-Cyrl-RS"/>
        </w:rPr>
        <w:t xml:space="preserve">. </w:t>
      </w:r>
      <w:r w:rsidR="008F4BE7">
        <w:rPr>
          <w:rFonts w:ascii="Times New Roman" w:eastAsia="STIXTwoText" w:hAnsi="Times New Roman" w:cs="Times New Roman"/>
          <w:sz w:val="24"/>
          <w:szCs w:val="24"/>
          <w:lang w:val="sr-Cyrl-RS"/>
        </w:rPr>
        <w:t>М</w:t>
      </w:r>
      <w:r w:rsidR="008F4BE7" w:rsidRPr="007206FD">
        <w:rPr>
          <w:rFonts w:ascii="Times New Roman" w:eastAsia="STIXTwoText" w:hAnsi="Times New Roman" w:cs="Times New Roman"/>
          <w:sz w:val="24"/>
          <w:szCs w:val="24"/>
          <w:lang w:val="sr-Cyrl-RS"/>
        </w:rPr>
        <w:t xml:space="preserve">еђутим додатно је </w:t>
      </w:r>
      <w:r w:rsidR="008F4BE7">
        <w:rPr>
          <w:rFonts w:ascii="Times New Roman" w:eastAsia="STIXTwoText" w:hAnsi="Times New Roman" w:cs="Times New Roman"/>
          <w:sz w:val="24"/>
          <w:szCs w:val="24"/>
          <w:lang w:val="sr-Cyrl-RS"/>
        </w:rPr>
        <w:t xml:space="preserve">потврђено и присуство јонских интеракција због истакнутих следећих </w:t>
      </w:r>
      <w:r w:rsidR="008F4BE7" w:rsidRPr="002342F9">
        <w:rPr>
          <w:rFonts w:ascii="Times New Roman" w:eastAsia="STIXTwoText" w:hAnsi="Times New Roman" w:cs="Times New Roman"/>
          <w:i/>
          <w:sz w:val="24"/>
          <w:szCs w:val="24"/>
          <w:lang w:val="sr-Latn-RS"/>
        </w:rPr>
        <w:t>MD</w:t>
      </w:r>
      <w:r w:rsidR="008F4BE7">
        <w:rPr>
          <w:rFonts w:ascii="Times New Roman" w:eastAsia="STIXTwoText" w:hAnsi="Times New Roman" w:cs="Times New Roman"/>
          <w:sz w:val="24"/>
          <w:szCs w:val="24"/>
          <w:lang w:val="sr-Latn-RS"/>
        </w:rPr>
        <w:t xml:space="preserve">: </w:t>
      </w:r>
      <w:proofErr w:type="spellStart"/>
      <w:r w:rsidR="008F4BE7" w:rsidRPr="00767833">
        <w:rPr>
          <w:rFonts w:ascii="Times New Roman" w:eastAsia="STIXTwoText" w:hAnsi="Times New Roman" w:cs="Times New Roman"/>
          <w:i/>
          <w:sz w:val="24"/>
          <w:szCs w:val="24"/>
          <w:lang w:val="sr-Cyrl-RS"/>
        </w:rPr>
        <w:t>nBase</w:t>
      </w:r>
      <w:proofErr w:type="spellEnd"/>
      <w:r w:rsidR="008F4BE7">
        <w:rPr>
          <w:rFonts w:ascii="Times New Roman" w:eastAsia="STIXTwoText" w:hAnsi="Times New Roman" w:cs="Times New Roman"/>
          <w:sz w:val="24"/>
          <w:szCs w:val="24"/>
          <w:lang w:val="sr-Latn-RS"/>
        </w:rPr>
        <w:t>,</w:t>
      </w:r>
      <w:r w:rsidR="008F4BE7">
        <w:rPr>
          <w:rFonts w:ascii="Times New Roman" w:eastAsia="STIXTwoText" w:hAnsi="Times New Roman" w:cs="Times New Roman"/>
          <w:sz w:val="24"/>
          <w:szCs w:val="24"/>
          <w:lang w:val="sr-Cyrl-RS"/>
        </w:rPr>
        <w:t xml:space="preserve"> </w:t>
      </w:r>
      <w:r w:rsidR="008F4BE7" w:rsidRPr="00D279F2">
        <w:rPr>
          <w:rFonts w:ascii="Times New Roman" w:eastAsia="STIXTwoText" w:hAnsi="Times New Roman" w:cs="Times New Roman"/>
          <w:i/>
          <w:sz w:val="24"/>
          <w:szCs w:val="24"/>
          <w:lang w:val="sr-Cyrl-RS"/>
        </w:rPr>
        <w:t>ATSC1i</w:t>
      </w:r>
      <w:r w:rsidR="008F4BE7">
        <w:rPr>
          <w:rFonts w:ascii="Times New Roman" w:eastAsia="STIXTwoText" w:hAnsi="Times New Roman" w:cs="Times New Roman"/>
          <w:sz w:val="24"/>
          <w:szCs w:val="24"/>
          <w:lang w:val="sr-Latn-RS"/>
        </w:rPr>
        <w:t xml:space="preserve"> </w:t>
      </w:r>
      <w:r w:rsidR="008F4BE7">
        <w:rPr>
          <w:rFonts w:ascii="Times New Roman" w:eastAsia="STIXTwoText" w:hAnsi="Times New Roman" w:cs="Times New Roman"/>
          <w:sz w:val="24"/>
          <w:szCs w:val="24"/>
          <w:lang w:val="sr-Cyrl-RS"/>
        </w:rPr>
        <w:t xml:space="preserve">и </w:t>
      </w:r>
      <w:r w:rsidR="008F4BE7">
        <w:rPr>
          <w:rFonts w:ascii="Times New Roman" w:eastAsia="STIXTwoText" w:hAnsi="Times New Roman" w:cs="Times New Roman"/>
          <w:i/>
          <w:sz w:val="24"/>
          <w:szCs w:val="24"/>
          <w:lang w:val="sr-Cyrl-RS"/>
        </w:rPr>
        <w:t>MLFER_A</w:t>
      </w:r>
      <w:r w:rsidR="008F4BE7">
        <w:rPr>
          <w:rFonts w:ascii="Times New Roman" w:eastAsia="STIXTwoText" w:hAnsi="Times New Roman" w:cs="Times New Roman"/>
          <w:i/>
          <w:sz w:val="24"/>
          <w:szCs w:val="24"/>
          <w:lang w:val="sr-Latn-RS"/>
        </w:rPr>
        <w:t xml:space="preserve">, </w:t>
      </w:r>
      <w:r w:rsidR="008F4BE7">
        <w:rPr>
          <w:rFonts w:ascii="Times New Roman" w:eastAsia="STIXTwoText" w:hAnsi="Times New Roman" w:cs="Times New Roman"/>
          <w:sz w:val="24"/>
          <w:szCs w:val="24"/>
          <w:lang w:val="sr-Cyrl-RS"/>
        </w:rPr>
        <w:t xml:space="preserve">потврђено релевантним утицајем </w:t>
      </w:r>
      <w:r w:rsidR="008F4BE7" w:rsidRPr="006F475D">
        <w:rPr>
          <w:rFonts w:ascii="Times New Roman" w:eastAsia="STIXTwoText" w:hAnsi="Times New Roman" w:cs="Times New Roman"/>
          <w:i/>
          <w:sz w:val="24"/>
          <w:szCs w:val="24"/>
          <w:lang w:val="sr-Latn-RS"/>
        </w:rPr>
        <w:t>pH</w:t>
      </w:r>
      <w:r w:rsidR="008F4BE7" w:rsidRPr="008F4BE7">
        <w:rPr>
          <w:rFonts w:ascii="Times New Roman" w:hAnsi="Times New Roman"/>
          <w:sz w:val="24"/>
          <w:lang w:val="sr-Latn-RS"/>
        </w:rPr>
        <w:t xml:space="preserve"> </w:t>
      </w:r>
      <w:r w:rsidR="008F4BE7">
        <w:rPr>
          <w:rFonts w:ascii="Times New Roman" w:eastAsia="STIXTwoText" w:hAnsi="Times New Roman" w:cs="Times New Roman"/>
          <w:sz w:val="24"/>
          <w:szCs w:val="24"/>
          <w:lang w:val="sr-Cyrl-RS"/>
        </w:rPr>
        <w:t>и концентрације пуфера воденог дела мобилне фазе</w:t>
      </w:r>
      <w:r w:rsidR="008F4BE7" w:rsidRPr="007206FD">
        <w:rPr>
          <w:rFonts w:ascii="Times New Roman" w:eastAsia="STIXTwoText" w:hAnsi="Times New Roman" w:cs="Times New Roman"/>
          <w:sz w:val="24"/>
          <w:szCs w:val="24"/>
          <w:lang w:val="sr-Cyrl-RS"/>
        </w:rPr>
        <w:t>.</w:t>
      </w:r>
      <w:r w:rsidR="00767833" w:rsidRPr="007206FD">
        <w:rPr>
          <w:rFonts w:ascii="Times New Roman" w:eastAsia="STIXTwoText" w:hAnsi="Times New Roman" w:cs="Times New Roman"/>
          <w:sz w:val="24"/>
          <w:szCs w:val="24"/>
          <w:lang w:val="sr-Cyrl-RS"/>
        </w:rPr>
        <w:t xml:space="preserve"> Осим тога, истакнут је и значај водоник-</w:t>
      </w:r>
      <w:proofErr w:type="spellStart"/>
      <w:r w:rsidR="00767833" w:rsidRPr="007206FD">
        <w:rPr>
          <w:rFonts w:ascii="Times New Roman" w:eastAsia="STIXTwoText" w:hAnsi="Times New Roman" w:cs="Times New Roman"/>
          <w:sz w:val="24"/>
          <w:szCs w:val="24"/>
          <w:lang w:val="sr-Cyrl-RS"/>
        </w:rPr>
        <w:t>донор</w:t>
      </w:r>
      <w:proofErr w:type="spellEnd"/>
      <w:r w:rsidR="00767833" w:rsidRPr="007206FD">
        <w:rPr>
          <w:rFonts w:ascii="Times New Roman" w:eastAsia="STIXTwoText" w:hAnsi="Times New Roman" w:cs="Times New Roman"/>
          <w:sz w:val="24"/>
          <w:szCs w:val="24"/>
          <w:lang w:val="sr-Cyrl-RS"/>
        </w:rPr>
        <w:t xml:space="preserve"> центара у молекулима, чиме је указано на присуство водоничних веза</w:t>
      </w:r>
      <w:r w:rsidR="00D279F2">
        <w:rPr>
          <w:rFonts w:ascii="Times New Roman" w:eastAsia="STIXTwoText" w:hAnsi="Times New Roman" w:cs="Times New Roman"/>
          <w:sz w:val="24"/>
          <w:szCs w:val="24"/>
          <w:lang w:val="sr-Cyrl-RS"/>
        </w:rPr>
        <w:t xml:space="preserve"> (</w:t>
      </w:r>
      <w:proofErr w:type="spellStart"/>
      <w:r w:rsidR="00D279F2" w:rsidRPr="00D279F2">
        <w:rPr>
          <w:rFonts w:ascii="Times New Roman" w:eastAsia="STIXTwoText" w:hAnsi="Times New Roman" w:cs="Times New Roman"/>
          <w:i/>
          <w:sz w:val="24"/>
          <w:szCs w:val="24"/>
          <w:lang w:val="sr-Cyrl-RS"/>
        </w:rPr>
        <w:t>hmax</w:t>
      </w:r>
      <w:proofErr w:type="spellEnd"/>
      <w:r w:rsidR="00D279F2">
        <w:rPr>
          <w:rFonts w:ascii="Times New Roman" w:eastAsia="STIXTwoText" w:hAnsi="Times New Roman" w:cs="Times New Roman"/>
          <w:sz w:val="24"/>
          <w:szCs w:val="24"/>
          <w:lang w:val="sr-Cyrl-RS"/>
        </w:rPr>
        <w:t>)</w:t>
      </w:r>
      <w:r w:rsidR="003D0729">
        <w:rPr>
          <w:rFonts w:ascii="Times New Roman" w:eastAsia="STIXTwoText" w:hAnsi="Times New Roman" w:cs="Times New Roman"/>
          <w:sz w:val="24"/>
          <w:szCs w:val="24"/>
          <w:lang w:val="sr-Cyrl-RS"/>
        </w:rPr>
        <w:t>. Истакнутим параметрима локалног модела за неутралне молекуле (</w:t>
      </w:r>
      <w:r w:rsidR="003D0729" w:rsidRPr="003D0729">
        <w:rPr>
          <w:rFonts w:ascii="Times New Roman" w:eastAsia="STIXTwoText" w:hAnsi="Times New Roman" w:cs="Times New Roman"/>
          <w:i/>
          <w:sz w:val="24"/>
          <w:szCs w:val="24"/>
          <w:lang w:val="sr-Latn-RS"/>
        </w:rPr>
        <w:t>MATS1e, AATSC5e, PubchemFP189, AlogP, ACN</w:t>
      </w:r>
      <w:r w:rsidR="003D0729">
        <w:rPr>
          <w:rFonts w:ascii="Times New Roman" w:eastAsia="STIXTwoText" w:hAnsi="Times New Roman" w:cs="Times New Roman"/>
          <w:sz w:val="24"/>
          <w:szCs w:val="24"/>
          <w:lang w:val="sr-Cyrl-RS"/>
        </w:rPr>
        <w:t>)</w:t>
      </w:r>
      <w:r w:rsidR="003D0729">
        <w:rPr>
          <w:rFonts w:ascii="Times New Roman" w:eastAsia="STIXTwoText" w:hAnsi="Times New Roman" w:cs="Times New Roman"/>
          <w:sz w:val="24"/>
          <w:szCs w:val="24"/>
          <w:lang w:val="sr-Latn-RS"/>
        </w:rPr>
        <w:t xml:space="preserve"> </w:t>
      </w:r>
      <w:r w:rsidR="003D0729">
        <w:rPr>
          <w:rFonts w:ascii="Times New Roman" w:eastAsia="STIXTwoText" w:hAnsi="Times New Roman" w:cs="Times New Roman"/>
          <w:sz w:val="24"/>
          <w:szCs w:val="24"/>
          <w:lang w:val="sr-Cyrl-RS"/>
        </w:rPr>
        <w:t xml:space="preserve">указано је да неутрални молекули у испитаном систему превасходно </w:t>
      </w:r>
      <w:proofErr w:type="spellStart"/>
      <w:r w:rsidR="003D0729">
        <w:rPr>
          <w:rFonts w:ascii="Times New Roman" w:eastAsia="STIXTwoText" w:hAnsi="Times New Roman" w:cs="Times New Roman"/>
          <w:sz w:val="24"/>
          <w:szCs w:val="24"/>
          <w:lang w:val="sr-Cyrl-RS"/>
        </w:rPr>
        <w:t>интерагују</w:t>
      </w:r>
      <w:proofErr w:type="spellEnd"/>
      <w:r w:rsidR="003D0729">
        <w:rPr>
          <w:rFonts w:ascii="Times New Roman" w:eastAsia="STIXTwoText" w:hAnsi="Times New Roman" w:cs="Times New Roman"/>
          <w:sz w:val="24"/>
          <w:szCs w:val="24"/>
          <w:lang w:val="sr-Cyrl-RS"/>
        </w:rPr>
        <w:t xml:space="preserve"> поларним </w:t>
      </w:r>
      <w:proofErr w:type="spellStart"/>
      <w:r w:rsidR="003D0729">
        <w:rPr>
          <w:rFonts w:ascii="Times New Roman" w:eastAsia="STIXTwoText" w:hAnsi="Times New Roman" w:cs="Times New Roman"/>
          <w:sz w:val="24"/>
          <w:szCs w:val="24"/>
          <w:lang w:val="sr-Cyrl-RS"/>
        </w:rPr>
        <w:t>међумолекулским</w:t>
      </w:r>
      <w:proofErr w:type="spellEnd"/>
      <w:r w:rsidR="003D0729">
        <w:rPr>
          <w:rFonts w:ascii="Times New Roman" w:eastAsia="STIXTwoText" w:hAnsi="Times New Roman" w:cs="Times New Roman"/>
          <w:sz w:val="24"/>
          <w:szCs w:val="24"/>
          <w:lang w:val="sr-Cyrl-RS"/>
        </w:rPr>
        <w:t xml:space="preserve"> везама.</w:t>
      </w:r>
    </w:p>
    <w:p w14:paraId="44D2902F" w14:textId="77777777" w:rsidR="00AE1FC7" w:rsidRPr="003D0729" w:rsidRDefault="00AE1FC7" w:rsidP="007206FD">
      <w:pPr>
        <w:spacing w:after="0" w:line="276" w:lineRule="auto"/>
        <w:jc w:val="both"/>
        <w:rPr>
          <w:rFonts w:ascii="Times New Roman" w:eastAsia="STIXTwoText" w:hAnsi="Times New Roman" w:cs="Times New Roman"/>
          <w:sz w:val="24"/>
          <w:szCs w:val="24"/>
          <w:lang w:val="sr-Cyrl-RS"/>
        </w:rPr>
        <w:sectPr w:rsidR="00AE1FC7" w:rsidRPr="003D0729">
          <w:pgSz w:w="12240" w:h="15840"/>
          <w:pgMar w:top="1440" w:right="1440" w:bottom="1440" w:left="1440" w:header="720" w:footer="720" w:gutter="0"/>
          <w:cols w:space="720"/>
          <w:docGrid w:linePitch="360"/>
        </w:sectPr>
      </w:pPr>
    </w:p>
    <w:p w14:paraId="1E95EC46" w14:textId="667D0522" w:rsidR="00A251C2" w:rsidRPr="00AB1A41" w:rsidRDefault="00A251C2" w:rsidP="00D0223D">
      <w:pPr>
        <w:pStyle w:val="Heading2"/>
        <w:numPr>
          <w:ilvl w:val="0"/>
          <w:numId w:val="1"/>
        </w:numPr>
        <w:spacing w:after="240"/>
        <w:ind w:left="567" w:hanging="567"/>
        <w:rPr>
          <w:rFonts w:ascii="Times New Roman" w:hAnsi="Times New Roman" w:cs="Times New Roman"/>
          <w:color w:val="auto"/>
          <w:sz w:val="24"/>
          <w:szCs w:val="24"/>
          <w:lang w:val="sr-Cyrl-RS"/>
        </w:rPr>
      </w:pPr>
      <w:r w:rsidRPr="00AB1A41">
        <w:rPr>
          <w:rFonts w:ascii="Times New Roman" w:hAnsi="Times New Roman" w:cs="Times New Roman"/>
          <w:color w:val="auto"/>
          <w:sz w:val="24"/>
          <w:szCs w:val="24"/>
          <w:lang w:val="sr-Cyrl-RS"/>
        </w:rPr>
        <w:lastRenderedPageBreak/>
        <w:t>УПОРЕДНА АНАЛИЗА РЕЗУЛТАТА ДИСЕРТАЦИЈЕ СА ПОДАЦИМА ИЗ ЛИТЕРАТУРЕ</w:t>
      </w:r>
    </w:p>
    <w:p w14:paraId="7BB840CA" w14:textId="1F6BFBB0" w:rsidR="00B71A50" w:rsidRPr="00C5736C" w:rsidRDefault="00C5736C" w:rsidP="00C5736C">
      <w:pPr>
        <w:spacing w:after="0" w:line="276" w:lineRule="auto"/>
        <w:ind w:firstLine="567"/>
        <w:jc w:val="both"/>
        <w:rPr>
          <w:rFonts w:ascii="Times New Roman" w:hAnsi="Times New Roman" w:cs="Times New Roman"/>
          <w:sz w:val="24"/>
          <w:szCs w:val="24"/>
          <w:lang w:val="sr-Cyrl-RS"/>
        </w:rPr>
      </w:pPr>
      <w:r>
        <w:rPr>
          <w:rFonts w:ascii="Times New Roman" w:hAnsi="Times New Roman" w:cs="Times New Roman"/>
          <w:sz w:val="24"/>
          <w:szCs w:val="24"/>
          <w:lang w:val="sr-Cyrl-RS"/>
        </w:rPr>
        <w:t>У доступним научним истраживањима</w:t>
      </w:r>
      <w:r w:rsidR="00B71A50" w:rsidRPr="00B71A50">
        <w:rPr>
          <w:rFonts w:ascii="Times New Roman" w:hAnsi="Times New Roman" w:cs="Times New Roman"/>
          <w:sz w:val="24"/>
          <w:szCs w:val="24"/>
          <w:lang w:val="sr-Cyrl-RS"/>
        </w:rPr>
        <w:t xml:space="preserve"> забележен је пораст интересовања за употребу </w:t>
      </w:r>
      <w:r w:rsidR="00B71A50" w:rsidRPr="00B71A50">
        <w:rPr>
          <w:rFonts w:ascii="Times New Roman" w:hAnsi="Times New Roman" w:cs="Times New Roman"/>
          <w:i/>
          <w:sz w:val="24"/>
          <w:szCs w:val="24"/>
          <w:lang w:val="sr-Latn-RS"/>
        </w:rPr>
        <w:t>MMLC</w:t>
      </w:r>
      <w:r w:rsidR="00B71A50" w:rsidRPr="00B71A50">
        <w:rPr>
          <w:rFonts w:ascii="Times New Roman" w:hAnsi="Times New Roman" w:cs="Times New Roman"/>
          <w:sz w:val="24"/>
          <w:szCs w:val="24"/>
          <w:lang w:val="sr-Cyrl-RS"/>
        </w:rPr>
        <w:t xml:space="preserve"> у </w:t>
      </w:r>
      <w:r>
        <w:rPr>
          <w:rFonts w:ascii="Times New Roman" w:hAnsi="Times New Roman" w:cs="Times New Roman"/>
          <w:sz w:val="24"/>
          <w:szCs w:val="24"/>
          <w:lang w:val="sr-Cyrl-RS"/>
        </w:rPr>
        <w:t>аналитичким методама</w:t>
      </w:r>
      <w:r w:rsidR="00B71A50" w:rsidRPr="00B71A50">
        <w:rPr>
          <w:rFonts w:ascii="Times New Roman" w:hAnsi="Times New Roman" w:cs="Times New Roman"/>
          <w:sz w:val="24"/>
          <w:szCs w:val="24"/>
          <w:lang w:val="sr-Cyrl-RS"/>
        </w:rPr>
        <w:t>,</w:t>
      </w:r>
      <w:r w:rsidR="00B71A50" w:rsidRPr="00B71A50">
        <w:rPr>
          <w:rFonts w:ascii="Times New Roman" w:hAnsi="Times New Roman" w:cs="Times New Roman"/>
          <w:sz w:val="24"/>
          <w:szCs w:val="24"/>
          <w:lang w:val="sr-Latn-RS"/>
        </w:rPr>
        <w:t xml:space="preserve"> </w:t>
      </w:r>
      <w:r w:rsidR="00B71A50" w:rsidRPr="00B71A50">
        <w:rPr>
          <w:rFonts w:ascii="Times New Roman" w:hAnsi="Times New Roman" w:cs="Times New Roman"/>
          <w:sz w:val="24"/>
          <w:szCs w:val="24"/>
          <w:lang w:val="sr-Cyrl-RS"/>
        </w:rPr>
        <w:t xml:space="preserve">укључујући и аналитичке методе за испитивање лекова малих молекулских маса </w:t>
      </w:r>
      <w:r w:rsidR="00B71A50" w:rsidRPr="00B71A50">
        <w:rPr>
          <w:rFonts w:ascii="Times New Roman" w:hAnsi="Times New Roman" w:cs="Times New Roman"/>
          <w:sz w:val="24"/>
          <w:szCs w:val="24"/>
          <w:lang w:val="sr-Cyrl-RS"/>
        </w:rPr>
        <w:fldChar w:fldCharType="begin"/>
      </w:r>
      <w:r w:rsidR="00B71A50" w:rsidRPr="00B71A50">
        <w:rPr>
          <w:rFonts w:ascii="Times New Roman" w:hAnsi="Times New Roman" w:cs="Times New Roman"/>
          <w:sz w:val="24"/>
          <w:szCs w:val="24"/>
          <w:lang w:val="sr-Cyrl-RS"/>
        </w:rPr>
        <w:instrText xml:space="preserve"> ADDIN ZOTERO_ITEM CSL_CITATION {"citationID":"W8dFi0Pg","properties":{"unsorted":false,"formattedCitation":"[1\\uc0\\u8211{}3]","plainCitation":"[1–3]","noteIndex":0},"citationItems":[{"id":15,"uris":["http://zotero.org/users/local/Dq8HXp93/items/TP2PXGKC"],"itemData":{"id":15,"type":"article-journal","abstract":"Mixed-mode chromatography (MMC) is a fast growing area in recent years, thanks to the new generation of mixed-mode stationary phases and better understanding of multimode interactions. MMC has superior applications in the separation of compounds that are not retained or not well resolved by typical reversed-phase LC methods, especially for polar and charged molecules. Due to the multiple retention modes that a single MMC column can offer, often MMC provides additional dimension to a separation method by adjusting the mobile phase conditions. Mixed-mode media is also an effective way to clean up complex sample matrices for purification purposes or for sensitive detection of trace amounts of analytes. In this article, we discuss mixed-mode stationary phases and separation mechanisms and review recent advances in pharmaceutical and biopharmaceutical applications including the analysis and/or purification of counterions, small molecule drugs, impurities, formulation excipients, peptides and proteins.","container-title":"Journal of Pharmaceutical and Biomedical Analysis","DOI":"10.1016/j.jpba.2016.05.007","ISSN":"0731-7085","journalAbbreviation":"Journal of Pharmaceutical and Biomedical Analysis","language":"en","page":"73-88","source":"ScienceDirect","title":"Mixed-mode chromatography in pharmaceutical and biopharmaceutical applications","URL":"https://www.sciencedirect.com/science/article/pii/S0731708516302448","volume":"128","author":[{"family":"Zhang","given":"Kelly"},{"family":"Liu","given":"Xiaodong"}],"accessed":{"date-parts":[["2021",11,23]]},"issued":{"date-parts":[["2016",9,5]]}}},{"id":494,"uris":["http://zotero.org/users/local/Dq8HXp93/items/2RNLJDA8"],"itemData":{"id":494,"type":"article-journal","abstract":"Hydrophilic Interaction Liquid Chromatography (HILIC) and Mixed-Mode Chromatography (MMC) excel in separating polar, hydrophilic, and charged analytes due to unique hydrophilic or mixed-mode retention mechanisms. They represent a complementary approach to the widely used Reversed Phase Liquid Chromatography (RPLC). Often, where RPLC struggles, HILIC and MMC thrive. The applications of HILIC and MMC in pharmaceutical analysis are expanding rapidly across a variety of drug modalities. This article reviews advances in the applications of HILIC and MMC in seven major areas of pharmaceutical analysis: synthetic small molecules, counterions and salts, lipids and surfactants, carbohydrates, amino acids and peptides, proteins, and nucleic acids in the past two decades. We aim to provide comprehensive information and strategic guidance to facilitate future research, development and applications in these areas.","container-title":"Journal of Chromatography A","DOI":"10.1016/j.chroma.2024.465524","ISSN":"0021-9673","journalAbbreviation":"Journal of Chromatography A","page":"465524","source":"ScienceDirect","title":"Applications of hydrophilic interaction and mixed-mode liquid chromatography in pharmaceutical analysis","URL":"https://www.sciencedirect.com/science/article/pii/S0021967324008987","volume":"1739","author":[{"family":"Wei","given":"Bingchuan"},{"family":"Dai","given":"Lulu"},{"family":"Zhang","given":"Kelly"}],"accessed":{"date-parts":[["2026",1,20]]},"issued":{"date-parts":[["2025",1,4]]}}},{"id":88,"uris":["http://zotero.org/users/local/Dq8HXp93/items/YKC8RGW2"],"itemData":{"id":88,"type":"article-journal","abstract":"Multimodal chromatography (MMC) is a family of chromatographic techniques that has been used when single separation modes fail. Multimodal liquid chromatography (MMLC) is a special type of MMC that is applied to increase the number of compounds that can be separated in a single run and to widen the applicability of LC methods. Employment of various modes for chromatographic separations is possible by utilizing different stationary phases, different mobile phases, or different chromatographic conditions in the same run. The selected stationary phases represent the most important variable in MMLC systems. These stationary phases can be classified as mixed or discrete where the former can be either homogeneous or heterogeneous in nature, and the latter can be either tandem or biphasic. Common examples are ion exchange phases with hydrophobic or hydrophilic linkages. Choosing the right mobile phase depends on the compatibility with the recruited modes. A sequential pH and organic solvent gradient is effective for a mixture of charged and neutral compounds. The contributing modes in MMLC can be determined by changing the stationary phase, changing the mobile phase variables, investigating the retention order or comparing the retention patterns to those obtained by single mode methods. The different applications of MMLC in medical, pharmaceutical, and industrial analysis of small molecules are discussed. Representative sample mixtures are water soluble/fat soluble vitamins, acidic/neutral aromatics, and inorganic anions/cations. A table that summarizes the separation modes, the employed stationary phases, the mobile phases, and the detection methods is provided.","container-title":"Analytical Methods","DOI":"10.1039/C3AY40302E","ISSN":"1759-9679","issue":"19","journalAbbreviation":"Anal. Methods","language":"en","page":"4955-4972","publisher":"The Royal Society of Chemistry","source":"pubs.rsc.org","title":"Multimodal liquid chromatography of small molecules","URL":"https://pubs.rsc.org/en/content/articlelanding/2013/ay/c3ay40302e","volume":"5","author":[{"family":"Mansour","given":"Fotouh R."},{"family":"Danielson","given":"Neil D."}],"accessed":{"date-parts":[["2022",6,20]]},"issued":{"date-parts":[["2013",9,12]]}}}],"schema":"https://github.com/citation-style-language/schema/raw/master/csl-citation.json"} </w:instrText>
      </w:r>
      <w:r w:rsidR="00B71A50" w:rsidRPr="00B71A50">
        <w:rPr>
          <w:rFonts w:ascii="Times New Roman" w:hAnsi="Times New Roman" w:cs="Times New Roman"/>
          <w:sz w:val="24"/>
          <w:szCs w:val="24"/>
          <w:lang w:val="sr-Cyrl-RS"/>
        </w:rPr>
        <w:fldChar w:fldCharType="separate"/>
      </w:r>
      <w:r w:rsidR="00A0630C" w:rsidRPr="00A0630C">
        <w:rPr>
          <w:rFonts w:ascii="Times New Roman" w:hAnsi="Times New Roman" w:cs="Times New Roman"/>
          <w:sz w:val="24"/>
          <w:szCs w:val="24"/>
        </w:rPr>
        <w:t>[1–3]</w:t>
      </w:r>
      <w:r w:rsidR="00B71A50" w:rsidRPr="00B71A50">
        <w:rPr>
          <w:rFonts w:ascii="Times New Roman" w:hAnsi="Times New Roman" w:cs="Times New Roman"/>
          <w:sz w:val="24"/>
          <w:szCs w:val="24"/>
          <w:lang w:val="sr-Cyrl-RS"/>
        </w:rPr>
        <w:fldChar w:fldCharType="end"/>
      </w:r>
      <w:r w:rsidR="00B71A50" w:rsidRPr="00B71A50">
        <w:rPr>
          <w:rFonts w:ascii="Times New Roman" w:hAnsi="Times New Roman" w:cs="Times New Roman"/>
          <w:sz w:val="24"/>
          <w:szCs w:val="24"/>
          <w:lang w:val="sr-Cyrl-RS"/>
        </w:rPr>
        <w:t xml:space="preserve">. Овакво интересовање проистиче из препознатих предности </w:t>
      </w:r>
      <w:r w:rsidR="00B71A50" w:rsidRPr="00B71A50">
        <w:rPr>
          <w:rFonts w:ascii="Times New Roman" w:hAnsi="Times New Roman" w:cs="Times New Roman"/>
          <w:i/>
          <w:sz w:val="24"/>
          <w:szCs w:val="24"/>
          <w:lang w:val="sr-Latn-RS"/>
        </w:rPr>
        <w:t>MMLC</w:t>
      </w:r>
      <w:r w:rsidR="00B71A50" w:rsidRPr="00B71A50">
        <w:rPr>
          <w:rFonts w:ascii="Times New Roman" w:hAnsi="Times New Roman" w:cs="Times New Roman"/>
          <w:sz w:val="24"/>
          <w:szCs w:val="24"/>
          <w:lang w:val="sr-Latn-RS"/>
        </w:rPr>
        <w:t xml:space="preserve"> </w:t>
      </w:r>
      <w:r w:rsidR="00B71A50" w:rsidRPr="00B71A50">
        <w:rPr>
          <w:rFonts w:ascii="Times New Roman" w:hAnsi="Times New Roman" w:cs="Times New Roman"/>
          <w:sz w:val="24"/>
          <w:szCs w:val="24"/>
          <w:lang w:val="sr-Cyrl-RS"/>
        </w:rPr>
        <w:t>техни</w:t>
      </w:r>
      <w:r w:rsidR="008064DF">
        <w:rPr>
          <w:rFonts w:ascii="Times New Roman" w:hAnsi="Times New Roman" w:cs="Times New Roman"/>
          <w:sz w:val="24"/>
          <w:szCs w:val="24"/>
          <w:lang w:val="sr-Cyrl-RS"/>
        </w:rPr>
        <w:t xml:space="preserve">ке, које могу да надоместе </w:t>
      </w:r>
      <w:r w:rsidR="00B71A50" w:rsidRPr="00B71A50">
        <w:rPr>
          <w:rFonts w:ascii="Times New Roman" w:hAnsi="Times New Roman" w:cs="Times New Roman"/>
          <w:sz w:val="24"/>
          <w:szCs w:val="24"/>
          <w:lang w:val="sr-Cyrl-RS"/>
        </w:rPr>
        <w:t xml:space="preserve">забележена </w:t>
      </w:r>
      <w:r w:rsidR="0016374C" w:rsidRPr="00B71A50">
        <w:rPr>
          <w:rFonts w:ascii="Times New Roman" w:hAnsi="Times New Roman" w:cs="Times New Roman"/>
          <w:sz w:val="24"/>
          <w:szCs w:val="24"/>
          <w:lang w:val="sr-Cyrl-RS"/>
        </w:rPr>
        <w:t xml:space="preserve">ограничења </w:t>
      </w:r>
      <w:r w:rsidR="0016374C">
        <w:rPr>
          <w:rFonts w:ascii="Times New Roman" w:hAnsi="Times New Roman" w:cs="Times New Roman"/>
          <w:sz w:val="24"/>
          <w:szCs w:val="24"/>
          <w:lang w:val="sr-Cyrl-RS"/>
        </w:rPr>
        <w:t>у</w:t>
      </w:r>
      <w:r w:rsidR="00B71A50" w:rsidRPr="00B71A50">
        <w:rPr>
          <w:rFonts w:ascii="Times New Roman" w:hAnsi="Times New Roman" w:cs="Times New Roman"/>
          <w:sz w:val="24"/>
          <w:szCs w:val="24"/>
          <w:lang w:val="sr-Cyrl-RS"/>
        </w:rPr>
        <w:t xml:space="preserve"> </w:t>
      </w:r>
      <w:r w:rsidR="0016374C">
        <w:rPr>
          <w:rFonts w:ascii="Times New Roman" w:hAnsi="Times New Roman" w:cs="Times New Roman"/>
          <w:i/>
          <w:sz w:val="24"/>
          <w:szCs w:val="24"/>
          <w:lang w:val="sr-Latn-RS"/>
        </w:rPr>
        <w:t>RP</w:t>
      </w:r>
      <w:r>
        <w:rPr>
          <w:rFonts w:ascii="Times New Roman" w:hAnsi="Times New Roman" w:cs="Times New Roman"/>
          <w:i/>
          <w:sz w:val="24"/>
          <w:szCs w:val="24"/>
          <w:lang w:val="sr-Cyrl-RS"/>
        </w:rPr>
        <w:t xml:space="preserve"> </w:t>
      </w:r>
      <w:r>
        <w:rPr>
          <w:rFonts w:ascii="Times New Roman" w:hAnsi="Times New Roman" w:cs="Times New Roman"/>
          <w:sz w:val="24"/>
          <w:szCs w:val="24"/>
          <w:lang w:val="sr-Cyrl-RS"/>
        </w:rPr>
        <w:t xml:space="preserve">течној </w:t>
      </w:r>
      <w:proofErr w:type="spellStart"/>
      <w:r>
        <w:rPr>
          <w:rFonts w:ascii="Times New Roman" w:hAnsi="Times New Roman" w:cs="Times New Roman"/>
          <w:sz w:val="24"/>
          <w:szCs w:val="24"/>
          <w:lang w:val="sr-Cyrl-RS"/>
        </w:rPr>
        <w:t>хроматографији</w:t>
      </w:r>
      <w:proofErr w:type="spellEnd"/>
      <w:r w:rsidR="0016374C">
        <w:rPr>
          <w:rFonts w:ascii="Times New Roman" w:hAnsi="Times New Roman" w:cs="Times New Roman"/>
          <w:i/>
          <w:sz w:val="24"/>
          <w:szCs w:val="24"/>
          <w:lang w:val="sr-Cyrl-RS"/>
        </w:rPr>
        <w:t xml:space="preserve">. </w:t>
      </w:r>
      <w:r w:rsidR="0016374C">
        <w:rPr>
          <w:rFonts w:ascii="Times New Roman" w:hAnsi="Times New Roman" w:cs="Times New Roman"/>
          <w:sz w:val="24"/>
          <w:szCs w:val="24"/>
          <w:lang w:val="sr-Cyrl-RS"/>
        </w:rPr>
        <w:t>То је чини комплементарном</w:t>
      </w:r>
      <w:r w:rsidR="00B71A50" w:rsidRPr="00B71A50">
        <w:rPr>
          <w:rFonts w:ascii="Times New Roman" w:hAnsi="Times New Roman" w:cs="Times New Roman"/>
          <w:sz w:val="24"/>
          <w:szCs w:val="24"/>
          <w:lang w:val="sr-Cyrl-RS"/>
        </w:rPr>
        <w:t xml:space="preserve"> са </w:t>
      </w:r>
      <w:r w:rsidR="00B71A50" w:rsidRPr="00B71A50">
        <w:rPr>
          <w:rFonts w:ascii="Times New Roman" w:hAnsi="Times New Roman" w:cs="Times New Roman"/>
          <w:i/>
          <w:sz w:val="24"/>
          <w:szCs w:val="24"/>
          <w:lang w:val="sr-Latn-RS"/>
        </w:rPr>
        <w:t>RP</w:t>
      </w:r>
      <w:r w:rsidR="00B71A50" w:rsidRPr="00B71A50">
        <w:rPr>
          <w:rFonts w:ascii="Times New Roman" w:hAnsi="Times New Roman" w:cs="Times New Roman"/>
          <w:sz w:val="24"/>
          <w:szCs w:val="24"/>
          <w:lang w:val="sr-Latn-RS"/>
        </w:rPr>
        <w:t xml:space="preserve"> </w:t>
      </w:r>
      <w:r w:rsidR="00B71A50" w:rsidRPr="00B71A50">
        <w:rPr>
          <w:rFonts w:ascii="Times New Roman" w:hAnsi="Times New Roman" w:cs="Times New Roman"/>
          <w:sz w:val="24"/>
          <w:szCs w:val="24"/>
          <w:lang w:val="sr-Cyrl-RS"/>
        </w:rPr>
        <w:t>модалитетом</w:t>
      </w:r>
      <w:r w:rsidR="00867E9B">
        <w:rPr>
          <w:rFonts w:ascii="Times New Roman" w:hAnsi="Times New Roman" w:cs="Times New Roman"/>
          <w:sz w:val="24"/>
          <w:szCs w:val="24"/>
          <w:lang w:val="sr-Cyrl-RS"/>
        </w:rPr>
        <w:t xml:space="preserve"> због чега</w:t>
      </w:r>
      <w:r w:rsidR="0016374C">
        <w:rPr>
          <w:rFonts w:ascii="Times New Roman" w:hAnsi="Times New Roman" w:cs="Times New Roman"/>
          <w:sz w:val="24"/>
          <w:szCs w:val="24"/>
          <w:lang w:val="sr-Cyrl-RS"/>
        </w:rPr>
        <w:t xml:space="preserve"> се</w:t>
      </w:r>
      <w:r w:rsidR="00B71A50" w:rsidRPr="00B71A50">
        <w:rPr>
          <w:rFonts w:ascii="Times New Roman" w:hAnsi="Times New Roman" w:cs="Times New Roman"/>
          <w:sz w:val="24"/>
          <w:szCs w:val="24"/>
          <w:lang w:val="sr-Cyrl-RS"/>
        </w:rPr>
        <w:t xml:space="preserve"> истиче могућност употребе у дводимензионалној </w:t>
      </w:r>
      <w:proofErr w:type="spellStart"/>
      <w:r w:rsidR="00B71A50" w:rsidRPr="00B71A50">
        <w:rPr>
          <w:rFonts w:ascii="Times New Roman" w:hAnsi="Times New Roman" w:cs="Times New Roman"/>
          <w:sz w:val="24"/>
          <w:szCs w:val="24"/>
          <w:lang w:val="sr-Cyrl-RS"/>
        </w:rPr>
        <w:t>хроматографији</w:t>
      </w:r>
      <w:proofErr w:type="spellEnd"/>
      <w:r w:rsidR="00B71A50" w:rsidRPr="00B71A50">
        <w:rPr>
          <w:rFonts w:ascii="Times New Roman" w:hAnsi="Times New Roman" w:cs="Times New Roman"/>
          <w:sz w:val="24"/>
          <w:szCs w:val="24"/>
          <w:lang w:val="sr-Cyrl-RS"/>
        </w:rPr>
        <w:t xml:space="preserve"> (</w:t>
      </w:r>
      <w:r w:rsidR="00B71A50" w:rsidRPr="00B71A50">
        <w:rPr>
          <w:rFonts w:ascii="Times New Roman" w:hAnsi="Times New Roman" w:cs="Times New Roman"/>
          <w:i/>
          <w:sz w:val="24"/>
          <w:szCs w:val="24"/>
          <w:lang w:val="sr-Cyrl-RS"/>
        </w:rPr>
        <w:t>2</w:t>
      </w:r>
      <w:r w:rsidR="00B71A50" w:rsidRPr="00B71A50">
        <w:rPr>
          <w:rFonts w:ascii="Times New Roman" w:hAnsi="Times New Roman" w:cs="Times New Roman"/>
          <w:i/>
          <w:sz w:val="24"/>
          <w:szCs w:val="24"/>
          <w:lang w:val="sr-Latn-RS"/>
        </w:rPr>
        <w:t>D-LC</w:t>
      </w:r>
      <w:r w:rsidR="00B71A50" w:rsidRPr="00B71A50">
        <w:rPr>
          <w:rFonts w:ascii="Times New Roman" w:hAnsi="Times New Roman" w:cs="Times New Roman"/>
          <w:sz w:val="24"/>
          <w:szCs w:val="24"/>
          <w:lang w:val="sr-Cyrl-RS"/>
        </w:rPr>
        <w:t xml:space="preserve">) </w:t>
      </w:r>
      <w:r w:rsidR="00B71A50" w:rsidRPr="00B71A50">
        <w:rPr>
          <w:rFonts w:ascii="Times New Roman" w:hAnsi="Times New Roman" w:cs="Times New Roman"/>
          <w:sz w:val="24"/>
          <w:szCs w:val="24"/>
          <w:lang w:val="sr-Cyrl-RS"/>
        </w:rPr>
        <w:fldChar w:fldCharType="begin"/>
      </w:r>
      <w:r w:rsidR="00B71A50" w:rsidRPr="00B71A50">
        <w:rPr>
          <w:rFonts w:ascii="Times New Roman" w:hAnsi="Times New Roman" w:cs="Times New Roman"/>
          <w:sz w:val="24"/>
          <w:szCs w:val="24"/>
          <w:lang w:val="sr-Cyrl-RS"/>
        </w:rPr>
        <w:instrText xml:space="preserve"> ADDIN ZOTERO_ITEM CSL_CITATION {"citationID":"PRXLCaKD","properties":{"unsorted":false,"formattedCitation":"[2]","plainCitation":"[2]","noteIndex":0},"citationItems":[{"id":494,"uris":["http://zotero.org/users/local/Dq8HXp93/items/2RNLJDA8"],"itemData":{"id":494,"type":"article-journal","abstract":"Hydrophilic Interaction Liquid Chromatography (HILIC) and Mixed-Mode Chromatography (MMC) excel in separating polar, hydrophilic, and charged analytes due to unique hydrophilic or mixed-mode retention mechanisms. They represent a complementary approach to the widely used Reversed Phase Liquid Chromatography (RPLC). Often, where RPLC struggles, HILIC and MMC thrive. The applications of HILIC and MMC in pharmaceutical analysis are expanding rapidly across a variety of drug modalities. This article reviews advances in the applications of HILIC and MMC in seven major areas of pharmaceutical analysis: synthetic small molecules, counterions and salts, lipids and surfactants, carbohydrates, amino acids and peptides, proteins, and nucleic acids in the past two decades. We aim to provide comprehensive information and strategic guidance to facilitate future research, development and applications in these areas.","container-title":"Journal of Chromatography A","DOI":"10.1016/j.chroma.2024.465524","ISSN":"0021-9673","journalAbbreviation":"Journal of Chromatography A","page":"465524","source":"ScienceDirect","title":"Applications of hydrophilic interaction and mixed-mode liquid chromatography in pharmaceutical analysis","URL":"https://www.sciencedirect.com/science/article/pii/S0021967324008987","volume":"1739","author":[{"family":"Wei","given":"Bingchuan"},{"family":"Dai","given":"Lulu"},{"family":"Zhang","given":"Kelly"}],"accessed":{"date-parts":[["2026",1,20]]},"issued":{"date-parts":[["2025",1,4]]}}}],"schema":"https://github.com/citation-style-language/schema/raw/master/csl-citation.json"} </w:instrText>
      </w:r>
      <w:r w:rsidR="00B71A50" w:rsidRPr="00B71A50">
        <w:rPr>
          <w:rFonts w:ascii="Times New Roman" w:hAnsi="Times New Roman" w:cs="Times New Roman"/>
          <w:sz w:val="24"/>
          <w:szCs w:val="24"/>
          <w:lang w:val="sr-Cyrl-RS"/>
        </w:rPr>
        <w:fldChar w:fldCharType="separate"/>
      </w:r>
      <w:r w:rsidR="00A0630C" w:rsidRPr="00A0630C">
        <w:rPr>
          <w:rFonts w:ascii="Times New Roman" w:hAnsi="Times New Roman" w:cs="Times New Roman"/>
          <w:sz w:val="24"/>
        </w:rPr>
        <w:t>[2]</w:t>
      </w:r>
      <w:r w:rsidR="00B71A50" w:rsidRPr="00B71A50">
        <w:rPr>
          <w:rFonts w:ascii="Times New Roman" w:hAnsi="Times New Roman" w:cs="Times New Roman"/>
          <w:sz w:val="24"/>
          <w:szCs w:val="24"/>
          <w:lang w:val="sr-Cyrl-RS"/>
        </w:rPr>
        <w:fldChar w:fldCharType="end"/>
      </w:r>
      <w:r w:rsidR="00B71A50" w:rsidRPr="00B71A50">
        <w:rPr>
          <w:rFonts w:ascii="Times New Roman" w:hAnsi="Times New Roman" w:cs="Times New Roman"/>
          <w:sz w:val="24"/>
          <w:szCs w:val="24"/>
          <w:lang w:val="sr-Cyrl-RS"/>
        </w:rPr>
        <w:t>. Додатно</w:t>
      </w:r>
      <w:r w:rsidR="00B71A50" w:rsidRPr="00B71A50">
        <w:rPr>
          <w:rFonts w:ascii="Times New Roman" w:hAnsi="Times New Roman" w:cs="Times New Roman"/>
          <w:sz w:val="24"/>
          <w:szCs w:val="24"/>
          <w:lang w:val="sr-Latn-RS"/>
        </w:rPr>
        <w:t>,</w:t>
      </w:r>
      <w:r w:rsidR="00B71A50" w:rsidRPr="00B71A50">
        <w:rPr>
          <w:rFonts w:ascii="Times New Roman" w:hAnsi="Times New Roman" w:cs="Times New Roman"/>
          <w:sz w:val="24"/>
          <w:szCs w:val="24"/>
          <w:lang w:val="sr-Cyrl-RS"/>
        </w:rPr>
        <w:t xml:space="preserve"> </w:t>
      </w:r>
      <w:r w:rsidR="00B71A50" w:rsidRPr="00B71A50">
        <w:rPr>
          <w:rFonts w:ascii="Times New Roman" w:hAnsi="Times New Roman" w:cs="Times New Roman"/>
          <w:i/>
          <w:sz w:val="24"/>
          <w:szCs w:val="24"/>
          <w:lang w:val="sr-Latn-RS"/>
        </w:rPr>
        <w:t>MMLC</w:t>
      </w:r>
      <w:r w:rsidR="00B71A50" w:rsidRPr="00B71A50">
        <w:rPr>
          <w:rFonts w:ascii="Times New Roman" w:hAnsi="Times New Roman" w:cs="Times New Roman"/>
          <w:sz w:val="24"/>
          <w:szCs w:val="24"/>
          <w:lang w:val="sr-Latn-RS"/>
        </w:rPr>
        <w:t xml:space="preserve"> </w:t>
      </w:r>
      <w:r w:rsidR="00B71A50" w:rsidRPr="00B71A50">
        <w:rPr>
          <w:rFonts w:ascii="Times New Roman" w:hAnsi="Times New Roman" w:cs="Times New Roman"/>
          <w:sz w:val="24"/>
          <w:szCs w:val="24"/>
          <w:lang w:val="sr-Cyrl-RS"/>
        </w:rPr>
        <w:t xml:space="preserve">системи обезбеђују </w:t>
      </w:r>
      <w:r w:rsidR="000A0B7F">
        <w:rPr>
          <w:rFonts w:ascii="Times New Roman" w:hAnsi="Times New Roman" w:cs="Times New Roman"/>
          <w:sz w:val="24"/>
          <w:szCs w:val="24"/>
          <w:lang w:val="sr-Cyrl-RS"/>
        </w:rPr>
        <w:t>могућност подешавања</w:t>
      </w:r>
      <w:r w:rsidR="00B71A50" w:rsidRPr="00B71A50">
        <w:rPr>
          <w:rFonts w:ascii="Times New Roman" w:hAnsi="Times New Roman" w:cs="Times New Roman"/>
          <w:sz w:val="24"/>
          <w:szCs w:val="24"/>
          <w:lang w:val="sr-Cyrl-RS"/>
        </w:rPr>
        <w:t xml:space="preserve"> селективност</w:t>
      </w:r>
      <w:r w:rsidR="000A0B7F">
        <w:rPr>
          <w:rFonts w:ascii="Times New Roman" w:hAnsi="Times New Roman" w:cs="Times New Roman"/>
          <w:sz w:val="24"/>
          <w:szCs w:val="24"/>
          <w:lang w:val="sr-Cyrl-RS"/>
        </w:rPr>
        <w:t>и</w:t>
      </w:r>
      <w:r w:rsidR="00E519B4">
        <w:rPr>
          <w:rFonts w:ascii="Times New Roman" w:hAnsi="Times New Roman" w:cs="Times New Roman"/>
          <w:sz w:val="24"/>
          <w:szCs w:val="24"/>
          <w:lang w:val="sr-Cyrl-RS"/>
        </w:rPr>
        <w:t>,</w:t>
      </w:r>
      <w:r w:rsidR="00B71A50" w:rsidRPr="00B71A50">
        <w:rPr>
          <w:rFonts w:ascii="Times New Roman" w:hAnsi="Times New Roman" w:cs="Times New Roman"/>
          <w:sz w:val="24"/>
          <w:szCs w:val="24"/>
          <w:lang w:val="sr-Cyrl-RS"/>
        </w:rPr>
        <w:t xml:space="preserve"> чиме се постиже боља контрола редоследа </w:t>
      </w:r>
      <w:proofErr w:type="spellStart"/>
      <w:r w:rsidR="00B71A50" w:rsidRPr="00B71A50">
        <w:rPr>
          <w:rFonts w:ascii="Times New Roman" w:hAnsi="Times New Roman" w:cs="Times New Roman"/>
          <w:sz w:val="24"/>
          <w:szCs w:val="24"/>
          <w:lang w:val="sr-Cyrl-RS"/>
        </w:rPr>
        <w:t>елуирања</w:t>
      </w:r>
      <w:proofErr w:type="spellEnd"/>
      <w:r w:rsidR="00B71A50" w:rsidRPr="00B71A50">
        <w:rPr>
          <w:rFonts w:ascii="Times New Roman" w:hAnsi="Times New Roman" w:cs="Times New Roman"/>
          <w:sz w:val="24"/>
          <w:szCs w:val="24"/>
          <w:lang w:val="sr-Cyrl-RS"/>
        </w:rPr>
        <w:t xml:space="preserve"> </w:t>
      </w:r>
      <w:proofErr w:type="spellStart"/>
      <w:r w:rsidR="00B71A50" w:rsidRPr="00B71A50">
        <w:rPr>
          <w:rFonts w:ascii="Times New Roman" w:hAnsi="Times New Roman" w:cs="Times New Roman"/>
          <w:sz w:val="24"/>
          <w:szCs w:val="24"/>
          <w:lang w:val="sr-Cyrl-RS"/>
        </w:rPr>
        <w:t>аналита</w:t>
      </w:r>
      <w:proofErr w:type="spellEnd"/>
      <w:r w:rsidR="00B71A50" w:rsidRPr="00B71A50">
        <w:rPr>
          <w:rFonts w:ascii="Times New Roman" w:hAnsi="Times New Roman" w:cs="Times New Roman"/>
          <w:sz w:val="24"/>
          <w:szCs w:val="24"/>
          <w:lang w:val="sr-Cyrl-RS"/>
        </w:rPr>
        <w:t xml:space="preserve"> и повећан капацитет </w:t>
      </w:r>
      <w:r w:rsidR="008064DF">
        <w:rPr>
          <w:rFonts w:ascii="Times New Roman" w:hAnsi="Times New Roman" w:cs="Times New Roman"/>
          <w:sz w:val="24"/>
          <w:szCs w:val="24"/>
          <w:lang w:val="sr-Cyrl-RS"/>
        </w:rPr>
        <w:t xml:space="preserve">пикова из кога </w:t>
      </w:r>
      <w:r w:rsidR="00AE1FC7">
        <w:rPr>
          <w:rFonts w:ascii="Times New Roman" w:hAnsi="Times New Roman" w:cs="Times New Roman"/>
          <w:sz w:val="24"/>
          <w:szCs w:val="24"/>
          <w:lang w:val="sr-Cyrl-RS"/>
        </w:rPr>
        <w:t xml:space="preserve">надаље </w:t>
      </w:r>
      <w:r w:rsidR="008064DF">
        <w:rPr>
          <w:rFonts w:ascii="Times New Roman" w:hAnsi="Times New Roman" w:cs="Times New Roman"/>
          <w:sz w:val="24"/>
          <w:szCs w:val="24"/>
          <w:lang w:val="sr-Cyrl-RS"/>
        </w:rPr>
        <w:t>произилазе брже</w:t>
      </w:r>
      <w:r w:rsidR="00AE1FC7">
        <w:rPr>
          <w:rFonts w:ascii="Times New Roman" w:hAnsi="Times New Roman" w:cs="Times New Roman"/>
          <w:sz w:val="24"/>
          <w:szCs w:val="24"/>
          <w:lang w:val="sr-Cyrl-RS"/>
        </w:rPr>
        <w:t xml:space="preserve"> и</w:t>
      </w:r>
      <w:r w:rsidR="00B71A50" w:rsidRPr="00B71A50">
        <w:rPr>
          <w:rFonts w:ascii="Times New Roman" w:hAnsi="Times New Roman" w:cs="Times New Roman"/>
          <w:sz w:val="24"/>
          <w:szCs w:val="24"/>
          <w:lang w:val="sr-Cyrl-RS"/>
        </w:rPr>
        <w:t xml:space="preserve"> економичније анализе и смањена употреба органских растварача </w:t>
      </w:r>
      <w:r w:rsidR="00B71A50" w:rsidRPr="00B71A50">
        <w:rPr>
          <w:rFonts w:ascii="Times New Roman" w:hAnsi="Times New Roman" w:cs="Times New Roman"/>
          <w:sz w:val="24"/>
          <w:szCs w:val="24"/>
          <w:lang w:val="sr-Cyrl-RS"/>
        </w:rPr>
        <w:fldChar w:fldCharType="begin"/>
      </w:r>
      <w:r w:rsidR="00B71A50" w:rsidRPr="00B71A50">
        <w:rPr>
          <w:rFonts w:ascii="Times New Roman" w:hAnsi="Times New Roman" w:cs="Times New Roman"/>
          <w:sz w:val="24"/>
          <w:szCs w:val="24"/>
          <w:lang w:val="sr-Cyrl-RS"/>
        </w:rPr>
        <w:instrText xml:space="preserve"> ADDIN ZOTERO_ITEM CSL_CITATION {"citationID":"zndgMpmt","properties":{"unsorted":false,"formattedCitation":"[3]","plainCitation":"[3]","noteIndex":0},"citationItems":[{"id":88,"uris":["http://zotero.org/users/local/Dq8HXp93/items/YKC8RGW2"],"itemData":{"id":88,"type":"article-journal","abstract":"Multimodal chromatography (MMC) is a family of chromatographic techniques that has been used when single separation modes fail. Multimodal liquid chromatography (MMLC) is a special type of MMC that is applied to increase the number of compounds that can be separated in a single run and to widen the applicability of LC methods. Employment of various modes for chromatographic separations is possible by utilizing different stationary phases, different mobile phases, or different chromatographic conditions in the same run. The selected stationary phases represent the most important variable in MMLC systems. These stationary phases can be classified as mixed or discrete where the former can be either homogeneous or heterogeneous in nature, and the latter can be either tandem or biphasic. Common examples are ion exchange phases with hydrophobic or hydrophilic linkages. Choosing the right mobile phase depends on the compatibility with the recruited modes. A sequential pH and organic solvent gradient is effective for a mixture of charged and neutral compounds. The contributing modes in MMLC can be determined by changing the stationary phase, changing the mobile phase variables, investigating the retention order or comparing the retention patterns to those obtained by single mode methods. The different applications of MMLC in medical, pharmaceutical, and industrial analysis of small molecules are discussed. Representative sample mixtures are water soluble/fat soluble vitamins, acidic/neutral aromatics, and inorganic anions/cations. A table that summarizes the separation modes, the employed stationary phases, the mobile phases, and the detection methods is provided.","container-title":"Analytical Methods","DOI":"10.1039/C3AY40302E","ISSN":"1759-9679","issue":"19","journalAbbreviation":"Anal. Methods","language":"en","page":"4955-4972","publisher":"The Royal Society of Chemistry","source":"pubs.rsc.org","title":"Multimodal liquid chromatography of small molecules","URL":"https://pubs.rsc.org/en/content/articlelanding/2013/ay/c3ay40302e","volume":"5","author":[{"family":"Mansour","given":"Fotouh R."},{"family":"Danielson","given":"Neil D."}],"accessed":{"date-parts":[["2022",6,20]]},"issued":{"date-parts":[["2013",9,12]]}}}],"schema":"https://github.com/citation-style-language/schema/raw/master/csl-citation.json"} </w:instrText>
      </w:r>
      <w:r w:rsidR="00B71A50" w:rsidRPr="00B71A50">
        <w:rPr>
          <w:rFonts w:ascii="Times New Roman" w:hAnsi="Times New Roman" w:cs="Times New Roman"/>
          <w:sz w:val="24"/>
          <w:szCs w:val="24"/>
          <w:lang w:val="sr-Cyrl-RS"/>
        </w:rPr>
        <w:fldChar w:fldCharType="separate"/>
      </w:r>
      <w:r w:rsidR="00A0630C" w:rsidRPr="00A0630C">
        <w:rPr>
          <w:rFonts w:ascii="Times New Roman" w:hAnsi="Times New Roman" w:cs="Times New Roman"/>
          <w:sz w:val="24"/>
        </w:rPr>
        <w:t>[3]</w:t>
      </w:r>
      <w:r w:rsidR="00B71A50" w:rsidRPr="00B71A50">
        <w:rPr>
          <w:rFonts w:ascii="Times New Roman" w:hAnsi="Times New Roman" w:cs="Times New Roman"/>
          <w:sz w:val="24"/>
          <w:szCs w:val="24"/>
          <w:lang w:val="sr-Cyrl-RS"/>
        </w:rPr>
        <w:fldChar w:fldCharType="end"/>
      </w:r>
      <w:r w:rsidR="00B71A50" w:rsidRPr="00B71A50">
        <w:rPr>
          <w:rFonts w:ascii="Times New Roman" w:hAnsi="Times New Roman" w:cs="Times New Roman"/>
          <w:sz w:val="24"/>
          <w:szCs w:val="24"/>
          <w:lang w:val="sr-Cyrl-RS"/>
        </w:rPr>
        <w:t>.</w:t>
      </w:r>
      <w:r w:rsidR="00E73837">
        <w:rPr>
          <w:rFonts w:ascii="Times New Roman" w:hAnsi="Times New Roman" w:cs="Times New Roman"/>
          <w:sz w:val="24"/>
          <w:szCs w:val="24"/>
          <w:lang w:val="sr-Cyrl-RS"/>
        </w:rPr>
        <w:t xml:space="preserve"> </w:t>
      </w:r>
    </w:p>
    <w:p w14:paraId="669A874E" w14:textId="7FDA1B51" w:rsidR="00B71A50" w:rsidRPr="00B71A50" w:rsidRDefault="00B71A50" w:rsidP="00B71A50">
      <w:pPr>
        <w:spacing w:after="0" w:line="276" w:lineRule="auto"/>
        <w:ind w:firstLine="567"/>
        <w:jc w:val="both"/>
        <w:rPr>
          <w:rFonts w:ascii="Times New Roman" w:hAnsi="Times New Roman" w:cs="Times New Roman"/>
          <w:sz w:val="24"/>
          <w:szCs w:val="24"/>
          <w:lang w:val="sr-Cyrl-RS"/>
        </w:rPr>
      </w:pPr>
      <w:r w:rsidRPr="00B71A50">
        <w:rPr>
          <w:rFonts w:ascii="Times New Roman" w:hAnsi="Times New Roman" w:cs="Times New Roman"/>
          <w:sz w:val="24"/>
          <w:szCs w:val="24"/>
          <w:lang w:val="sr-Cyrl-RS"/>
        </w:rPr>
        <w:t>У доступним оригиналним научним радовима, заступљена су истраживања у којим</w:t>
      </w:r>
      <w:r w:rsidR="00AE1FC7">
        <w:rPr>
          <w:rFonts w:ascii="Times New Roman" w:hAnsi="Times New Roman" w:cs="Times New Roman"/>
          <w:sz w:val="24"/>
          <w:szCs w:val="24"/>
          <w:lang w:val="sr-Cyrl-RS"/>
        </w:rPr>
        <w:t>а</w:t>
      </w:r>
      <w:r w:rsidRPr="00B71A50">
        <w:rPr>
          <w:rFonts w:ascii="Times New Roman" w:hAnsi="Times New Roman" w:cs="Times New Roman"/>
          <w:sz w:val="24"/>
          <w:szCs w:val="24"/>
          <w:lang w:val="sr-Cyrl-RS"/>
        </w:rPr>
        <w:t xml:space="preserve"> је </w:t>
      </w:r>
      <w:r w:rsidRPr="00B71A50">
        <w:rPr>
          <w:rFonts w:ascii="Times New Roman" w:hAnsi="Times New Roman" w:cs="Times New Roman"/>
          <w:i/>
          <w:sz w:val="24"/>
          <w:szCs w:val="24"/>
          <w:lang w:val="sr-Latn-RS"/>
        </w:rPr>
        <w:t>MMLC</w:t>
      </w:r>
      <w:r w:rsidRPr="00B71A50">
        <w:rPr>
          <w:rFonts w:ascii="Times New Roman" w:hAnsi="Times New Roman" w:cs="Times New Roman"/>
          <w:i/>
          <w:sz w:val="24"/>
          <w:szCs w:val="24"/>
          <w:lang w:val="sr-Cyrl-RS"/>
        </w:rPr>
        <w:t xml:space="preserve"> </w:t>
      </w:r>
      <w:r w:rsidRPr="00B71A50">
        <w:rPr>
          <w:rFonts w:ascii="Times New Roman" w:hAnsi="Times New Roman" w:cs="Times New Roman"/>
          <w:sz w:val="24"/>
          <w:szCs w:val="24"/>
          <w:lang w:val="sr-Cyrl-RS"/>
        </w:rPr>
        <w:t xml:space="preserve">примењена у испитивању лекова малих молекулских маса. </w:t>
      </w:r>
      <w:proofErr w:type="spellStart"/>
      <w:r w:rsidRPr="00B71A50">
        <w:rPr>
          <w:rFonts w:ascii="Times New Roman" w:hAnsi="Times New Roman" w:cs="Times New Roman"/>
          <w:i/>
          <w:sz w:val="24"/>
          <w:szCs w:val="24"/>
          <w:lang w:val="sr-Cyrl-RS"/>
        </w:rPr>
        <w:t>Kazarian</w:t>
      </w:r>
      <w:proofErr w:type="spellEnd"/>
      <w:r w:rsidRPr="00B71A50">
        <w:rPr>
          <w:rFonts w:ascii="Times New Roman" w:hAnsi="Times New Roman" w:cs="Times New Roman"/>
          <w:i/>
          <w:sz w:val="24"/>
          <w:szCs w:val="24"/>
          <w:lang w:val="sr-Cyrl-RS"/>
        </w:rPr>
        <w:t xml:space="preserve"> </w:t>
      </w:r>
      <w:r w:rsidRPr="00B71A50">
        <w:rPr>
          <w:rFonts w:ascii="Times New Roman" w:hAnsi="Times New Roman" w:cs="Times New Roman"/>
          <w:i/>
          <w:sz w:val="24"/>
          <w:szCs w:val="24"/>
          <w:lang w:val="sr-Latn-RS"/>
        </w:rPr>
        <w:t>et al.</w:t>
      </w:r>
      <w:r w:rsidRPr="00B71A50">
        <w:rPr>
          <w:rFonts w:ascii="Times New Roman" w:hAnsi="Times New Roman" w:cs="Times New Roman"/>
          <w:i/>
          <w:sz w:val="24"/>
          <w:szCs w:val="24"/>
          <w:lang w:val="sr-Cyrl-RS"/>
        </w:rPr>
        <w:t xml:space="preserve"> </w:t>
      </w:r>
      <w:r w:rsidRPr="00B71A50">
        <w:rPr>
          <w:rFonts w:ascii="Times New Roman" w:hAnsi="Times New Roman" w:cs="Times New Roman"/>
          <w:sz w:val="24"/>
          <w:szCs w:val="24"/>
          <w:lang w:val="sr-Cyrl-RS"/>
        </w:rPr>
        <w:fldChar w:fldCharType="begin"/>
      </w:r>
      <w:r w:rsidR="00567FBB">
        <w:rPr>
          <w:rFonts w:ascii="Times New Roman" w:hAnsi="Times New Roman" w:cs="Times New Roman"/>
          <w:sz w:val="24"/>
          <w:szCs w:val="24"/>
          <w:lang w:val="sr-Cyrl-RS"/>
        </w:rPr>
        <w:instrText xml:space="preserve"> ADDIN ZOTERO_ITEM CSL_CITATION {"citationID":"1saxvm7L","properties":{"formattedCitation":"[4]","plainCitation":"[4]","noteIndex":0},"citationItems":[{"id":628,"uris":["http://zotero.org/users/local/Dq8HXp93/items/SUJNDZYT"],"itemData":{"id":628,"type":"article-journal","abstract":"Liquid chromatographic assays were developed using a mixed-mode column coupled in sequence with a hydrophilic interaction liquid chromatography column to allow the simultaneous comprehensive analysis of inorganic/organic anions and cations, active pharmaceutical ingredients, and excipients (carbohydrates). The approach utilized dual sample injection and valve-mediated column switching and was based upon a single high-performance liquid chromatography gradient pump. The separation consisted of three distinct sequential separation mechanisms, namely, (i) ion-exchange, (ii) mixed-mode interactions under an applied dual gradient (reversed-phase/ion-exchange), and (iii) hydrophilic interaction chromatography. Upon first injection, the Scherzo SS C18 column (Imtakt) provided resolution of inorganic anions and cations under isocratic conditions, followed by a dual organic/salt gradient to elute active pharmaceutical ingredients and their respective organic counterions and potential degradants. At the top of the mixed-mode gradient (high acetonitrile content), the mobile phase flow was switched to a preconditioned hydrophilic interaction liquid chromatography column, and the standard/sample was reinjected for the separation of hydrophilic carbohydrates, some of which are commonly known excipients in drug formulations. The approach afforded reproducible separation and resolution of up to 23 chemically diverse solutes in a single run. The method was applied to investigate the composition of commercial cough syrups (Robitussin®), allowing resolution and determination of inorganic ions, active pharmaceutical ingredients, excipients, and numerous well-resolved unknown peaks.","container-title":"Journal of Separation Science","DOI":"10.1002/jssc.201400411","ISSN":"1615-9314","issue":"16","language":"en","license":"© 2014 WILEY-VCH Verlag GmbH &amp; Co. KGaA, Weinheim","note":"_eprint: https://analyticalsciencejournals.onlinelibrary.wiley.com/doi/pdf/10.1002/jssc.201400411","page":"2138-2144","source":"Wiley Online Library","title":"Comprehensive analysis of pharmaceutical products using simultaneous mixed-mode (ion-exchange/reversed-phase) and hydrophilic interaction liquid chromatography","URL":"https://onlinelibrary.wiley.com/doi/abs/10.1002/jssc.201400411","volume":"37","author":[{"family":"Kazarian","given":"Artaches A."},{"family":"Nesterenko","given":"Pavel N."},{"family":"Soisungnoen","given":"Phimpha"},{"family":"Burakham","given":"Rodjana"},{"family":"Srijaranai","given":"Supalax"},{"family":"Paull","given":"Brett"}],"accessed":{"date-parts":[["2026",3,18]]},"issued":{"date-parts":[["2014"]]}}}],"schema":"https://github.com/citation-style-language/schema/raw/master/csl-citation.json"} </w:instrText>
      </w:r>
      <w:r w:rsidRPr="00B71A50">
        <w:rPr>
          <w:rFonts w:ascii="Times New Roman" w:hAnsi="Times New Roman" w:cs="Times New Roman"/>
          <w:sz w:val="24"/>
          <w:szCs w:val="24"/>
          <w:lang w:val="sr-Cyrl-RS"/>
        </w:rPr>
        <w:fldChar w:fldCharType="separate"/>
      </w:r>
      <w:r w:rsidR="00567FBB" w:rsidRPr="00567FBB">
        <w:rPr>
          <w:rFonts w:ascii="Times New Roman" w:hAnsi="Times New Roman" w:cs="Times New Roman"/>
          <w:sz w:val="24"/>
        </w:rPr>
        <w:t>[4]</w:t>
      </w:r>
      <w:r w:rsidRPr="00B71A50">
        <w:rPr>
          <w:rFonts w:ascii="Times New Roman" w:hAnsi="Times New Roman" w:cs="Times New Roman"/>
          <w:sz w:val="24"/>
          <w:szCs w:val="24"/>
          <w:lang w:val="sr-Cyrl-RS"/>
        </w:rPr>
        <w:fldChar w:fldCharType="end"/>
      </w:r>
      <w:r w:rsidRPr="00B71A50">
        <w:rPr>
          <w:rFonts w:ascii="Times New Roman" w:hAnsi="Times New Roman" w:cs="Times New Roman"/>
          <w:i/>
          <w:sz w:val="24"/>
          <w:szCs w:val="24"/>
          <w:lang w:val="sr-Cyrl-RS"/>
        </w:rPr>
        <w:t xml:space="preserve"> </w:t>
      </w:r>
      <w:proofErr w:type="gramStart"/>
      <w:r w:rsidR="0016374C">
        <w:rPr>
          <w:rFonts w:ascii="Times New Roman" w:hAnsi="Times New Roman" w:cs="Times New Roman"/>
          <w:sz w:val="24"/>
          <w:szCs w:val="24"/>
          <w:lang w:val="sr-Cyrl-RS"/>
        </w:rPr>
        <w:t>су</w:t>
      </w:r>
      <w:proofErr w:type="gramEnd"/>
      <w:r w:rsidR="0016374C">
        <w:rPr>
          <w:rFonts w:ascii="Times New Roman" w:hAnsi="Times New Roman" w:cs="Times New Roman"/>
          <w:sz w:val="24"/>
          <w:szCs w:val="24"/>
          <w:lang w:val="sr-Cyrl-RS"/>
        </w:rPr>
        <w:t xml:space="preserve"> употребили комбинацију</w:t>
      </w:r>
      <w:r w:rsidRPr="00B71A50">
        <w:rPr>
          <w:rFonts w:ascii="Times New Roman" w:hAnsi="Times New Roman" w:cs="Times New Roman"/>
          <w:sz w:val="24"/>
          <w:szCs w:val="24"/>
          <w:lang w:val="sr-Cyrl-RS"/>
        </w:rPr>
        <w:t xml:space="preserve"> </w:t>
      </w:r>
      <w:r w:rsidRPr="00B71A50">
        <w:rPr>
          <w:rFonts w:ascii="Times New Roman" w:hAnsi="Times New Roman" w:cs="Times New Roman"/>
          <w:i/>
          <w:sz w:val="24"/>
          <w:szCs w:val="24"/>
          <w:lang w:val="sr-Cyrl-RS"/>
        </w:rPr>
        <w:t>RP/IEX</w:t>
      </w:r>
      <w:r w:rsidR="007971FD">
        <w:rPr>
          <w:rStyle w:val="FootnoteReference"/>
          <w:rFonts w:ascii="Times New Roman" w:hAnsi="Times New Roman" w:cs="Times New Roman"/>
          <w:i/>
          <w:sz w:val="24"/>
          <w:szCs w:val="24"/>
          <w:lang w:val="sr-Cyrl-RS"/>
        </w:rPr>
        <w:footnoteReference w:id="1"/>
      </w:r>
      <w:r w:rsidRPr="00B71A50">
        <w:rPr>
          <w:rFonts w:ascii="Times New Roman" w:hAnsi="Times New Roman" w:cs="Times New Roman"/>
          <w:sz w:val="24"/>
          <w:szCs w:val="24"/>
          <w:lang w:val="sr-Cyrl-RS"/>
        </w:rPr>
        <w:t xml:space="preserve"> и </w:t>
      </w:r>
      <w:r w:rsidRPr="00B71A50">
        <w:rPr>
          <w:rFonts w:ascii="Times New Roman" w:hAnsi="Times New Roman" w:cs="Times New Roman"/>
          <w:i/>
          <w:sz w:val="24"/>
          <w:szCs w:val="24"/>
          <w:lang w:val="sr-Cyrl-RS"/>
        </w:rPr>
        <w:t xml:space="preserve">HILIC </w:t>
      </w:r>
      <w:r w:rsidRPr="00B71A50">
        <w:rPr>
          <w:rFonts w:ascii="Times New Roman" w:hAnsi="Times New Roman" w:cs="Times New Roman"/>
          <w:sz w:val="24"/>
          <w:szCs w:val="24"/>
          <w:lang w:val="sr-Cyrl-RS"/>
        </w:rPr>
        <w:t>колона у</w:t>
      </w:r>
      <w:r w:rsidRPr="00B71A50">
        <w:rPr>
          <w:rFonts w:ascii="Times New Roman" w:hAnsi="Times New Roman" w:cs="Times New Roman"/>
          <w:i/>
          <w:sz w:val="24"/>
          <w:szCs w:val="24"/>
          <w:lang w:val="sr-Cyrl-RS"/>
        </w:rPr>
        <w:t xml:space="preserve"> 2D-LC, </w:t>
      </w:r>
      <w:r w:rsidRPr="00B71A50">
        <w:rPr>
          <w:rFonts w:ascii="Times New Roman" w:hAnsi="Times New Roman" w:cs="Times New Roman"/>
          <w:sz w:val="24"/>
          <w:szCs w:val="24"/>
          <w:lang w:val="sr-Cyrl-RS"/>
        </w:rPr>
        <w:t>за испитивање јона, активних фармацеутских супстанци (</w:t>
      </w:r>
      <w:proofErr w:type="spellStart"/>
      <w:r w:rsidRPr="00B71A50">
        <w:rPr>
          <w:rFonts w:ascii="Times New Roman" w:hAnsi="Times New Roman" w:cs="Times New Roman"/>
          <w:sz w:val="24"/>
          <w:szCs w:val="24"/>
          <w:lang w:val="sr-Cyrl-RS"/>
        </w:rPr>
        <w:t>енг</w:t>
      </w:r>
      <w:proofErr w:type="spellEnd"/>
      <w:r w:rsidRPr="00B71A50">
        <w:rPr>
          <w:rFonts w:ascii="Times New Roman" w:hAnsi="Times New Roman" w:cs="Times New Roman"/>
          <w:sz w:val="24"/>
          <w:szCs w:val="24"/>
          <w:lang w:val="sr-Cyrl-RS"/>
        </w:rPr>
        <w:t xml:space="preserve">. </w:t>
      </w:r>
      <w:r w:rsidRPr="00B71A50">
        <w:rPr>
          <w:rFonts w:ascii="Times New Roman" w:hAnsi="Times New Roman" w:cs="Times New Roman"/>
          <w:i/>
          <w:sz w:val="24"/>
          <w:szCs w:val="24"/>
        </w:rPr>
        <w:t>Active</w:t>
      </w:r>
      <w:r w:rsidRPr="00B71A50">
        <w:rPr>
          <w:rFonts w:ascii="Times New Roman" w:hAnsi="Times New Roman" w:cs="Times New Roman"/>
          <w:i/>
          <w:sz w:val="24"/>
          <w:szCs w:val="24"/>
          <w:lang w:val="sr-Cyrl-RS"/>
        </w:rPr>
        <w:t xml:space="preserve"> </w:t>
      </w:r>
      <w:r w:rsidRPr="00B71A50">
        <w:rPr>
          <w:rFonts w:ascii="Times New Roman" w:hAnsi="Times New Roman" w:cs="Times New Roman"/>
          <w:i/>
          <w:sz w:val="24"/>
          <w:szCs w:val="24"/>
        </w:rPr>
        <w:t>Pharmaceutical</w:t>
      </w:r>
      <w:r w:rsidRPr="00B71A50">
        <w:rPr>
          <w:rFonts w:ascii="Times New Roman" w:hAnsi="Times New Roman" w:cs="Times New Roman"/>
          <w:i/>
          <w:sz w:val="24"/>
          <w:szCs w:val="24"/>
          <w:lang w:val="sr-Cyrl-RS"/>
        </w:rPr>
        <w:t xml:space="preserve"> </w:t>
      </w:r>
      <w:r w:rsidRPr="00B71A50">
        <w:rPr>
          <w:rFonts w:ascii="Times New Roman" w:hAnsi="Times New Roman" w:cs="Times New Roman"/>
          <w:i/>
          <w:sz w:val="24"/>
          <w:szCs w:val="24"/>
        </w:rPr>
        <w:t>Ingredient</w:t>
      </w:r>
      <w:r w:rsidRPr="00B71A50">
        <w:rPr>
          <w:rFonts w:ascii="Times New Roman" w:hAnsi="Times New Roman" w:cs="Times New Roman"/>
          <w:sz w:val="24"/>
          <w:szCs w:val="24"/>
          <w:lang w:val="sr-Cyrl-RS"/>
        </w:rPr>
        <w:t xml:space="preserve">, </w:t>
      </w:r>
      <w:r w:rsidRPr="00B71A50">
        <w:rPr>
          <w:rFonts w:ascii="Times New Roman" w:hAnsi="Times New Roman" w:cs="Times New Roman"/>
          <w:i/>
          <w:sz w:val="24"/>
          <w:szCs w:val="24"/>
        </w:rPr>
        <w:t>API</w:t>
      </w:r>
      <w:r w:rsidRPr="00B71A50">
        <w:rPr>
          <w:rFonts w:ascii="Times New Roman" w:hAnsi="Times New Roman" w:cs="Times New Roman"/>
          <w:sz w:val="24"/>
          <w:szCs w:val="24"/>
          <w:lang w:val="sr-Cyrl-RS"/>
        </w:rPr>
        <w:t xml:space="preserve">) и </w:t>
      </w:r>
      <w:proofErr w:type="spellStart"/>
      <w:r w:rsidRPr="00B71A50">
        <w:rPr>
          <w:rFonts w:ascii="Times New Roman" w:hAnsi="Times New Roman" w:cs="Times New Roman"/>
          <w:sz w:val="24"/>
          <w:szCs w:val="24"/>
          <w:lang w:val="sr-Cyrl-RS"/>
        </w:rPr>
        <w:t>ексципијенаса</w:t>
      </w:r>
      <w:proofErr w:type="spellEnd"/>
      <w:r w:rsidRPr="00B71A50">
        <w:rPr>
          <w:rFonts w:ascii="Times New Roman" w:hAnsi="Times New Roman" w:cs="Times New Roman"/>
          <w:sz w:val="24"/>
          <w:szCs w:val="24"/>
          <w:lang w:val="sr-Cyrl-RS"/>
        </w:rPr>
        <w:t>, те је таква метода примењена</w:t>
      </w:r>
      <w:r w:rsidRPr="00B71A50">
        <w:rPr>
          <w:rFonts w:ascii="Times New Roman" w:hAnsi="Times New Roman" w:cs="Times New Roman"/>
          <w:sz w:val="24"/>
          <w:szCs w:val="24"/>
          <w:lang w:val="sr-Latn-RS"/>
        </w:rPr>
        <w:t xml:space="preserve"> </w:t>
      </w:r>
      <w:r w:rsidRPr="00B71A50">
        <w:rPr>
          <w:rFonts w:ascii="Times New Roman" w:hAnsi="Times New Roman" w:cs="Times New Roman"/>
          <w:sz w:val="24"/>
          <w:szCs w:val="24"/>
          <w:lang w:val="sr-Cyrl-RS"/>
        </w:rPr>
        <w:t xml:space="preserve">за испитивање сирупа за кашаљ </w:t>
      </w:r>
      <w:proofErr w:type="spellStart"/>
      <w:r w:rsidRPr="00B71A50">
        <w:rPr>
          <w:rFonts w:ascii="Times New Roman" w:hAnsi="Times New Roman" w:cs="Times New Roman"/>
          <w:i/>
          <w:sz w:val="24"/>
          <w:szCs w:val="24"/>
          <w:lang w:val="sr-Cyrl-RS"/>
        </w:rPr>
        <w:t>Robitussin</w:t>
      </w:r>
      <w:proofErr w:type="spellEnd"/>
      <w:r w:rsidRPr="00B71A50">
        <w:rPr>
          <w:rFonts w:ascii="Times New Roman" w:hAnsi="Times New Roman" w:cs="Times New Roman"/>
          <w:sz w:val="24"/>
          <w:szCs w:val="24"/>
          <w:vertAlign w:val="superscript"/>
          <w:lang w:val="sr-Cyrl-RS"/>
        </w:rPr>
        <w:t>®</w:t>
      </w:r>
      <w:r w:rsidRPr="00B71A50">
        <w:rPr>
          <w:rFonts w:ascii="Times New Roman" w:hAnsi="Times New Roman" w:cs="Times New Roman"/>
          <w:sz w:val="24"/>
          <w:szCs w:val="24"/>
          <w:lang w:val="sr-Cyrl-RS"/>
        </w:rPr>
        <w:t xml:space="preserve">. Такође, </w:t>
      </w:r>
      <w:proofErr w:type="spellStart"/>
      <w:r w:rsidRPr="00B71A50">
        <w:rPr>
          <w:rFonts w:ascii="Times New Roman" w:hAnsi="Times New Roman" w:cs="Times New Roman"/>
          <w:i/>
          <w:sz w:val="24"/>
          <w:szCs w:val="24"/>
          <w:lang w:val="sr-Cyrl-RS"/>
        </w:rPr>
        <w:t>Kazarian</w:t>
      </w:r>
      <w:proofErr w:type="spellEnd"/>
      <w:r w:rsidRPr="00B71A50">
        <w:rPr>
          <w:rFonts w:ascii="Times New Roman" w:hAnsi="Times New Roman" w:cs="Times New Roman"/>
          <w:i/>
          <w:sz w:val="24"/>
          <w:szCs w:val="24"/>
          <w:lang w:val="sr-Cyrl-RS"/>
        </w:rPr>
        <w:t xml:space="preserve"> </w:t>
      </w:r>
      <w:r w:rsidRPr="00B71A50">
        <w:rPr>
          <w:rFonts w:ascii="Times New Roman" w:hAnsi="Times New Roman" w:cs="Times New Roman"/>
          <w:i/>
          <w:sz w:val="24"/>
          <w:szCs w:val="24"/>
          <w:lang w:val="sr-Latn-RS"/>
        </w:rPr>
        <w:t>et al.</w:t>
      </w:r>
      <w:r w:rsidRPr="00B71A50">
        <w:rPr>
          <w:rFonts w:ascii="Times New Roman" w:hAnsi="Times New Roman" w:cs="Times New Roman"/>
          <w:sz w:val="24"/>
          <w:szCs w:val="24"/>
          <w:lang w:val="sr-Cyrl-RS"/>
        </w:rPr>
        <w:t xml:space="preserve"> </w:t>
      </w:r>
      <w:r w:rsidRPr="00B71A50">
        <w:rPr>
          <w:rFonts w:ascii="Times New Roman" w:hAnsi="Times New Roman" w:cs="Times New Roman"/>
          <w:sz w:val="24"/>
          <w:szCs w:val="24"/>
          <w:lang w:val="sr-Cyrl-RS"/>
        </w:rPr>
        <w:fldChar w:fldCharType="begin"/>
      </w:r>
      <w:r w:rsidR="00567FBB">
        <w:rPr>
          <w:rFonts w:ascii="Times New Roman" w:hAnsi="Times New Roman" w:cs="Times New Roman"/>
          <w:sz w:val="24"/>
          <w:szCs w:val="24"/>
          <w:lang w:val="sr-Cyrl-RS"/>
        </w:rPr>
        <w:instrText xml:space="preserve"> ADDIN ZOTERO_ITEM CSL_CITATION {"citationID":"wLxPT803","properties":{"formattedCitation":"[5]","plainCitation":"[5]","noteIndex":0},"citationItems":[{"id":615,"uris":["http://zotero.org/users/local/Dq8HXp93/items/ES8YQVME"],"itemData":{"id":615,"type":"article-journal","abstract":"The comprehensive separation and detection of hydrophobic and hydrophilic active pharmaceutical ingredients (APIs), their counter-ions (organic, inorganic) and excipients, using a single mixed-mode chromatographic column, and a dual injection approach is presented. Using a mixed-mode Thermo Fisher Acclaim Trinity P1 column, APIs, their counter-ions and possible degradants were first separated using a combination of anion-exchange, cation-exchange and hydrophobic interactions, using a mobile phase consisting of a dual organic modifier/salt concentration gradient. A complementary method was also developed using the same column for the separation of hydrophilic bulk excipients, using hydrophilic interaction liquid chromatography (HILIC) under high organic solvent mobile phase conditions. These two methods were then combined within a single gradient run using dual sample injection, with the first injection at the start of the applied gradient (mixed-mode retention of solutes), followed by a second sample injection at the end of the gradient (HILIC retention of solutes). Detection using both ultraviolet absorbance and refractive index enabled the sensitive detection of APIs and UV-absorbing counter-ions, together with quantitative determination of bulk excipients. The developed approach was applied successfully to the analysis of a dry powder inhalers (Flixotide®, Spiriva®), enabling comprehensive quantification of all APIs and excipients in the sample.","container-title":"Journal of Pharmaceutical and Biomedical Analysis","DOI":"10.1016/j.jpba.2013.08.003","ISSN":"0731-7085","journalAbbreviation":"Journal of Pharmaceutical and Biomedical Analysis","page":"174-181","source":"ScienceDirect","title":"Single column comprehensive analysis of pharmaceutical preparations using dual-injection mixed-mode (ion-exchange and reversed-phase) and hydrophilic interaction liquid chromatography","URL":"https://www.sciencedirect.com/science/article/pii/S0731708513003579","volume":"86","author":[{"family":"Kazarian","given":"Artaches A."},{"family":"Taylor","given":"Mark R."},{"family":"Haddad","given":"Paul R."},{"family":"Nesterenko","given":"Pavel N."},{"family":"Paull","given":"Brett"}],"accessed":{"date-parts":[["2026",3,18]]},"issued":{"date-parts":[["2013",12,1]]}}}],"schema":"https://github.com/citation-style-language/schema/raw/master/csl-citation.json"} </w:instrText>
      </w:r>
      <w:r w:rsidRPr="00B71A50">
        <w:rPr>
          <w:rFonts w:ascii="Times New Roman" w:hAnsi="Times New Roman" w:cs="Times New Roman"/>
          <w:sz w:val="24"/>
          <w:szCs w:val="24"/>
          <w:lang w:val="sr-Cyrl-RS"/>
        </w:rPr>
        <w:fldChar w:fldCharType="separate"/>
      </w:r>
      <w:r w:rsidR="00567FBB" w:rsidRPr="00567FBB">
        <w:rPr>
          <w:rFonts w:ascii="Times New Roman" w:hAnsi="Times New Roman" w:cs="Times New Roman"/>
          <w:sz w:val="24"/>
        </w:rPr>
        <w:t>[5]</w:t>
      </w:r>
      <w:r w:rsidRPr="00B71A50">
        <w:rPr>
          <w:rFonts w:ascii="Times New Roman" w:hAnsi="Times New Roman" w:cs="Times New Roman"/>
          <w:sz w:val="24"/>
          <w:szCs w:val="24"/>
          <w:lang w:val="sr-Cyrl-RS"/>
        </w:rPr>
        <w:fldChar w:fldCharType="end"/>
      </w:r>
      <w:r w:rsidRPr="00B71A50">
        <w:rPr>
          <w:rFonts w:ascii="Times New Roman" w:hAnsi="Times New Roman" w:cs="Times New Roman"/>
          <w:sz w:val="24"/>
          <w:szCs w:val="24"/>
          <w:lang w:val="sr-Cyrl-RS"/>
        </w:rPr>
        <w:t xml:space="preserve"> </w:t>
      </w:r>
      <w:proofErr w:type="gramStart"/>
      <w:r w:rsidRPr="00B71A50">
        <w:rPr>
          <w:rFonts w:ascii="Times New Roman" w:hAnsi="Times New Roman" w:cs="Times New Roman"/>
          <w:sz w:val="24"/>
          <w:szCs w:val="24"/>
          <w:lang w:val="sr-Cyrl-RS"/>
        </w:rPr>
        <w:t>су</w:t>
      </w:r>
      <w:proofErr w:type="gramEnd"/>
      <w:r w:rsidRPr="00B71A50">
        <w:rPr>
          <w:rFonts w:ascii="Times New Roman" w:hAnsi="Times New Roman" w:cs="Times New Roman"/>
          <w:sz w:val="24"/>
          <w:szCs w:val="24"/>
          <w:lang w:val="sr-Cyrl-RS"/>
        </w:rPr>
        <w:t xml:space="preserve"> применом </w:t>
      </w:r>
      <w:r w:rsidRPr="00B71A50">
        <w:rPr>
          <w:rFonts w:ascii="Times New Roman" w:hAnsi="Times New Roman" w:cs="Times New Roman"/>
          <w:i/>
          <w:sz w:val="24"/>
          <w:szCs w:val="24"/>
          <w:lang w:val="sr-Cyrl-RS"/>
        </w:rPr>
        <w:t>MMLC (</w:t>
      </w:r>
      <w:r w:rsidRPr="00B71A50">
        <w:rPr>
          <w:rFonts w:ascii="Times New Roman" w:hAnsi="Times New Roman" w:cs="Times New Roman"/>
          <w:i/>
          <w:sz w:val="24"/>
          <w:szCs w:val="24"/>
          <w:lang w:val="sr-Latn-RS"/>
        </w:rPr>
        <w:t>RP/AEX</w:t>
      </w:r>
      <w:r w:rsidR="007971FD">
        <w:rPr>
          <w:rStyle w:val="FootnoteReference"/>
          <w:rFonts w:ascii="Times New Roman" w:hAnsi="Times New Roman" w:cs="Times New Roman"/>
          <w:i/>
          <w:sz w:val="24"/>
          <w:szCs w:val="24"/>
          <w:lang w:val="sr-Latn-RS"/>
        </w:rPr>
        <w:footnoteReference w:id="2"/>
      </w:r>
      <w:r w:rsidRPr="00B71A50">
        <w:rPr>
          <w:rFonts w:ascii="Times New Roman" w:hAnsi="Times New Roman" w:cs="Times New Roman"/>
          <w:i/>
          <w:sz w:val="24"/>
          <w:szCs w:val="24"/>
          <w:lang w:val="sr-Latn-RS"/>
        </w:rPr>
        <w:t>/CEX</w:t>
      </w:r>
      <w:r w:rsidR="007971FD">
        <w:rPr>
          <w:rStyle w:val="FootnoteReference"/>
          <w:rFonts w:ascii="Times New Roman" w:hAnsi="Times New Roman" w:cs="Times New Roman"/>
          <w:i/>
          <w:sz w:val="24"/>
          <w:szCs w:val="24"/>
          <w:lang w:val="sr-Latn-RS"/>
        </w:rPr>
        <w:footnoteReference w:id="3"/>
      </w:r>
      <w:r w:rsidRPr="00B71A50">
        <w:rPr>
          <w:rFonts w:ascii="Times New Roman" w:hAnsi="Times New Roman" w:cs="Times New Roman"/>
          <w:i/>
          <w:sz w:val="24"/>
          <w:szCs w:val="24"/>
          <w:lang w:val="sr-Cyrl-RS"/>
        </w:rPr>
        <w:t xml:space="preserve">) </w:t>
      </w:r>
      <w:r w:rsidRPr="00B71A50">
        <w:rPr>
          <w:rFonts w:ascii="Times New Roman" w:hAnsi="Times New Roman" w:cs="Times New Roman"/>
          <w:sz w:val="24"/>
          <w:szCs w:val="24"/>
          <w:lang w:val="sr-Cyrl-RS"/>
        </w:rPr>
        <w:t xml:space="preserve">спровели анализу </w:t>
      </w:r>
      <w:proofErr w:type="spellStart"/>
      <w:r w:rsidRPr="00B71A50">
        <w:rPr>
          <w:rFonts w:ascii="Times New Roman" w:hAnsi="Times New Roman" w:cs="Times New Roman"/>
          <w:sz w:val="24"/>
          <w:szCs w:val="24"/>
          <w:lang w:val="sr-Cyrl-RS"/>
        </w:rPr>
        <w:t>сериј</w:t>
      </w:r>
      <w:proofErr w:type="spellEnd"/>
      <w:r w:rsidRPr="00B71A50">
        <w:rPr>
          <w:rFonts w:ascii="Times New Roman" w:hAnsi="Times New Roman" w:cs="Times New Roman"/>
          <w:sz w:val="24"/>
          <w:szCs w:val="24"/>
          <w:lang w:val="sr-Latn-RS"/>
        </w:rPr>
        <w:t>e</w:t>
      </w:r>
      <w:r w:rsidRPr="00B71A50">
        <w:rPr>
          <w:rFonts w:ascii="Times New Roman" w:hAnsi="Times New Roman" w:cs="Times New Roman"/>
          <w:sz w:val="24"/>
          <w:szCs w:val="24"/>
          <w:lang w:val="sr-Cyrl-RS"/>
        </w:rPr>
        <w:t xml:space="preserve"> </w:t>
      </w:r>
      <w:r w:rsidRPr="00B71A50">
        <w:rPr>
          <w:rFonts w:ascii="Times New Roman" w:hAnsi="Times New Roman" w:cs="Times New Roman"/>
          <w:i/>
          <w:sz w:val="24"/>
          <w:szCs w:val="24"/>
          <w:lang w:val="sr-Latn-RS"/>
        </w:rPr>
        <w:t>API</w:t>
      </w:r>
      <w:r w:rsidRPr="00B71A50">
        <w:rPr>
          <w:rFonts w:ascii="Times New Roman" w:hAnsi="Times New Roman" w:cs="Times New Roman"/>
          <w:sz w:val="24"/>
          <w:szCs w:val="24"/>
          <w:lang w:val="sr-Cyrl-RS"/>
        </w:rPr>
        <w:t xml:space="preserve">, </w:t>
      </w:r>
      <w:proofErr w:type="spellStart"/>
      <w:r w:rsidRPr="00B71A50">
        <w:rPr>
          <w:rFonts w:ascii="Times New Roman" w:hAnsi="Times New Roman" w:cs="Times New Roman"/>
          <w:sz w:val="24"/>
          <w:szCs w:val="24"/>
          <w:lang w:val="sr-Cyrl-RS"/>
        </w:rPr>
        <w:t>контрајона</w:t>
      </w:r>
      <w:proofErr w:type="spellEnd"/>
      <w:r w:rsidRPr="00B71A50">
        <w:rPr>
          <w:rFonts w:ascii="Times New Roman" w:hAnsi="Times New Roman" w:cs="Times New Roman"/>
          <w:sz w:val="24"/>
          <w:szCs w:val="24"/>
          <w:lang w:val="sr-Cyrl-RS"/>
        </w:rPr>
        <w:t xml:space="preserve"> и </w:t>
      </w:r>
      <w:proofErr w:type="spellStart"/>
      <w:r w:rsidRPr="00B71A50">
        <w:rPr>
          <w:rFonts w:ascii="Times New Roman" w:hAnsi="Times New Roman" w:cs="Times New Roman"/>
          <w:sz w:val="24"/>
          <w:szCs w:val="24"/>
          <w:lang w:val="sr-Cyrl-RS"/>
        </w:rPr>
        <w:t>ексципијенаса</w:t>
      </w:r>
      <w:proofErr w:type="spellEnd"/>
      <w:r w:rsidRPr="00B71A50">
        <w:rPr>
          <w:rFonts w:ascii="Times New Roman" w:hAnsi="Times New Roman" w:cs="Times New Roman"/>
          <w:sz w:val="24"/>
          <w:szCs w:val="24"/>
          <w:lang w:val="sr-Cyrl-RS"/>
        </w:rPr>
        <w:t xml:space="preserve">, а развијене методе су потом примењене на прашкове за инхалацију, </w:t>
      </w:r>
      <w:proofErr w:type="spellStart"/>
      <w:r w:rsidRPr="00B71A50">
        <w:rPr>
          <w:rFonts w:ascii="Times New Roman" w:hAnsi="Times New Roman" w:cs="Times New Roman"/>
          <w:i/>
          <w:sz w:val="24"/>
          <w:szCs w:val="24"/>
          <w:lang w:val="sr-Cyrl-RS"/>
        </w:rPr>
        <w:t>Flixotide</w:t>
      </w:r>
      <w:proofErr w:type="spellEnd"/>
      <w:r w:rsidRPr="00B71A50">
        <w:rPr>
          <w:rFonts w:ascii="Times New Roman" w:hAnsi="Times New Roman" w:cs="Times New Roman"/>
          <w:sz w:val="24"/>
          <w:szCs w:val="24"/>
          <w:lang w:val="sr-Cyrl-RS"/>
        </w:rPr>
        <w:t xml:space="preserve"> и </w:t>
      </w:r>
      <w:proofErr w:type="spellStart"/>
      <w:r w:rsidRPr="00B71A50">
        <w:rPr>
          <w:rFonts w:ascii="Times New Roman" w:hAnsi="Times New Roman" w:cs="Times New Roman"/>
          <w:i/>
          <w:sz w:val="24"/>
          <w:szCs w:val="24"/>
          <w:lang w:val="sr-Cyrl-RS"/>
        </w:rPr>
        <w:t>Spiriva</w:t>
      </w:r>
      <w:proofErr w:type="spellEnd"/>
      <w:r w:rsidRPr="00B71A50">
        <w:rPr>
          <w:rFonts w:ascii="Times New Roman" w:hAnsi="Times New Roman" w:cs="Times New Roman"/>
          <w:sz w:val="24"/>
          <w:szCs w:val="24"/>
          <w:lang w:val="sr-Cyrl-RS"/>
        </w:rPr>
        <w:t xml:space="preserve">. </w:t>
      </w:r>
      <w:proofErr w:type="spellStart"/>
      <w:r w:rsidRPr="00B71A50">
        <w:rPr>
          <w:rFonts w:ascii="Times New Roman" w:hAnsi="Times New Roman" w:cs="Times New Roman"/>
          <w:sz w:val="24"/>
          <w:szCs w:val="24"/>
          <w:lang w:val="sr-Cyrl-RS"/>
        </w:rPr>
        <w:t>Профилисање</w:t>
      </w:r>
      <w:proofErr w:type="spellEnd"/>
      <w:r w:rsidRPr="00B71A50">
        <w:rPr>
          <w:rFonts w:ascii="Times New Roman" w:hAnsi="Times New Roman" w:cs="Times New Roman"/>
          <w:sz w:val="24"/>
          <w:szCs w:val="24"/>
          <w:lang w:val="sr-Cyrl-RS"/>
        </w:rPr>
        <w:t xml:space="preserve"> нечистоћа </w:t>
      </w:r>
      <w:r w:rsidRPr="00B71A50">
        <w:rPr>
          <w:rFonts w:ascii="Times New Roman" w:hAnsi="Times New Roman" w:cs="Times New Roman"/>
          <w:i/>
          <w:sz w:val="24"/>
          <w:szCs w:val="24"/>
          <w:lang w:val="sr-Latn-RS"/>
        </w:rPr>
        <w:t xml:space="preserve">API </w:t>
      </w:r>
      <w:r w:rsidRPr="00B71A50">
        <w:rPr>
          <w:rFonts w:ascii="Times New Roman" w:hAnsi="Times New Roman" w:cs="Times New Roman"/>
          <w:sz w:val="24"/>
          <w:szCs w:val="24"/>
          <w:lang w:val="sr-Cyrl-RS"/>
        </w:rPr>
        <w:t>је постигнуто</w:t>
      </w:r>
      <w:r w:rsidRPr="00B71A50">
        <w:rPr>
          <w:rFonts w:ascii="Times New Roman" w:hAnsi="Times New Roman" w:cs="Times New Roman"/>
          <w:sz w:val="24"/>
          <w:szCs w:val="24"/>
          <w:lang w:val="sr-Latn-RS"/>
        </w:rPr>
        <w:t xml:space="preserve"> </w:t>
      </w:r>
      <w:r w:rsidRPr="00B71A50">
        <w:rPr>
          <w:rFonts w:ascii="Times New Roman" w:hAnsi="Times New Roman" w:cs="Times New Roman"/>
          <w:sz w:val="24"/>
          <w:szCs w:val="24"/>
          <w:lang w:val="sr-Cyrl-RS"/>
        </w:rPr>
        <w:t xml:space="preserve">применом </w:t>
      </w:r>
      <w:r w:rsidRPr="00B71A50">
        <w:rPr>
          <w:rFonts w:ascii="Times New Roman" w:hAnsi="Times New Roman" w:cs="Times New Roman"/>
          <w:i/>
          <w:sz w:val="24"/>
          <w:szCs w:val="24"/>
          <w:lang w:val="sr-Latn-RS"/>
        </w:rPr>
        <w:t>MMLC</w:t>
      </w:r>
      <w:r w:rsidRPr="00B71A50">
        <w:rPr>
          <w:rFonts w:ascii="Times New Roman" w:hAnsi="Times New Roman" w:cs="Times New Roman"/>
          <w:sz w:val="24"/>
          <w:szCs w:val="24"/>
          <w:lang w:val="sr-Latn-RS"/>
        </w:rPr>
        <w:t>,</w:t>
      </w:r>
      <w:r w:rsidRPr="00B71A50">
        <w:rPr>
          <w:rFonts w:ascii="Times New Roman" w:hAnsi="Times New Roman" w:cs="Times New Roman"/>
          <w:sz w:val="24"/>
          <w:szCs w:val="24"/>
          <w:lang w:val="sr-Cyrl-RS"/>
        </w:rPr>
        <w:t xml:space="preserve"> као што су </w:t>
      </w:r>
      <w:r w:rsidRPr="00B71A50">
        <w:rPr>
          <w:rFonts w:ascii="Times New Roman" w:hAnsi="Times New Roman" w:cs="Times New Roman"/>
          <w:sz w:val="24"/>
          <w:szCs w:val="24"/>
          <w:lang w:val="sr-Latn-RS"/>
        </w:rPr>
        <w:t xml:space="preserve"> </w:t>
      </w:r>
      <w:r w:rsidRPr="00B71A50">
        <w:rPr>
          <w:rFonts w:ascii="Times New Roman" w:hAnsi="Times New Roman" w:cs="Times New Roman"/>
          <w:sz w:val="24"/>
          <w:szCs w:val="24"/>
          <w:lang w:val="sr-Cyrl-RS"/>
        </w:rPr>
        <w:t>L-</w:t>
      </w:r>
      <w:proofErr w:type="spellStart"/>
      <w:r w:rsidRPr="00B71A50">
        <w:rPr>
          <w:rFonts w:ascii="Times New Roman" w:hAnsi="Times New Roman" w:cs="Times New Roman"/>
          <w:sz w:val="24"/>
          <w:szCs w:val="24"/>
          <w:lang w:val="sr-Cyrl-RS"/>
        </w:rPr>
        <w:t>метионин</w:t>
      </w:r>
      <w:proofErr w:type="spellEnd"/>
      <w:r w:rsidRPr="00B71A50">
        <w:rPr>
          <w:rFonts w:ascii="Times New Roman" w:hAnsi="Times New Roman" w:cs="Times New Roman"/>
          <w:sz w:val="24"/>
          <w:szCs w:val="24"/>
          <w:lang w:val="sr-Cyrl-RS"/>
        </w:rPr>
        <w:t xml:space="preserve"> </w:t>
      </w:r>
      <w:r w:rsidRPr="00B71A50">
        <w:rPr>
          <w:rFonts w:ascii="Times New Roman" w:hAnsi="Times New Roman" w:cs="Times New Roman"/>
          <w:sz w:val="24"/>
          <w:szCs w:val="24"/>
          <w:lang w:val="sr-Cyrl-RS"/>
        </w:rPr>
        <w:fldChar w:fldCharType="begin"/>
      </w:r>
      <w:r w:rsidR="00567FBB">
        <w:rPr>
          <w:rFonts w:ascii="Times New Roman" w:hAnsi="Times New Roman" w:cs="Times New Roman"/>
          <w:sz w:val="24"/>
          <w:szCs w:val="24"/>
          <w:lang w:val="sr-Cyrl-RS"/>
        </w:rPr>
        <w:instrText xml:space="preserve"> ADDIN ZOTERO_ITEM CSL_CITATION {"citationID":"d8DR7cd0","properties":{"formattedCitation":"[6]","plainCitation":"[6]","noteIndex":0},"citationItems":[{"id":613,"uris":["http://zotero.org/users/local/Dq8HXp93/items/782U4FDB"],"itemData":{"id":613,"type":"article-journal","abstract":"Methionine is mostly produced synthetically. Thus, impurities are synthesis by-products in addition to oxidation and dimerization products. Here, a sensitive HPLC method for the determination of impurities in l-methionine was developed and validated using a SIELC® Primesep 100 column. Impurities were separated on the mixed mode column by reversed phase and cationic exchange mechanism. The limit of detection was in the range of 0.06–0.30μg/ml (0.0004–0.002%), limit of quantification in the range of 0.30–0.75μg/ml (0.002–0.005%) and linearity was shown in the range of 0.3–30.0μg/ml (0.002–0.200%). The method was found to be precise (intermediate precision RS &lt;5%; n=2) and accurate (recovery 96.0–121.4%, n=3). The method is also suitable for the purity assessment of dl-methionine and d-methionine. The amount of impurities found in batches was very low. Only l-methionine-sulfoxide and N-acetyl-dl-methionine could be detected in levels less than 0.05%.","container-title":"Journal of Pharmaceutical and Biomedical Analysis","DOI":"10.1016/j.jpba.2016.01.057","ISSN":"0731-7085","journalAbbreviation":"Journal of Pharmaceutical and Biomedical Analysis","page":"118-125","source":"ScienceDirect","title":"Impurity profiling of l-methionine by HPLC on a mixed mode column","URL":"https://www.sciencedirect.com/science/article/pii/S0731708516300577","volume":"122","author":[{"family":"Kühnreich","given":"Raphael"},{"family":"Holzgrabe","given":"Ulrike"}],"accessed":{"date-parts":[["2026",3,18]]},"issued":{"date-parts":[["2016",4,15]]}}}],"schema":"https://github.com/citation-style-language/schema/raw/master/csl-citation.json"} </w:instrText>
      </w:r>
      <w:r w:rsidRPr="00B71A50">
        <w:rPr>
          <w:rFonts w:ascii="Times New Roman" w:hAnsi="Times New Roman" w:cs="Times New Roman"/>
          <w:sz w:val="24"/>
          <w:szCs w:val="24"/>
          <w:lang w:val="sr-Cyrl-RS"/>
        </w:rPr>
        <w:fldChar w:fldCharType="separate"/>
      </w:r>
      <w:r w:rsidR="00567FBB" w:rsidRPr="00567FBB">
        <w:rPr>
          <w:rFonts w:ascii="Times New Roman" w:hAnsi="Times New Roman" w:cs="Times New Roman"/>
          <w:sz w:val="24"/>
        </w:rPr>
        <w:t>[6]</w:t>
      </w:r>
      <w:r w:rsidRPr="00B71A50">
        <w:rPr>
          <w:rFonts w:ascii="Times New Roman" w:hAnsi="Times New Roman" w:cs="Times New Roman"/>
          <w:sz w:val="24"/>
          <w:szCs w:val="24"/>
          <w:lang w:val="sr-Cyrl-RS"/>
        </w:rPr>
        <w:fldChar w:fldCharType="end"/>
      </w:r>
      <w:r w:rsidRPr="00B71A50">
        <w:rPr>
          <w:rFonts w:ascii="Times New Roman" w:hAnsi="Times New Roman" w:cs="Times New Roman"/>
          <w:sz w:val="24"/>
          <w:szCs w:val="24"/>
          <w:lang w:val="sr-Latn-RS"/>
        </w:rPr>
        <w:t xml:space="preserve"> </w:t>
      </w:r>
      <w:r w:rsidRPr="00B71A50">
        <w:rPr>
          <w:rFonts w:ascii="Times New Roman" w:hAnsi="Times New Roman" w:cs="Times New Roman"/>
          <w:sz w:val="24"/>
          <w:szCs w:val="24"/>
          <w:lang w:val="sr-Cyrl-RS"/>
        </w:rPr>
        <w:t xml:space="preserve">комбинацијом </w:t>
      </w:r>
      <w:r w:rsidRPr="00B71A50">
        <w:rPr>
          <w:rFonts w:ascii="Times New Roman" w:hAnsi="Times New Roman" w:cs="Times New Roman"/>
          <w:i/>
          <w:sz w:val="24"/>
          <w:szCs w:val="24"/>
          <w:lang w:val="sr-Latn-RS"/>
        </w:rPr>
        <w:t>RP/SCX</w:t>
      </w:r>
      <w:r w:rsidR="007971FD">
        <w:rPr>
          <w:rStyle w:val="FootnoteReference"/>
          <w:rFonts w:ascii="Times New Roman" w:hAnsi="Times New Roman" w:cs="Times New Roman"/>
          <w:i/>
          <w:sz w:val="24"/>
          <w:szCs w:val="24"/>
          <w:lang w:val="sr-Latn-RS"/>
        </w:rPr>
        <w:footnoteReference w:id="4"/>
      </w:r>
      <w:r w:rsidRPr="00B71A50">
        <w:rPr>
          <w:rFonts w:ascii="Times New Roman" w:hAnsi="Times New Roman" w:cs="Times New Roman"/>
          <w:sz w:val="24"/>
          <w:szCs w:val="24"/>
          <w:lang w:val="sr-Cyrl-RS"/>
        </w:rPr>
        <w:t xml:space="preserve"> механизама, </w:t>
      </w:r>
      <w:proofErr w:type="spellStart"/>
      <w:r w:rsidRPr="00B71A50">
        <w:rPr>
          <w:rFonts w:ascii="Times New Roman" w:hAnsi="Times New Roman" w:cs="Times New Roman"/>
          <w:sz w:val="24"/>
          <w:szCs w:val="24"/>
          <w:lang w:val="sr-Cyrl-RS"/>
        </w:rPr>
        <w:t>вигабатрин</w:t>
      </w:r>
      <w:proofErr w:type="spellEnd"/>
      <w:r w:rsidRPr="00B71A50">
        <w:rPr>
          <w:rFonts w:ascii="Times New Roman" w:hAnsi="Times New Roman" w:cs="Times New Roman"/>
          <w:sz w:val="24"/>
          <w:szCs w:val="24"/>
          <w:lang w:val="sr-Cyrl-RS"/>
        </w:rPr>
        <w:t xml:space="preserve"> </w:t>
      </w:r>
      <w:r w:rsidRPr="00B71A50">
        <w:rPr>
          <w:rFonts w:ascii="Times New Roman" w:hAnsi="Times New Roman" w:cs="Times New Roman"/>
          <w:sz w:val="24"/>
          <w:szCs w:val="24"/>
          <w:lang w:val="sr-Cyrl-RS"/>
        </w:rPr>
        <w:fldChar w:fldCharType="begin"/>
      </w:r>
      <w:r w:rsidR="00567FBB">
        <w:rPr>
          <w:rFonts w:ascii="Times New Roman" w:hAnsi="Times New Roman" w:cs="Times New Roman"/>
          <w:sz w:val="24"/>
          <w:szCs w:val="24"/>
          <w:lang w:val="sr-Cyrl-RS"/>
        </w:rPr>
        <w:instrText xml:space="preserve"> ADDIN ZOTERO_ITEM CSL_CITATION {"citationID":"KrURXyAU","properties":{"formattedCitation":"[7]","plainCitation":"[7]","noteIndex":0},"citationItems":[{"id":617,"uris":["http://zotero.org/users/local/Dq8HXp93/items/KCY8H3HR"],"itemData":{"id":617,"type":"article-journal","abstract":"Recently, charged aerosol detection (CAD), a universal detection technique in liquid chromatography, has been introduced into monographs of the European Pharmacopoeia (Ph. Eur.), which now employs HPLC-UV-CAD for assessing the impurities of the drug vigabatrin. The separation of vigabatrin and its impurities is facilitated by ion pair chromatography (IPC) in the compendial method using tridecafluoroheptanoic acid (TDFHA) as ion-pairing reagent. However, the subsequent detection of the impurities by UV-CAD is considerably impaired due to the substantial amount of ion-pairing reagent applied in the method generating high levels of background noise. In this study, the influence of the mobile phase composition on the background noise of the CAD was evaluated applying response surface methodology. The model’s results indicated that the chain length of the ion-pairing reagent is a predominant factor for noise generation. Thus, an alternative method for the impurity analysis of vigabatrin using mixed-mode chromatography (MMC) instead of IPC was developed. The dual separation mechanism of the MMC column enabled the choice of a mobile phase better suited for the individual requirements of the UV-CAD detectors, while maintaining excellent selectivity. The MMC method does not require the addition of a post-column solution to reduce the TDFHA concentration in the mobile phase, and, therefore, needs less instrumentation. Moreover, the sample concentration could be halved due to the improved LOQs of the impurities (&lt;50 ng on column) and the analysis time could be shortened (30 to 20 min) due to improved separation efficiency. The MMC method was validated with respect to ICH guideline Q2(R1).","container-title":"Journal of Pharmaceutical and Biomedical Analysis","DOI":"10.1016/j.jpba.2021.114110","ISSN":"0731-7085","journalAbbreviation":"Journal of Pharmaceutical and Biomedical Analysis","page":"114110","source":"ScienceDirect","title":"Influence of the mobile phase composition on hyphenated ultraviolet and charged aerosol detection for the impurity profiling of vigabatrin","URL":"https://www.sciencedirect.com/science/article/pii/S0731708521002211","volume":"201","author":[{"family":"Pawellek","given":"Ruben"},{"family":"Holzgrabe","given":"Ulrike"}],"accessed":{"date-parts":[["2026",3,18]]},"issued":{"date-parts":[["2021",7,15]]}}}],"schema":"https://github.com/citation-style-language/schema/raw/master/csl-citation.json"} </w:instrText>
      </w:r>
      <w:r w:rsidRPr="00B71A50">
        <w:rPr>
          <w:rFonts w:ascii="Times New Roman" w:hAnsi="Times New Roman" w:cs="Times New Roman"/>
          <w:sz w:val="24"/>
          <w:szCs w:val="24"/>
          <w:lang w:val="sr-Cyrl-RS"/>
        </w:rPr>
        <w:fldChar w:fldCharType="separate"/>
      </w:r>
      <w:r w:rsidR="00567FBB" w:rsidRPr="00567FBB">
        <w:rPr>
          <w:rFonts w:ascii="Times New Roman" w:hAnsi="Times New Roman" w:cs="Times New Roman"/>
          <w:sz w:val="24"/>
        </w:rPr>
        <w:t>[7]</w:t>
      </w:r>
      <w:r w:rsidRPr="00B71A50">
        <w:rPr>
          <w:rFonts w:ascii="Times New Roman" w:hAnsi="Times New Roman" w:cs="Times New Roman"/>
          <w:sz w:val="24"/>
          <w:szCs w:val="24"/>
          <w:lang w:val="sr-Cyrl-RS"/>
        </w:rPr>
        <w:fldChar w:fldCharType="end"/>
      </w:r>
      <w:r w:rsidRPr="00B71A50">
        <w:rPr>
          <w:rFonts w:ascii="Times New Roman" w:hAnsi="Times New Roman" w:cs="Times New Roman"/>
          <w:sz w:val="24"/>
          <w:szCs w:val="24"/>
          <w:lang w:val="sr-Latn-RS"/>
        </w:rPr>
        <w:t xml:space="preserve"> </w:t>
      </w:r>
      <w:r w:rsidRPr="00B71A50">
        <w:rPr>
          <w:rFonts w:ascii="Times New Roman" w:hAnsi="Times New Roman" w:cs="Times New Roman"/>
          <w:i/>
          <w:sz w:val="24"/>
          <w:szCs w:val="24"/>
          <w:lang w:val="sr-Latn-RS"/>
        </w:rPr>
        <w:t>RP/SAX</w:t>
      </w:r>
      <w:r w:rsidR="00185A6E">
        <w:rPr>
          <w:rStyle w:val="FootnoteReference"/>
          <w:rFonts w:ascii="Times New Roman" w:hAnsi="Times New Roman" w:cs="Times New Roman"/>
          <w:i/>
          <w:sz w:val="24"/>
          <w:szCs w:val="24"/>
          <w:lang w:val="sr-Latn-RS"/>
        </w:rPr>
        <w:footnoteReference w:id="5"/>
      </w:r>
      <w:r w:rsidRPr="00B71A50">
        <w:rPr>
          <w:rFonts w:ascii="Times New Roman" w:hAnsi="Times New Roman" w:cs="Times New Roman"/>
          <w:sz w:val="24"/>
          <w:szCs w:val="24"/>
          <w:lang w:val="sr-Cyrl-RS"/>
        </w:rPr>
        <w:t xml:space="preserve"> системом и </w:t>
      </w:r>
      <w:proofErr w:type="spellStart"/>
      <w:r w:rsidRPr="00B71A50">
        <w:rPr>
          <w:rFonts w:ascii="Times New Roman" w:hAnsi="Times New Roman" w:cs="Times New Roman"/>
          <w:sz w:val="24"/>
          <w:szCs w:val="24"/>
          <w:lang w:val="sr-Cyrl-RS"/>
        </w:rPr>
        <w:t>топирамат</w:t>
      </w:r>
      <w:proofErr w:type="spellEnd"/>
      <w:r w:rsidRPr="00B71A50">
        <w:rPr>
          <w:rFonts w:ascii="Times New Roman" w:hAnsi="Times New Roman" w:cs="Times New Roman"/>
          <w:sz w:val="24"/>
          <w:szCs w:val="24"/>
          <w:lang w:val="sr-Cyrl-RS"/>
        </w:rPr>
        <w:t xml:space="preserve"> </w:t>
      </w:r>
      <w:r w:rsidRPr="00B71A50">
        <w:rPr>
          <w:rFonts w:ascii="Times New Roman" w:hAnsi="Times New Roman" w:cs="Times New Roman"/>
          <w:sz w:val="24"/>
          <w:szCs w:val="24"/>
          <w:lang w:val="sr-Cyrl-RS"/>
        </w:rPr>
        <w:fldChar w:fldCharType="begin"/>
      </w:r>
      <w:r w:rsidR="00567FBB">
        <w:rPr>
          <w:rFonts w:ascii="Times New Roman" w:hAnsi="Times New Roman" w:cs="Times New Roman"/>
          <w:sz w:val="24"/>
          <w:szCs w:val="24"/>
          <w:lang w:val="sr-Cyrl-RS"/>
        </w:rPr>
        <w:instrText xml:space="preserve"> ADDIN ZOTERO_ITEM CSL_CITATION {"citationID":"ML4xPZbx","properties":{"formattedCitation":"[8]","plainCitation":"[8]","noteIndex":0},"citationItems":[{"id":609,"uris":["http://zotero.org/users/local/Dq8HXp93/items/CZCRWELU"],"itemData":{"id":609,"type":"article-journal","abstract":"The analysis of topiramate in the presence of its main degradation products is challenging due to the absence of chromophore moieties and their wide range of polarity. Mixed-mode chromatography has been used in such cases because it combines two or more modes of separation. Charged aerosol detector is also an alternative since its detection is independent of optical properties and analyte ionization. This study is aimed to develop and validate two new stability-indicating methods by high-performance liquid chromatography for the main degradation products of topiramate using mixed-mode chromatography and a charged aerosol detector. Method 1 employed an Acclaim Trinity P1® column (3.0 mm × 150 mm, 2.7 μm) with a mobile phase comprising of 80% ammonium acetate buffer (20 mM, pH 4.0) and 20% methanol at a flow rate of 0.5 mL/min at 35°C. Method 2 utilized a C18 Acclaim 120® column (4.6 mm × 250 mm; 5 μm) with ACN/water (50:50) at a flow rate of 0.6 mL/min at 50°C. Validation of the two methods demonstrated excellent performance with respect to linearity, precision, accuracy, and selectivity. The limits of detection for topiramate, fructose, sulfate, sulfamate, and compound A were 2.97, 12.08, 4.02, 13.91, and 3.94 μg/mL, respectively.","container-title":"Journal of Separation Science","DOI":"10.1002/jssc.201701340","ISSN":"1615-9314","issue":"8","journalAbbreviation":"J Sep Sci","language":"eng","page":"1716-1725","PMID":"29288527","source":"PubMed","title":"Development and validation of a stability-indicating HPLC method for topiramate using a mixed-mode column and charged aerosol detector","volume":"41","author":[{"family":"Pinto","given":"Eduardo Costa"},{"family":"Gonçalves","given":"Mariana da Silva"},{"family":"Cabral","given":"Lucio Mendes"},{"family":"Armstrong","given":"Daniel W."},{"family":"Sousa","given":"Valéria Pereira","non-dropping-particle":"de"}],"issued":{"date-parts":[["2018",4]]}}}],"schema":"https://github.com/citation-style-language/schema/raw/master/csl-citation.json"} </w:instrText>
      </w:r>
      <w:r w:rsidRPr="00B71A50">
        <w:rPr>
          <w:rFonts w:ascii="Times New Roman" w:hAnsi="Times New Roman" w:cs="Times New Roman"/>
          <w:sz w:val="24"/>
          <w:szCs w:val="24"/>
          <w:lang w:val="sr-Cyrl-RS"/>
        </w:rPr>
        <w:fldChar w:fldCharType="separate"/>
      </w:r>
      <w:r w:rsidR="00567FBB" w:rsidRPr="00567FBB">
        <w:rPr>
          <w:rFonts w:ascii="Times New Roman" w:hAnsi="Times New Roman" w:cs="Times New Roman"/>
          <w:sz w:val="24"/>
        </w:rPr>
        <w:t>[8]</w:t>
      </w:r>
      <w:r w:rsidRPr="00B71A50">
        <w:rPr>
          <w:rFonts w:ascii="Times New Roman" w:hAnsi="Times New Roman" w:cs="Times New Roman"/>
          <w:sz w:val="24"/>
          <w:szCs w:val="24"/>
          <w:lang w:val="sr-Cyrl-RS"/>
        </w:rPr>
        <w:fldChar w:fldCharType="end"/>
      </w:r>
      <w:r w:rsidRPr="00B71A50">
        <w:rPr>
          <w:rFonts w:ascii="Times New Roman" w:hAnsi="Times New Roman" w:cs="Times New Roman"/>
          <w:sz w:val="24"/>
          <w:szCs w:val="24"/>
          <w:lang w:val="sr-Latn-RS"/>
        </w:rPr>
        <w:t xml:space="preserve"> </w:t>
      </w:r>
      <w:r w:rsidRPr="00B71A50">
        <w:rPr>
          <w:rFonts w:ascii="Times New Roman" w:hAnsi="Times New Roman" w:cs="Times New Roman"/>
          <w:sz w:val="24"/>
          <w:szCs w:val="24"/>
          <w:lang w:val="sr-Cyrl-RS"/>
        </w:rPr>
        <w:t xml:space="preserve">употребом </w:t>
      </w:r>
      <w:r w:rsidRPr="00B71A50">
        <w:rPr>
          <w:rFonts w:ascii="Times New Roman" w:hAnsi="Times New Roman" w:cs="Times New Roman"/>
          <w:i/>
          <w:sz w:val="24"/>
          <w:szCs w:val="24"/>
          <w:lang w:val="sr-Latn-RS"/>
        </w:rPr>
        <w:t>RP/AEX/CEX</w:t>
      </w:r>
      <w:r w:rsidRPr="00B71A50">
        <w:rPr>
          <w:rFonts w:ascii="Times New Roman" w:hAnsi="Times New Roman" w:cs="Times New Roman"/>
          <w:sz w:val="24"/>
          <w:szCs w:val="24"/>
          <w:lang w:val="sr-Cyrl-RS"/>
        </w:rPr>
        <w:t xml:space="preserve"> интеракција</w:t>
      </w:r>
      <w:r w:rsidRPr="00B71A50">
        <w:rPr>
          <w:rFonts w:ascii="Times New Roman" w:hAnsi="Times New Roman" w:cs="Times New Roman"/>
          <w:sz w:val="24"/>
          <w:szCs w:val="24"/>
          <w:lang w:val="sr-Latn-RS"/>
        </w:rPr>
        <w:t xml:space="preserve">, а забележен </w:t>
      </w:r>
      <w:r w:rsidRPr="00B71A50">
        <w:rPr>
          <w:rFonts w:ascii="Times New Roman" w:hAnsi="Times New Roman" w:cs="Times New Roman"/>
          <w:sz w:val="24"/>
          <w:szCs w:val="24"/>
          <w:lang w:val="sr-Cyrl-RS"/>
        </w:rPr>
        <w:t xml:space="preserve">је и развој методе за испитивање фиксне комбинације лекова </w:t>
      </w:r>
      <w:proofErr w:type="spellStart"/>
      <w:r w:rsidRPr="00B71A50">
        <w:rPr>
          <w:rFonts w:ascii="Times New Roman" w:hAnsi="Times New Roman" w:cs="Times New Roman"/>
          <w:sz w:val="24"/>
          <w:szCs w:val="24"/>
          <w:lang w:val="sr-Cyrl-RS"/>
        </w:rPr>
        <w:t>хидрохлортиазида</w:t>
      </w:r>
      <w:proofErr w:type="spellEnd"/>
      <w:r w:rsidRPr="00B71A50">
        <w:rPr>
          <w:rFonts w:ascii="Times New Roman" w:hAnsi="Times New Roman" w:cs="Times New Roman"/>
          <w:sz w:val="24"/>
          <w:szCs w:val="24"/>
          <w:lang w:val="sr-Cyrl-RS"/>
        </w:rPr>
        <w:t xml:space="preserve">, </w:t>
      </w:r>
      <w:proofErr w:type="spellStart"/>
      <w:r w:rsidRPr="00B71A50">
        <w:rPr>
          <w:rFonts w:ascii="Times New Roman" w:hAnsi="Times New Roman" w:cs="Times New Roman"/>
          <w:sz w:val="24"/>
          <w:szCs w:val="24"/>
          <w:lang w:val="sr-Cyrl-RS"/>
        </w:rPr>
        <w:t>дилтиазема</w:t>
      </w:r>
      <w:proofErr w:type="spellEnd"/>
      <w:r w:rsidRPr="00B71A50">
        <w:rPr>
          <w:rFonts w:ascii="Times New Roman" w:hAnsi="Times New Roman" w:cs="Times New Roman"/>
          <w:sz w:val="24"/>
          <w:szCs w:val="24"/>
          <w:lang w:val="sr-Cyrl-RS"/>
        </w:rPr>
        <w:t xml:space="preserve"> и </w:t>
      </w:r>
      <w:proofErr w:type="spellStart"/>
      <w:r w:rsidRPr="00B71A50">
        <w:rPr>
          <w:rFonts w:ascii="Times New Roman" w:hAnsi="Times New Roman" w:cs="Times New Roman"/>
          <w:sz w:val="24"/>
          <w:szCs w:val="24"/>
          <w:lang w:val="sr-Cyrl-RS"/>
        </w:rPr>
        <w:t>пропранолола</w:t>
      </w:r>
      <w:proofErr w:type="spellEnd"/>
      <w:r w:rsidRPr="00B71A50">
        <w:rPr>
          <w:rFonts w:ascii="Times New Roman" w:hAnsi="Times New Roman" w:cs="Times New Roman"/>
          <w:sz w:val="24"/>
          <w:szCs w:val="24"/>
          <w:lang w:val="sr-Cyrl-RS"/>
        </w:rPr>
        <w:t xml:space="preserve"> употребом </w:t>
      </w:r>
      <w:r w:rsidRPr="00B71A50">
        <w:rPr>
          <w:rFonts w:ascii="Times New Roman" w:hAnsi="Times New Roman" w:cs="Times New Roman"/>
          <w:i/>
          <w:sz w:val="24"/>
          <w:szCs w:val="24"/>
          <w:lang w:val="sr-Latn-RS"/>
        </w:rPr>
        <w:t>RP/WCX</w:t>
      </w:r>
      <w:r w:rsidRPr="00B71A50">
        <w:rPr>
          <w:rFonts w:ascii="Times New Roman" w:hAnsi="Times New Roman" w:cs="Times New Roman"/>
          <w:i/>
          <w:sz w:val="24"/>
          <w:szCs w:val="24"/>
          <w:lang w:val="sr-Cyrl-RS"/>
        </w:rPr>
        <w:t xml:space="preserve"> </w:t>
      </w:r>
      <w:r w:rsidRPr="00B71A50">
        <w:rPr>
          <w:rFonts w:ascii="Times New Roman" w:hAnsi="Times New Roman" w:cs="Times New Roman"/>
          <w:sz w:val="24"/>
          <w:szCs w:val="24"/>
          <w:lang w:val="sr-Cyrl-RS"/>
        </w:rPr>
        <w:t xml:space="preserve">система </w:t>
      </w:r>
      <w:r w:rsidRPr="00B71A50">
        <w:rPr>
          <w:rFonts w:ascii="Times New Roman" w:hAnsi="Times New Roman" w:cs="Times New Roman"/>
          <w:sz w:val="24"/>
          <w:szCs w:val="24"/>
          <w:lang w:val="sr-Cyrl-RS"/>
        </w:rPr>
        <w:fldChar w:fldCharType="begin"/>
      </w:r>
      <w:r w:rsidR="00567FBB">
        <w:rPr>
          <w:rFonts w:ascii="Times New Roman" w:hAnsi="Times New Roman" w:cs="Times New Roman"/>
          <w:sz w:val="24"/>
          <w:szCs w:val="24"/>
          <w:lang w:val="sr-Cyrl-RS"/>
        </w:rPr>
        <w:instrText xml:space="preserve"> ADDIN ZOTERO_ITEM CSL_CITATION {"citationID":"bhK5yG4N","properties":{"formattedCitation":"[9]","plainCitation":"[9]","noteIndex":0},"citationItems":[{"id":633,"uris":["http://zotero.org/users/local/Dq8HXp93/items/HTBL88HC"],"itemData":{"id":633,"type":"article-journal","abstract":"Since 3D printing technology is an emerging field in pharmaceutical technology, the present study aimed at the development of a mixed-mode liquid chromatographic method for the separation and determination of hydrochlorothiazide, diltiazem, and propranolol to investigate their in-vitro release performance from 3D printed tablets. Due to the unique properties of the mixed-mode stationary phase, the three drugs were separated in less than 8 min under isocratic elution. Method development was accomplished following the Analytical Quality by Design principles and was evaluated using risk assessment and multivariate analysis. The influences of critical method parameters on critical method attributes (were screened using a 2-level fractional factorial design and subsequently optimized through a central composite design. The method operable design region was approved by the establishment of a robust zone using Monte Carlo simulation and capability analysis. The validation of the HPLC method was performed based on the total error concept. The relative bias was varied between ─ 11.6 % and 10.5 % and the RSD values for repeatability and intermediate precision were below 4.4 % in all cases. The limits of detection (LOD) ranged between 0.17 – 0.90 μg/mL and were adequate for the specific application. The developed method was successfully applied to the analysis of the studied drugs in in-vitro drug release samples obtained from 3D-printed tablets combining the above-mentioned active pharmaceutical ingredients (APIs).","container-title":"Journal of Pharmaceutical and Biomedical Analysis","DOI":"10.1016/j.jpba.2024.116324","ISSN":"0731-7085","journalAbbreviation":"J Pharm Biomed Anal","page":"116324","source":"ScienceDirect","title":"Analytical QbD for the optimization of a multimode HPLC method for the investigation of hydrochlorothiazide, diltiazem and propranolol release from 3D printed formulation","URL":"https://www.sciencedirect.com/science/article/pii/S0731708524003649","volume":"248","author":[{"family":"Samara","given":"Irene Maria"},{"family":"Ntorkou","given":"Marianna"},{"family":"Gioumouxouzis","given":"Christos I."},{"family":"Karavasili","given":"Christina"},{"family":"Tzanavaras","given":"Paraskevas D."},{"family":"Zacharis","given":"Constantinos K."}],"accessed":{"date-parts":[["2026",3,18]]},"issued":{"date-parts":[["2024",9,15]]}}}],"schema":"https://github.com/citation-style-language/schema/raw/master/csl-citation.json"} </w:instrText>
      </w:r>
      <w:r w:rsidRPr="00B71A50">
        <w:rPr>
          <w:rFonts w:ascii="Times New Roman" w:hAnsi="Times New Roman" w:cs="Times New Roman"/>
          <w:sz w:val="24"/>
          <w:szCs w:val="24"/>
          <w:lang w:val="sr-Cyrl-RS"/>
        </w:rPr>
        <w:fldChar w:fldCharType="separate"/>
      </w:r>
      <w:r w:rsidR="00567FBB" w:rsidRPr="00567FBB">
        <w:rPr>
          <w:rFonts w:ascii="Times New Roman" w:hAnsi="Times New Roman" w:cs="Times New Roman"/>
          <w:sz w:val="24"/>
        </w:rPr>
        <w:t>[9]</w:t>
      </w:r>
      <w:r w:rsidRPr="00B71A50">
        <w:rPr>
          <w:rFonts w:ascii="Times New Roman" w:hAnsi="Times New Roman" w:cs="Times New Roman"/>
          <w:sz w:val="24"/>
          <w:szCs w:val="24"/>
          <w:lang w:val="sr-Cyrl-RS"/>
        </w:rPr>
        <w:fldChar w:fldCharType="end"/>
      </w:r>
      <w:r w:rsidRPr="00B71A50">
        <w:rPr>
          <w:rFonts w:ascii="Times New Roman" w:hAnsi="Times New Roman" w:cs="Times New Roman"/>
          <w:sz w:val="24"/>
          <w:szCs w:val="24"/>
          <w:lang w:val="sr-Cyrl-RS"/>
        </w:rPr>
        <w:t>.</w:t>
      </w:r>
      <w:r w:rsidRPr="00B71A50">
        <w:rPr>
          <w:rFonts w:ascii="Times New Roman" w:hAnsi="Times New Roman" w:cs="Times New Roman"/>
          <w:i/>
          <w:sz w:val="24"/>
          <w:szCs w:val="24"/>
          <w:lang w:val="sr-Cyrl-RS"/>
        </w:rPr>
        <w:t xml:space="preserve"> </w:t>
      </w:r>
      <w:r w:rsidR="007E5A5E">
        <w:rPr>
          <w:rFonts w:ascii="Times New Roman" w:hAnsi="Times New Roman" w:cs="Times New Roman"/>
          <w:sz w:val="24"/>
          <w:szCs w:val="24"/>
          <w:lang w:val="sr-Cyrl-RS"/>
        </w:rPr>
        <w:t xml:space="preserve">Поред наведене употребе, </w:t>
      </w:r>
      <w:r w:rsidRPr="00B71A50">
        <w:rPr>
          <w:rFonts w:ascii="Times New Roman" w:hAnsi="Times New Roman" w:cs="Times New Roman"/>
          <w:i/>
          <w:sz w:val="24"/>
          <w:szCs w:val="24"/>
          <w:lang w:val="sr-Latn-RS"/>
        </w:rPr>
        <w:t>G</w:t>
      </w:r>
      <w:proofErr w:type="spellStart"/>
      <w:r w:rsidRPr="00B71A50">
        <w:rPr>
          <w:rFonts w:ascii="Times New Roman" w:hAnsi="Times New Roman" w:cs="Times New Roman"/>
          <w:i/>
          <w:sz w:val="24"/>
          <w:szCs w:val="24"/>
          <w:lang w:val="sr-Cyrl-RS"/>
        </w:rPr>
        <w:t>rybinik</w:t>
      </w:r>
      <w:proofErr w:type="spellEnd"/>
      <w:r w:rsidRPr="00B71A50">
        <w:rPr>
          <w:rFonts w:ascii="Times New Roman" w:hAnsi="Times New Roman" w:cs="Times New Roman"/>
          <w:i/>
          <w:sz w:val="24"/>
          <w:szCs w:val="24"/>
          <w:lang w:val="sr-Cyrl-RS"/>
        </w:rPr>
        <w:t xml:space="preserve"> </w:t>
      </w:r>
      <w:r w:rsidRPr="00B71A50">
        <w:rPr>
          <w:rFonts w:ascii="Times New Roman" w:hAnsi="Times New Roman" w:cs="Times New Roman"/>
          <w:i/>
          <w:sz w:val="24"/>
          <w:szCs w:val="24"/>
          <w:lang w:val="sr-Latn-RS"/>
        </w:rPr>
        <w:t>et al.</w:t>
      </w:r>
      <w:r w:rsidRPr="00B71A50">
        <w:rPr>
          <w:rFonts w:ascii="Times New Roman" w:hAnsi="Times New Roman" w:cs="Times New Roman"/>
          <w:sz w:val="24"/>
          <w:szCs w:val="24"/>
          <w:lang w:val="sr-Cyrl-RS"/>
        </w:rPr>
        <w:t xml:space="preserve"> </w:t>
      </w:r>
      <w:r w:rsidRPr="00B71A50">
        <w:rPr>
          <w:rFonts w:ascii="Times New Roman" w:hAnsi="Times New Roman" w:cs="Times New Roman"/>
          <w:sz w:val="24"/>
          <w:szCs w:val="24"/>
          <w:lang w:val="sr-Cyrl-RS"/>
        </w:rPr>
        <w:fldChar w:fldCharType="begin"/>
      </w:r>
      <w:r w:rsidR="00567FBB">
        <w:rPr>
          <w:rFonts w:ascii="Times New Roman" w:hAnsi="Times New Roman" w:cs="Times New Roman"/>
          <w:sz w:val="24"/>
          <w:szCs w:val="24"/>
          <w:lang w:val="sr-Cyrl-RS"/>
        </w:rPr>
        <w:instrText xml:space="preserve"> ADDIN ZOTERO_ITEM CSL_CITATION {"citationID":"BK4PpNcc","properties":{"unsorted":false,"formattedCitation":"[10]","plainCitation":"[10]","noteIndex":0},"citationItems":[{"id":78,"uris":["http://zotero.org/users/local/Dq8HXp93/items/NHGFNY2W"],"itemData":{"id":78,"type":"article-journal","abstract":"This research focused on pharmaceutically active ingredients analyzed by mixed-mode liquid chromatography. For this purpose, 16 analytes were chosen with acidic, basic, or neutral properties that were analyzed under different conditions. These analytes play an important role in the pharmaceutical industry and improved separation will make drug control more efficient. Mixed-mode chromatography is becoming an increasingly popular method for the analysis of diverse compounds due to the process being based on the combination of two or more interaction modes. The use of the mixed-mode stationary phase can be especially beneficial for the development of new drugs which may have specific physical and chemical properties. Data obtained from measurements on three different mixed-mode columns (WAX-1, WCX-1, and HILIC-1) were used to construct the plots illustrating the relationship between the retention factors of the analytes and organic modifier content, buffer concentration, and buffer pH. As a result of the known chemical structures of the analyzed molecules and analysis of these plots, possible interaction mechanisms in various chromatographic systems were proposed. Conclusions enabled suggestions for the optimization of chromatographic conditions to be made as well as the improved selection of the stationary phase for different types of analytes.","container-title":"SEPARATION SCIENCE PLUS","DOI":"10.1002/sscp.202100010","ISSN":"2573-1815","issue":"6-7","journalAbbreviation":"Sep Sci plus","language":"en","note":"_eprint: https://onlinelibrary.wiley.com/doi/pdf/10.1002/sscp.202100010","page":"228-239","source":"Wiley Online Library","title":"Separation of pharmaceutically active compounds by multimodal chromatography with ultraviolet detection","URL":"https://onlinelibrary.wiley.com/doi/abs/10.1002/sscp.202100010","volume":"4","author":[{"family":"Grybinik","given":"Sofiya"},{"family":"Dousa","given":"Michal"},{"family":"Bosakova","given":"Zuzana"}],"accessed":{"date-parts":[["2022",6,20]]},"issued":{"date-parts":[["2021"]]}}}],"schema":"https://github.com/citation-style-language/schema/raw/master/csl-citation.json"} </w:instrText>
      </w:r>
      <w:r w:rsidRPr="00B71A50">
        <w:rPr>
          <w:rFonts w:ascii="Times New Roman" w:hAnsi="Times New Roman" w:cs="Times New Roman"/>
          <w:sz w:val="24"/>
          <w:szCs w:val="24"/>
          <w:lang w:val="sr-Cyrl-RS"/>
        </w:rPr>
        <w:fldChar w:fldCharType="separate"/>
      </w:r>
      <w:r w:rsidR="00567FBB" w:rsidRPr="00567FBB">
        <w:rPr>
          <w:rFonts w:ascii="Times New Roman" w:hAnsi="Times New Roman" w:cs="Times New Roman"/>
          <w:sz w:val="24"/>
        </w:rPr>
        <w:t>[10]</w:t>
      </w:r>
      <w:r w:rsidRPr="00B71A50">
        <w:rPr>
          <w:rFonts w:ascii="Times New Roman" w:hAnsi="Times New Roman" w:cs="Times New Roman"/>
          <w:sz w:val="24"/>
          <w:szCs w:val="24"/>
          <w:lang w:val="sr-Cyrl-RS"/>
        </w:rPr>
        <w:fldChar w:fldCharType="end"/>
      </w:r>
      <w:r w:rsidRPr="00B71A50">
        <w:rPr>
          <w:rFonts w:ascii="Times New Roman" w:hAnsi="Times New Roman" w:cs="Times New Roman"/>
          <w:sz w:val="24"/>
          <w:szCs w:val="24"/>
          <w:lang w:val="sr-Cyrl-RS"/>
        </w:rPr>
        <w:t xml:space="preserve"> </w:t>
      </w:r>
      <w:proofErr w:type="gramStart"/>
      <w:r w:rsidRPr="00B71A50">
        <w:rPr>
          <w:rFonts w:ascii="Times New Roman" w:hAnsi="Times New Roman" w:cs="Times New Roman"/>
          <w:sz w:val="24"/>
          <w:szCs w:val="24"/>
          <w:lang w:val="sr-Cyrl-RS"/>
        </w:rPr>
        <w:t>су</w:t>
      </w:r>
      <w:proofErr w:type="gramEnd"/>
      <w:r w:rsidRPr="00B71A50">
        <w:rPr>
          <w:rFonts w:ascii="Times New Roman" w:hAnsi="Times New Roman" w:cs="Times New Roman"/>
          <w:sz w:val="24"/>
          <w:szCs w:val="24"/>
          <w:lang w:val="sr-Cyrl-RS"/>
        </w:rPr>
        <w:t xml:space="preserve"> спровели испитивање 16 </w:t>
      </w:r>
      <w:r w:rsidRPr="00B71A50">
        <w:rPr>
          <w:rFonts w:ascii="Times New Roman" w:hAnsi="Times New Roman" w:cs="Times New Roman"/>
          <w:i/>
          <w:sz w:val="24"/>
          <w:szCs w:val="24"/>
          <w:lang w:val="sr-Latn-RS"/>
        </w:rPr>
        <w:t>API</w:t>
      </w:r>
      <w:r w:rsidRPr="00B71A50">
        <w:rPr>
          <w:rFonts w:ascii="Times New Roman" w:hAnsi="Times New Roman" w:cs="Times New Roman"/>
          <w:sz w:val="24"/>
          <w:szCs w:val="24"/>
          <w:lang w:val="sr-Cyrl-RS"/>
        </w:rPr>
        <w:t xml:space="preserve"> и то употребом три различита </w:t>
      </w:r>
      <w:r w:rsidRPr="00B71A50">
        <w:rPr>
          <w:rFonts w:ascii="Times New Roman" w:hAnsi="Times New Roman" w:cs="Times New Roman"/>
          <w:i/>
          <w:sz w:val="24"/>
          <w:szCs w:val="24"/>
          <w:lang w:val="sr-Latn-RS"/>
        </w:rPr>
        <w:t>MMLC</w:t>
      </w:r>
      <w:r w:rsidRPr="00B71A50">
        <w:rPr>
          <w:rFonts w:ascii="Times New Roman" w:hAnsi="Times New Roman" w:cs="Times New Roman"/>
          <w:sz w:val="24"/>
          <w:szCs w:val="24"/>
          <w:lang w:val="sr-Latn-RS"/>
        </w:rPr>
        <w:t xml:space="preserve"> </w:t>
      </w:r>
      <w:r w:rsidRPr="00B71A50">
        <w:rPr>
          <w:rFonts w:ascii="Times New Roman" w:hAnsi="Times New Roman" w:cs="Times New Roman"/>
          <w:sz w:val="24"/>
          <w:szCs w:val="24"/>
          <w:lang w:val="sr-Cyrl-RS"/>
        </w:rPr>
        <w:t>система (</w:t>
      </w:r>
      <w:r w:rsidRPr="00B71A50">
        <w:rPr>
          <w:rFonts w:ascii="Times New Roman" w:hAnsi="Times New Roman" w:cs="Times New Roman"/>
          <w:i/>
          <w:sz w:val="24"/>
          <w:szCs w:val="24"/>
          <w:lang w:val="sr-Cyrl-RS"/>
        </w:rPr>
        <w:t>RP/WCX, RP/WAX</w:t>
      </w:r>
      <w:r w:rsidR="00185A6E">
        <w:rPr>
          <w:rStyle w:val="FootnoteReference"/>
          <w:rFonts w:ascii="Times New Roman" w:hAnsi="Times New Roman" w:cs="Times New Roman"/>
          <w:i/>
          <w:sz w:val="24"/>
          <w:szCs w:val="24"/>
          <w:lang w:val="sr-Cyrl-RS"/>
        </w:rPr>
        <w:footnoteReference w:id="6"/>
      </w:r>
      <w:r w:rsidRPr="00B71A50">
        <w:rPr>
          <w:rFonts w:ascii="Times New Roman" w:hAnsi="Times New Roman" w:cs="Times New Roman"/>
          <w:i/>
          <w:sz w:val="24"/>
          <w:szCs w:val="24"/>
          <w:lang w:val="sr-Cyrl-RS"/>
        </w:rPr>
        <w:t xml:space="preserve"> </w:t>
      </w:r>
      <w:r w:rsidRPr="00B71A50">
        <w:rPr>
          <w:rFonts w:ascii="Times New Roman" w:hAnsi="Times New Roman" w:cs="Times New Roman"/>
          <w:sz w:val="24"/>
          <w:szCs w:val="24"/>
          <w:lang w:val="sr-Cyrl-RS"/>
        </w:rPr>
        <w:t>и</w:t>
      </w:r>
      <w:r w:rsidRPr="00B71A50">
        <w:rPr>
          <w:rFonts w:ascii="Times New Roman" w:hAnsi="Times New Roman" w:cs="Times New Roman"/>
          <w:i/>
          <w:sz w:val="24"/>
          <w:szCs w:val="24"/>
          <w:lang w:val="sr-Cyrl-RS"/>
        </w:rPr>
        <w:t xml:space="preserve"> RP/HILIC</w:t>
      </w:r>
      <w:r w:rsidRPr="00B71A50">
        <w:rPr>
          <w:rFonts w:ascii="Times New Roman" w:hAnsi="Times New Roman" w:cs="Times New Roman"/>
          <w:sz w:val="24"/>
          <w:szCs w:val="24"/>
          <w:lang w:val="sr-Cyrl-RS"/>
        </w:rPr>
        <w:t>).</w:t>
      </w:r>
      <w:r w:rsidR="00567FBB">
        <w:rPr>
          <w:rFonts w:ascii="Times New Roman" w:hAnsi="Times New Roman" w:cs="Times New Roman"/>
          <w:sz w:val="24"/>
          <w:szCs w:val="24"/>
          <w:lang w:val="sr-Cyrl-RS"/>
        </w:rPr>
        <w:t xml:space="preserve"> Међутим, п</w:t>
      </w:r>
      <w:r w:rsidR="00567FBB" w:rsidRPr="00B71A50">
        <w:rPr>
          <w:rFonts w:ascii="Times New Roman" w:hAnsi="Times New Roman" w:cs="Times New Roman"/>
          <w:sz w:val="24"/>
          <w:szCs w:val="24"/>
          <w:lang w:val="sr-Cyrl-RS"/>
        </w:rPr>
        <w:t xml:space="preserve">рименом </w:t>
      </w:r>
      <w:r w:rsidR="00567FBB" w:rsidRPr="00B71A50">
        <w:rPr>
          <w:rFonts w:ascii="Times New Roman" w:hAnsi="Times New Roman" w:cs="Times New Roman"/>
          <w:i/>
          <w:sz w:val="24"/>
          <w:szCs w:val="24"/>
          <w:lang w:val="sr-Latn-RS"/>
        </w:rPr>
        <w:t>MMLC</w:t>
      </w:r>
      <w:r w:rsidR="00C5736C">
        <w:rPr>
          <w:rFonts w:ascii="Times New Roman" w:hAnsi="Times New Roman" w:cs="Times New Roman"/>
          <w:i/>
          <w:sz w:val="24"/>
          <w:szCs w:val="24"/>
          <w:lang w:val="sr-Cyrl-RS"/>
        </w:rPr>
        <w:t xml:space="preserve"> </w:t>
      </w:r>
      <w:r w:rsidR="00C5736C">
        <w:rPr>
          <w:rFonts w:ascii="Times New Roman" w:hAnsi="Times New Roman" w:cs="Times New Roman"/>
          <w:sz w:val="24"/>
          <w:szCs w:val="24"/>
          <w:lang w:val="sr-Cyrl-RS"/>
        </w:rPr>
        <w:t>се</w:t>
      </w:r>
      <w:r w:rsidR="00567FBB" w:rsidRPr="00B71A50">
        <w:rPr>
          <w:rFonts w:ascii="Times New Roman" w:hAnsi="Times New Roman" w:cs="Times New Roman"/>
          <w:sz w:val="24"/>
          <w:szCs w:val="24"/>
          <w:lang w:val="sr-Cyrl-RS"/>
        </w:rPr>
        <w:t xml:space="preserve"> не стиче дубљи увид у </w:t>
      </w:r>
      <w:r w:rsidR="00C5736C">
        <w:rPr>
          <w:rFonts w:ascii="Times New Roman" w:hAnsi="Times New Roman" w:cs="Times New Roman"/>
          <w:sz w:val="24"/>
          <w:szCs w:val="24"/>
          <w:lang w:val="sr-Cyrl-RS"/>
        </w:rPr>
        <w:t>принцип</w:t>
      </w:r>
      <w:r w:rsidR="00567FBB" w:rsidRPr="00B71A50">
        <w:rPr>
          <w:rFonts w:ascii="Times New Roman" w:hAnsi="Times New Roman" w:cs="Times New Roman"/>
          <w:sz w:val="24"/>
          <w:szCs w:val="24"/>
          <w:lang w:val="sr-Cyrl-RS"/>
        </w:rPr>
        <w:t xml:space="preserve"> њиховог функционисања</w:t>
      </w:r>
      <w:r w:rsidR="008105AC">
        <w:rPr>
          <w:rFonts w:ascii="Times New Roman" w:hAnsi="Times New Roman" w:cs="Times New Roman"/>
          <w:sz w:val="24"/>
          <w:szCs w:val="24"/>
          <w:lang w:val="sr-Cyrl-RS"/>
        </w:rPr>
        <w:t xml:space="preserve">. </w:t>
      </w:r>
      <w:r w:rsidR="00E91860">
        <w:rPr>
          <w:rFonts w:ascii="Times New Roman" w:hAnsi="Times New Roman" w:cs="Times New Roman"/>
          <w:sz w:val="24"/>
          <w:szCs w:val="24"/>
          <w:lang w:val="sr-Cyrl-RS"/>
        </w:rPr>
        <w:t>Б</w:t>
      </w:r>
      <w:r w:rsidR="00567FBB" w:rsidRPr="00B71A50">
        <w:rPr>
          <w:rFonts w:ascii="Times New Roman" w:hAnsi="Times New Roman" w:cs="Times New Roman"/>
          <w:sz w:val="24"/>
          <w:szCs w:val="24"/>
          <w:lang w:val="sr-Cyrl-RS"/>
        </w:rPr>
        <w:t xml:space="preserve">рој експерименталних параметара који се </w:t>
      </w:r>
      <w:r w:rsidR="00C5736C">
        <w:rPr>
          <w:rFonts w:ascii="Times New Roman" w:hAnsi="Times New Roman" w:cs="Times New Roman"/>
          <w:sz w:val="24"/>
          <w:szCs w:val="24"/>
          <w:lang w:val="sr-Cyrl-RS"/>
        </w:rPr>
        <w:t>оптимизују</w:t>
      </w:r>
      <w:r w:rsidR="00567FBB" w:rsidRPr="00B71A50">
        <w:rPr>
          <w:rFonts w:ascii="Times New Roman" w:hAnsi="Times New Roman" w:cs="Times New Roman"/>
          <w:sz w:val="24"/>
          <w:szCs w:val="24"/>
          <w:lang w:val="sr-Cyrl-RS"/>
        </w:rPr>
        <w:t xml:space="preserve"> у току развоја </w:t>
      </w:r>
      <w:r w:rsidR="00E91860" w:rsidRPr="00E91860">
        <w:rPr>
          <w:rFonts w:ascii="Times New Roman" w:hAnsi="Times New Roman" w:cs="Times New Roman"/>
          <w:i/>
          <w:sz w:val="24"/>
          <w:szCs w:val="24"/>
          <w:lang w:val="sr-Latn-RS"/>
        </w:rPr>
        <w:t>MMLC</w:t>
      </w:r>
      <w:r w:rsidR="00E91860">
        <w:rPr>
          <w:rFonts w:ascii="Times New Roman" w:hAnsi="Times New Roman" w:cs="Times New Roman"/>
          <w:sz w:val="24"/>
          <w:szCs w:val="24"/>
          <w:lang w:val="sr-Latn-RS"/>
        </w:rPr>
        <w:t xml:space="preserve"> </w:t>
      </w:r>
      <w:r w:rsidR="00567FBB" w:rsidRPr="00B71A50">
        <w:rPr>
          <w:rFonts w:ascii="Times New Roman" w:hAnsi="Times New Roman" w:cs="Times New Roman"/>
          <w:sz w:val="24"/>
          <w:szCs w:val="24"/>
          <w:lang w:val="sr-Cyrl-RS"/>
        </w:rPr>
        <w:t xml:space="preserve">метода је повећан у односу на </w:t>
      </w:r>
      <w:proofErr w:type="spellStart"/>
      <w:r w:rsidR="00567FBB" w:rsidRPr="00B71A50">
        <w:rPr>
          <w:rFonts w:ascii="Times New Roman" w:hAnsi="Times New Roman" w:cs="Times New Roman"/>
          <w:sz w:val="24"/>
          <w:szCs w:val="24"/>
          <w:lang w:val="sr-Cyrl-RS"/>
        </w:rPr>
        <w:t>унимодалне</w:t>
      </w:r>
      <w:proofErr w:type="spellEnd"/>
      <w:r w:rsidR="00567FBB" w:rsidRPr="00B71A50">
        <w:rPr>
          <w:rFonts w:ascii="Times New Roman" w:hAnsi="Times New Roman" w:cs="Times New Roman"/>
          <w:sz w:val="24"/>
          <w:szCs w:val="24"/>
          <w:lang w:val="sr-Cyrl-RS"/>
        </w:rPr>
        <w:t xml:space="preserve"> системе, што развој </w:t>
      </w:r>
      <w:r w:rsidR="00E91860">
        <w:rPr>
          <w:rFonts w:ascii="Times New Roman" w:hAnsi="Times New Roman" w:cs="Times New Roman"/>
          <w:sz w:val="24"/>
          <w:szCs w:val="24"/>
          <w:lang w:val="sr-Cyrl-RS"/>
        </w:rPr>
        <w:t>метода чини захтевнијим</w:t>
      </w:r>
      <w:r w:rsidR="00567FBB" w:rsidRPr="00B71A50">
        <w:rPr>
          <w:rFonts w:ascii="Times New Roman" w:hAnsi="Times New Roman" w:cs="Times New Roman"/>
          <w:sz w:val="24"/>
          <w:szCs w:val="24"/>
          <w:lang w:val="sr-Cyrl-RS"/>
        </w:rPr>
        <w:t>. Стога</w:t>
      </w:r>
      <w:r w:rsidR="007E5A5E">
        <w:rPr>
          <w:rFonts w:ascii="Times New Roman" w:hAnsi="Times New Roman" w:cs="Times New Roman"/>
          <w:sz w:val="24"/>
          <w:szCs w:val="24"/>
          <w:lang w:val="sr-Cyrl-RS"/>
        </w:rPr>
        <w:t>,</w:t>
      </w:r>
      <w:r w:rsidR="00567FBB" w:rsidRPr="00B71A50">
        <w:rPr>
          <w:rFonts w:ascii="Times New Roman" w:hAnsi="Times New Roman" w:cs="Times New Roman"/>
          <w:sz w:val="24"/>
          <w:szCs w:val="24"/>
          <w:lang w:val="sr-Cyrl-RS"/>
        </w:rPr>
        <w:t xml:space="preserve"> боље разумевање функционисања </w:t>
      </w:r>
      <w:r w:rsidR="00567FBB" w:rsidRPr="00B71A50">
        <w:rPr>
          <w:rFonts w:ascii="Times New Roman" w:hAnsi="Times New Roman" w:cs="Times New Roman"/>
          <w:i/>
          <w:sz w:val="24"/>
          <w:szCs w:val="24"/>
          <w:lang w:val="sr-Latn-RS"/>
        </w:rPr>
        <w:t>MMLC</w:t>
      </w:r>
      <w:r w:rsidR="00567FBB" w:rsidRPr="00B71A50">
        <w:rPr>
          <w:rFonts w:ascii="Times New Roman" w:hAnsi="Times New Roman" w:cs="Times New Roman"/>
          <w:sz w:val="24"/>
          <w:szCs w:val="24"/>
          <w:lang w:val="sr-Cyrl-RS"/>
        </w:rPr>
        <w:t xml:space="preserve"> унапређује и будући развој </w:t>
      </w:r>
      <w:r w:rsidR="00567FBB" w:rsidRPr="00B71A50">
        <w:rPr>
          <w:rFonts w:ascii="Times New Roman" w:hAnsi="Times New Roman" w:cs="Times New Roman"/>
          <w:i/>
          <w:sz w:val="24"/>
          <w:szCs w:val="24"/>
          <w:lang w:val="sr-Latn-RS"/>
        </w:rPr>
        <w:t>MMLC</w:t>
      </w:r>
      <w:r w:rsidR="00567FBB" w:rsidRPr="00B71A50">
        <w:rPr>
          <w:rFonts w:ascii="Times New Roman" w:hAnsi="Times New Roman" w:cs="Times New Roman"/>
          <w:sz w:val="24"/>
          <w:szCs w:val="24"/>
          <w:lang w:val="sr-Cyrl-RS"/>
        </w:rPr>
        <w:t xml:space="preserve"> метода </w:t>
      </w:r>
      <w:r w:rsidR="00567FBB" w:rsidRPr="00B71A50">
        <w:rPr>
          <w:rFonts w:ascii="Times New Roman" w:hAnsi="Times New Roman" w:cs="Times New Roman"/>
          <w:bCs/>
          <w:sz w:val="24"/>
          <w:szCs w:val="24"/>
          <w:lang w:val="sr-Cyrl-RS"/>
        </w:rPr>
        <w:fldChar w:fldCharType="begin"/>
      </w:r>
      <w:r w:rsidR="00567FBB">
        <w:rPr>
          <w:rFonts w:ascii="Times New Roman" w:hAnsi="Times New Roman" w:cs="Times New Roman"/>
          <w:b/>
          <w:bCs/>
          <w:sz w:val="24"/>
          <w:szCs w:val="24"/>
          <w:lang w:val="sr-Cyrl-RS"/>
        </w:rPr>
        <w:instrText xml:space="preserve"> ADDIN ZOTERO_ITEM CSL_CITATION {"citationID":"n6S3ZIeO","properties":{"unsorted":false,"formattedCitation":"[11\\uc0\\u8211{}14]","plainCitation":"[11–14]","noteIndex":0},"citationItems":[{"id":100,"uris":["http://zotero.org/users/local/Dq8HXp93/items/UHVTC99H"],"itemData":{"id":100,"type":"article-journal","abstract":"Mixed-mode chromatography columns are on the rise. We review recent fundamental research, stationary phase development and design, and areas of application.","collection-title":"February 2021","container-title":"LCGC North America","issue":"2","language":"en","page":"56-60","publisher":"MJH Life Sciences","source":"www.chromatographyonline.com","title":"Modern Trends in Mixed-Mode Liquid Chromatography (LC) Columns","URL":"https://www.chromatographyonline.com/view/modern-trends-in-mixed-mode-liquid-chromatography-lc-columns","volume":"39","author":[{"family":"Bell","given":"David S."}],"accessed":{"date-parts":[["2022",6,20]]},"issued":{"date-parts":[["2021",2,1]]}}},{"id":173,"uris":["http://zotero.org/users/local/Dq8HXp93/items/2SPBSDRZ"],"itemData":{"id":173,"type":"article-journal","abstract":"Mixed-mode high-performance liquid chromatography (MHPLC) is a type of chromatographic technique with extraordinary separation properties, such as adjustable selectivity, high resolution and high sample loading capacity. As the name suggests, MHPLC utilizes more than one forms of interactions between the stationary phases and the solutes for multi-mode chromatographic retention mechanisms, and thus one MHPLC column may replace two or more traditional single mode columns. The physiochemical properties of mixed-mode stationary phase materials are the foundation of the development of MHPLC. The current review describes recent advances in materials for stationary phases of MHPLC. Furthermore, the related aspects of MHPLC materials such as preparation, characterization and application are also summarized. Future outlooks in this rapidly developing field are also discussed.","container-title":"TrAC Trends in Analytical Chemistry","DOI":"10.1016/j.trac.2016.04.001","ISSN":"0165-9936","journalAbbreviation":"TrAC Trends in Analytical Chemistry","language":"en","page":"495-506","source":"ScienceDirect","title":"Recent advances in materials for stationary phases of mixed-mode high-performance liquid chromatography","URL":"https://www.sciencedirect.com/science/article/pii/S0165993615302004","volume":"80","author":[{"family":"Wang","given":"Lujun"},{"family":"Wei","given":"Weili"},{"family":"Xia","given":"Zhining"},{"family":"Jie","given":"Xu"},{"family":"Xia","given":"Zeng Zilu"}],"accessed":{"date-parts":[["2022",10,6]]},"issued":{"date-parts":[["2016",6,1]]}}},{"id":98,"uris":["http://zotero.org/users/local/Dq8HXp93/items/Z2EPKU7G"],"itemData":{"id":98,"type":"article-journal","abstract":"Mixed-mode stationary phases are gaining adepts in liquid chromatography (LC) as more and more applications are published and new commercial columns appear in the market ought to their ability to retain and separate analytes with multiple functionalities. The increased number of adjustable variables gives these columns an enhanced value for the chromatographer, but, on the other hand, it complicates the process of developing satisfactory separations when complex samples must be analyzed. Thus, the availability of computer assisted methods development (CAMD) tools is highly desirable in this field. Therefore, the first specific tool for the CAMD of LC separations in mixed-mode columns is presented. The tool consists in two processes. The first one develops a retention model for peaks in a predefined experimental domain of pH and buffer concentration. In this domain, the retention as a function of the proportion of organic modifier is modeled using a two-stage re-calibration process departing from isocratic retention data and then, from gradient elutions. With this two-stage approach, reliability is gained. In the second process, the model is finally interpolated and used for the unattended optimization of the different possible elution modes available in these columns. This optimization process is driven by an evolutionary algorithm. The development and application of this new chemometrics tool is demonstrated by the optimization of a mixture of neutral and ionizable compounds. Hence, several different types of gradients were generated, showing a good agreement between simulated and experimental data, with retention time errors lower than 5% in most cases. On the other hand, classical CAMD tools, such as design of experiments, were unable to efficiently deal with mixed-mode optimizations, rendering errors above 30% for several compounds.","container-title":"Journal of Chromatography A","DOI":"10.1016/j.chroma.2012.03.055","ISSN":"0021-9673","journalAbbreviation":"Journal of Chromatography A","language":"en","page":"91-104","source":"ScienceDirect","title":"Computer assisted optimization of liquid chromatographic separations of small molecules using mixed-mode stationary phases","URL":"https://www.sciencedirect.com/science/article/pii/S0021967312004682","volume":"1238","author":[{"family":"Ordoñez","given":"Edgar Y."},{"family":"Quintana","given":"José Benito"},{"family":"Rodil","given":"Rosario"},{"family":"Cela","given":"Rafael"}],"accessed":{"date-parts":[["2022",6,20]]},"issued":{"date-parts":[["2012",5,18]]}}},{"id":508,"uris":["http://zotero.org/users/local/Dq8HXp93/items/AW5H6XDD"],"itemData":{"id":508,"type":"article-journal","abstract":"Mixed-mode chromatography is a type of chromatography in which a chromatographic stationary phase interacts with solutes through more than one interaction mode. This technique has been growing rapidly because of its advantages over conventional chromatography, such as its high resolution, high selectivity, high sample loading, high speed, and the ability to replace two conventionally corresponding columns in certain circumstances. In this work, some aspects of the development of mixed-mode chromatography are reviewed, such as stationary phase preparation, combinations of various separation modes, separation mechanisms, typical applications to biopolymers and peptides, and future prospects.","collection-title":"Theoretical and Practical Aspects in the Separation of Large Biomolecules","container-title":"Journal of Chromatography A","DOI":"10.1016/j.chroma.2011.10.009","ISSN":"0021-9673","issue":"49","journalAbbreviation":"Journal of Chromatography A","page":"8813-8825","source":"ScienceDirect","title":"Mixed-mode chromatography and its applications to biopolymers","URL":"https://www.sciencedirect.com/science/article/pii/S0021967311015007","volume":"1218","author":[{"family":"Yang","given":"Yun"},{"family":"Geng","given":"Xindu"}],"accessed":{"date-parts":[["2026",1,22]]},"issued":{"date-parts":[["2011",12,9]]}}}],"schema":"https://github.com/citation-style-language/schema/raw/master/csl-citation.json"} </w:instrText>
      </w:r>
      <w:r w:rsidR="00567FBB" w:rsidRPr="00B71A50">
        <w:rPr>
          <w:rFonts w:ascii="Times New Roman" w:hAnsi="Times New Roman" w:cs="Times New Roman"/>
          <w:bCs/>
          <w:sz w:val="24"/>
          <w:szCs w:val="24"/>
          <w:lang w:val="sr-Cyrl-RS"/>
        </w:rPr>
        <w:fldChar w:fldCharType="separate"/>
      </w:r>
      <w:r w:rsidR="00567FBB" w:rsidRPr="00567FBB">
        <w:rPr>
          <w:rFonts w:ascii="Times New Roman" w:hAnsi="Times New Roman" w:cs="Times New Roman"/>
          <w:sz w:val="24"/>
          <w:szCs w:val="24"/>
        </w:rPr>
        <w:t>[11–14]</w:t>
      </w:r>
      <w:r w:rsidR="00567FBB" w:rsidRPr="00B71A50">
        <w:rPr>
          <w:rFonts w:ascii="Times New Roman" w:hAnsi="Times New Roman" w:cs="Times New Roman"/>
          <w:sz w:val="24"/>
          <w:szCs w:val="24"/>
          <w:lang w:val="sr-Cyrl-RS"/>
        </w:rPr>
        <w:fldChar w:fldCharType="end"/>
      </w:r>
      <w:r w:rsidR="00567FBB" w:rsidRPr="00B71A50">
        <w:rPr>
          <w:rFonts w:ascii="Times New Roman" w:hAnsi="Times New Roman" w:cs="Times New Roman"/>
          <w:sz w:val="24"/>
          <w:szCs w:val="24"/>
          <w:lang w:val="sr-Cyrl-RS"/>
        </w:rPr>
        <w:t>.</w:t>
      </w:r>
    </w:p>
    <w:p w14:paraId="5A990FF9" w14:textId="3D15FE5F" w:rsidR="00B71A50" w:rsidRPr="00567FBB" w:rsidRDefault="00B71A50" w:rsidP="00567FBB">
      <w:pPr>
        <w:spacing w:after="0" w:line="276" w:lineRule="auto"/>
        <w:ind w:firstLine="567"/>
        <w:jc w:val="both"/>
        <w:rPr>
          <w:rFonts w:ascii="Times New Roman" w:hAnsi="Times New Roman" w:cs="Times New Roman"/>
          <w:sz w:val="24"/>
          <w:szCs w:val="24"/>
          <w:highlight w:val="yellow"/>
          <w:lang w:val="sr-Latn-RS"/>
        </w:rPr>
      </w:pPr>
      <w:r w:rsidRPr="00B71A50">
        <w:rPr>
          <w:rFonts w:ascii="Times New Roman" w:hAnsi="Times New Roman" w:cs="Times New Roman"/>
          <w:sz w:val="24"/>
          <w:szCs w:val="24"/>
          <w:lang w:val="sr-Cyrl-RS"/>
        </w:rPr>
        <w:t xml:space="preserve">У </w:t>
      </w:r>
      <w:r w:rsidR="00D43F2B">
        <w:rPr>
          <w:rFonts w:ascii="Times New Roman" w:hAnsi="Times New Roman" w:cs="Times New Roman"/>
          <w:sz w:val="24"/>
          <w:szCs w:val="24"/>
          <w:lang w:val="sr-Cyrl-RS"/>
        </w:rPr>
        <w:t xml:space="preserve">доступним литературним изворима различитим начинима се приступало испитивању </w:t>
      </w:r>
      <w:proofErr w:type="spellStart"/>
      <w:r w:rsidR="00D43F2B">
        <w:rPr>
          <w:rFonts w:ascii="Times New Roman" w:hAnsi="Times New Roman" w:cs="Times New Roman"/>
          <w:sz w:val="24"/>
          <w:szCs w:val="24"/>
          <w:lang w:val="sr-Cyrl-RS"/>
        </w:rPr>
        <w:t>ретенционих</w:t>
      </w:r>
      <w:proofErr w:type="spellEnd"/>
      <w:r w:rsidR="00D43F2B">
        <w:rPr>
          <w:rFonts w:ascii="Times New Roman" w:hAnsi="Times New Roman" w:cs="Times New Roman"/>
          <w:sz w:val="24"/>
          <w:szCs w:val="24"/>
          <w:lang w:val="sr-Cyrl-RS"/>
        </w:rPr>
        <w:t xml:space="preserve"> механизама у</w:t>
      </w:r>
      <w:r w:rsidRPr="00B71A50">
        <w:rPr>
          <w:rFonts w:ascii="Times New Roman" w:hAnsi="Times New Roman" w:cs="Times New Roman"/>
          <w:sz w:val="24"/>
          <w:szCs w:val="24"/>
          <w:lang w:val="sr-Cyrl-RS"/>
        </w:rPr>
        <w:t xml:space="preserve"> </w:t>
      </w:r>
      <w:r w:rsidRPr="00B71A50">
        <w:rPr>
          <w:rFonts w:ascii="Times New Roman" w:hAnsi="Times New Roman" w:cs="Times New Roman"/>
          <w:i/>
          <w:sz w:val="24"/>
          <w:szCs w:val="24"/>
          <w:lang w:val="sr-Cyrl-RS"/>
        </w:rPr>
        <w:t>MMLC</w:t>
      </w:r>
      <w:r w:rsidR="00D43F2B">
        <w:rPr>
          <w:rFonts w:ascii="Times New Roman" w:hAnsi="Times New Roman" w:cs="Times New Roman"/>
          <w:sz w:val="24"/>
          <w:szCs w:val="24"/>
          <w:lang w:val="sr-Cyrl-RS"/>
        </w:rPr>
        <w:t xml:space="preserve"> системима</w:t>
      </w:r>
      <w:r w:rsidRPr="00B71A50">
        <w:rPr>
          <w:rFonts w:ascii="Times New Roman" w:hAnsi="Times New Roman" w:cs="Times New Roman"/>
          <w:sz w:val="24"/>
          <w:szCs w:val="24"/>
          <w:lang w:val="sr-Cyrl-RS"/>
        </w:rPr>
        <w:t xml:space="preserve">. </w:t>
      </w:r>
      <w:r w:rsidR="00D43F2B">
        <w:rPr>
          <w:rFonts w:ascii="Times New Roman" w:hAnsi="Times New Roman" w:cs="Times New Roman"/>
          <w:sz w:val="24"/>
          <w:szCs w:val="24"/>
          <w:lang w:val="sr-Cyrl-RS"/>
        </w:rPr>
        <w:t xml:space="preserve">Применом </w:t>
      </w:r>
      <w:r w:rsidRPr="00B71A50">
        <w:rPr>
          <w:rFonts w:ascii="Times New Roman" w:hAnsi="Times New Roman" w:cs="Times New Roman"/>
          <w:sz w:val="24"/>
          <w:szCs w:val="24"/>
          <w:lang w:val="sr-Latn-RS"/>
        </w:rPr>
        <w:t>појединачне евалуације факторских ефеката (енг</w:t>
      </w:r>
      <w:r w:rsidRPr="00B71A50">
        <w:rPr>
          <w:rFonts w:ascii="Times New Roman" w:hAnsi="Times New Roman" w:cs="Times New Roman"/>
          <w:i/>
          <w:sz w:val="24"/>
          <w:szCs w:val="24"/>
          <w:lang w:val="sr-Latn-RS"/>
        </w:rPr>
        <w:t>. One Factor at a Time, OFAT</w:t>
      </w:r>
      <w:r w:rsidRPr="00B71A50">
        <w:rPr>
          <w:rFonts w:ascii="Times New Roman" w:hAnsi="Times New Roman" w:cs="Times New Roman"/>
          <w:sz w:val="24"/>
          <w:szCs w:val="24"/>
          <w:lang w:val="sr-Latn-RS"/>
        </w:rPr>
        <w:t>)</w:t>
      </w:r>
      <w:r w:rsidR="00D43F2B">
        <w:rPr>
          <w:rFonts w:ascii="Times New Roman" w:hAnsi="Times New Roman" w:cs="Times New Roman"/>
          <w:sz w:val="24"/>
          <w:szCs w:val="24"/>
          <w:lang w:val="sr-Cyrl-RS"/>
        </w:rPr>
        <w:t xml:space="preserve"> </w:t>
      </w:r>
      <w:r w:rsidRPr="00B71A50">
        <w:rPr>
          <w:rFonts w:ascii="Times New Roman" w:hAnsi="Times New Roman" w:cs="Times New Roman"/>
          <w:i/>
          <w:sz w:val="24"/>
          <w:szCs w:val="24"/>
          <w:lang w:val="sr-Latn-RS"/>
        </w:rPr>
        <w:t xml:space="preserve">Stevenson et al. </w:t>
      </w:r>
      <w:r w:rsidRPr="00B71A50">
        <w:rPr>
          <w:rFonts w:ascii="Times New Roman" w:hAnsi="Times New Roman" w:cs="Times New Roman"/>
          <w:sz w:val="24"/>
          <w:szCs w:val="24"/>
          <w:lang w:val="sr-Cyrl-RS"/>
        </w:rPr>
        <w:fldChar w:fldCharType="begin"/>
      </w:r>
      <w:r w:rsidR="00567FBB">
        <w:rPr>
          <w:rFonts w:ascii="Times New Roman" w:hAnsi="Times New Roman" w:cs="Times New Roman"/>
          <w:sz w:val="24"/>
          <w:szCs w:val="24"/>
          <w:lang w:val="sr-Cyrl-RS"/>
        </w:rPr>
        <w:instrText xml:space="preserve"> ADDIN ZOTERO_ITEM CSL_CITATION {"citationID":"BNqYPFid","properties":{"formattedCitation":"[15]","plainCitation":"[15]","noteIndex":0},"citationItems":[{"id":637,"uris":["http://zotero.org/users/local/Dq8HXp93/items/U5EBBHXM"],"itemData":{"id":637,"type":"article-journal","abstract":"Mixed mode stationary phases utilize secondary retention mechanisms to add a dimensionality to the surface of high performance liquid chromatography (HPLC) adsorbents. This approach was used by several authors to improve the separation performance of single dimension separations. We explored the magnitude of these secondary interactions by performing an off-line two-dimensional (2D)-HPLC separation with a Scherzo SM-C18 column of a β-lactoglobulin tryptic digest with a mobile phase pH of 7 in the first dimension and 2 in the second. Mechanism divergence was determined using the peak capacity and a geometric approach to factor analysis, to measure the correlation. This separation was repeated with a C18 stationary phase as a control. It was found that the C18 column had a correlation coefficient of 0.784, smaller than the mixed mode column, 0.884. This indicated that the retention mechanisms of the C18 column were more divergent under these two pH environments than the mixed mode column. However, the SM-C18 still provided alternative selectivity of the peptides to that of the C18 and could be considered as a good alternative for further 2D-HPLC separations.","container-title":"Journal of Chromatography A","DOI":"10.1016/j.chroma.2011.01.078","ISSN":"0021-9673","issue":"14","journalAbbreviation":"Journal of Chromatography A","page":"1822-1827","source":"ScienceDirect","title":"Retention mechanism divergence of a mixed mode stationary phase for high performance liquid chromatography","URL":"https://www.sciencedirect.com/science/article/pii/S0021967311001592","volume":"1218","author":[{"family":"Stevenson","given":"Paul G."},{"family":"Fairchild","given":"Jacob N."},{"family":"Guiochon","given":"Georges"}],"accessed":{"date-parts":[["2026",3,19]]},"issued":{"date-parts":[["2011",4,8]]}}}],"schema":"https://github.com/citation-style-language/schema/raw/master/csl-citation.json"} </w:instrText>
      </w:r>
      <w:r w:rsidRPr="00B71A50">
        <w:rPr>
          <w:rFonts w:ascii="Times New Roman" w:hAnsi="Times New Roman" w:cs="Times New Roman"/>
          <w:sz w:val="24"/>
          <w:szCs w:val="24"/>
          <w:lang w:val="sr-Cyrl-RS"/>
        </w:rPr>
        <w:fldChar w:fldCharType="separate"/>
      </w:r>
      <w:r w:rsidR="00567FBB" w:rsidRPr="00567FBB">
        <w:rPr>
          <w:rFonts w:ascii="Times New Roman" w:hAnsi="Times New Roman" w:cs="Times New Roman"/>
          <w:sz w:val="24"/>
        </w:rPr>
        <w:t>[15]</w:t>
      </w:r>
      <w:r w:rsidRPr="00B71A50">
        <w:rPr>
          <w:rFonts w:ascii="Times New Roman" w:hAnsi="Times New Roman" w:cs="Times New Roman"/>
          <w:sz w:val="24"/>
          <w:szCs w:val="24"/>
          <w:lang w:val="sr-Cyrl-RS"/>
        </w:rPr>
        <w:fldChar w:fldCharType="end"/>
      </w:r>
      <w:r w:rsidR="00C5736C">
        <w:rPr>
          <w:rFonts w:ascii="Times New Roman" w:hAnsi="Times New Roman" w:cs="Times New Roman"/>
          <w:sz w:val="24"/>
          <w:szCs w:val="24"/>
          <w:lang w:val="sr-Cyrl-RS"/>
        </w:rPr>
        <w:t xml:space="preserve"> су</w:t>
      </w:r>
      <w:r w:rsidR="00D43F2B">
        <w:rPr>
          <w:rFonts w:ascii="Times New Roman" w:hAnsi="Times New Roman" w:cs="Times New Roman"/>
          <w:sz w:val="24"/>
          <w:szCs w:val="24"/>
          <w:lang w:val="sr-Cyrl-RS"/>
        </w:rPr>
        <w:t xml:space="preserve"> изучавали</w:t>
      </w:r>
      <w:r w:rsidRPr="00B71A50">
        <w:rPr>
          <w:rFonts w:ascii="Times New Roman" w:hAnsi="Times New Roman" w:cs="Times New Roman"/>
          <w:sz w:val="24"/>
          <w:szCs w:val="24"/>
          <w:lang w:val="sr-Cyrl-RS"/>
        </w:rPr>
        <w:t xml:space="preserve"> </w:t>
      </w:r>
      <w:r w:rsidR="00D43F2B">
        <w:rPr>
          <w:rFonts w:ascii="Times New Roman" w:hAnsi="Times New Roman" w:cs="Times New Roman"/>
          <w:sz w:val="24"/>
          <w:szCs w:val="24"/>
          <w:lang w:val="sr-Cyrl-RS"/>
        </w:rPr>
        <w:t xml:space="preserve">механизме функционисања </w:t>
      </w:r>
      <w:proofErr w:type="spellStart"/>
      <w:r w:rsidRPr="00B71A50">
        <w:rPr>
          <w:rFonts w:ascii="Times New Roman" w:hAnsi="Times New Roman" w:cs="Times New Roman"/>
          <w:i/>
          <w:sz w:val="24"/>
          <w:szCs w:val="24"/>
          <w:lang w:val="sr-Cyrl-RS"/>
        </w:rPr>
        <w:t>Scherzo</w:t>
      </w:r>
      <w:proofErr w:type="spellEnd"/>
      <w:r w:rsidRPr="00B71A50">
        <w:rPr>
          <w:rFonts w:ascii="Times New Roman" w:hAnsi="Times New Roman" w:cs="Times New Roman"/>
          <w:i/>
          <w:sz w:val="24"/>
          <w:szCs w:val="24"/>
          <w:lang w:val="sr-Cyrl-RS"/>
        </w:rPr>
        <w:t xml:space="preserve"> SM-18</w:t>
      </w:r>
      <w:r w:rsidRPr="00B71A50">
        <w:rPr>
          <w:rFonts w:ascii="Times New Roman" w:hAnsi="Times New Roman" w:cs="Times New Roman"/>
          <w:sz w:val="24"/>
          <w:szCs w:val="24"/>
          <w:lang w:val="sr-Cyrl-RS"/>
        </w:rPr>
        <w:t xml:space="preserve"> колоне, </w:t>
      </w:r>
      <w:r w:rsidRPr="00B71A50">
        <w:rPr>
          <w:rFonts w:ascii="Times New Roman" w:hAnsi="Times New Roman" w:cs="Times New Roman"/>
          <w:i/>
          <w:sz w:val="24"/>
          <w:szCs w:val="24"/>
          <w:lang w:val="sr-Latn-RS"/>
        </w:rPr>
        <w:t xml:space="preserve">Aral and </w:t>
      </w:r>
      <w:proofErr w:type="spellStart"/>
      <w:r w:rsidRPr="00B71A50">
        <w:rPr>
          <w:rFonts w:ascii="Times New Roman" w:hAnsi="Times New Roman" w:cs="Times New Roman"/>
          <w:i/>
          <w:sz w:val="24"/>
          <w:szCs w:val="24"/>
        </w:rPr>
        <w:t>Dağ</w:t>
      </w:r>
      <w:proofErr w:type="spellEnd"/>
      <w:r w:rsidRPr="00B71A50">
        <w:rPr>
          <w:rFonts w:ascii="Times New Roman" w:hAnsi="Times New Roman" w:cs="Times New Roman"/>
          <w:sz w:val="24"/>
          <w:szCs w:val="24"/>
          <w:lang w:val="sr-Latn-RS"/>
        </w:rPr>
        <w:t xml:space="preserve"> </w:t>
      </w:r>
      <w:r w:rsidRPr="00B71A50">
        <w:rPr>
          <w:rFonts w:ascii="Times New Roman" w:hAnsi="Times New Roman" w:cs="Times New Roman"/>
          <w:sz w:val="24"/>
          <w:szCs w:val="24"/>
          <w:lang w:val="sr-Cyrl-RS"/>
        </w:rPr>
        <w:fldChar w:fldCharType="begin"/>
      </w:r>
      <w:r w:rsidR="00567FBB">
        <w:rPr>
          <w:rFonts w:ascii="Times New Roman" w:hAnsi="Times New Roman" w:cs="Times New Roman"/>
          <w:sz w:val="24"/>
          <w:szCs w:val="24"/>
          <w:lang w:val="sr-Cyrl-RS"/>
        </w:rPr>
        <w:instrText xml:space="preserve"> ADDIN ZOTERO_ITEM CSL_CITATION {"citationID":"faZ6dNGG","properties":{"unsorted":false,"formattedCitation":"[16]","plainCitation":"[16]","noteIndex":0},"citationItems":[{"id":699,"uris":["http://zotero.org/users/local/Dq8HXp93/items/IBRA5YUH"],"itemData":{"id":699,"type":"article-journal","abstract":"The Acclaim Mixed-Mode HILIC-1 column, combining hydrophilic interaction (HILIC) and reversed-phase liquid chromatography (RPLC) mechanisms, enables efficient separation of diverse analytes. This study examined its separation performance and mixed-mode retention behavior using both polar (e.g., nucleobases, nucleosides, water-soluble vitamins), and nonpolar compounds (e.g., alkylbenzenes, PAHs, Sudan dyes, substituted phenols, aniline derivatives, plant growth hormones, chlorinated herbicides). Mobile phase composition was tailored to analyte polarity: high acetonitrile for HILIC and high water content for RPLC. Detailed optimization for nucleobase and nucleoside separation was conducted by varying pH, buffer concentration, solvent ratio, temperature, and flow rate under HILIC conditions. Polar analytes showed increased retention with higher acetonitrile, while nonpolar ones retained strongly in aqueous-rich conditions. The column demonstrated excellent selectivity tuning by mobile phase adjustment and provided sharp, symmetrical peaks across all analyte groups. Under optimized conditions, resolution and peak quality were high. Comparative analysis with literature confirmed that this column’s performance is on par with or superior to existing systems. The results affirm the column’s versatility in handling a broad analyte spectrum and elucidate the dual-mode retention mechanism it employs, offering valuable insights for complex mixture analyses.","container-title":"Open Chemistry","DOI":"10.1515/chem-2025-0230","ISSN":"2391-5420","issue":"1","language":"en","license":"De Gruyter expressly reserves the right to use all content for commercial text and data mining within the meaning of Section 44b of the German Copyright Act.","publisher":"De Gruyter Open Access","source":"www.degruyterbrill.com","title":"Separation of polar and nonpolar compounds using HILIC/RPLC mixed-mode chromatography: evaluation of separation performance and retention mechanism of the Acclaim Mixed-Mode HILIC-1 column","title-short":"Separation of polar and nonpolar compounds using HILIC/RPLC mixed-mode chromatography","URL":"https://www.degruyterbrill.com/document/doi/10.1515/chem-2025-0230/html?lang=en","volume":"24","author":[{"family":"Aral","given":"Hayriye"},{"family":"Dağ","given":"Beşir"}],"accessed":{"date-parts":[["2026",6,27]]},"issued":{"date-parts":[["2026",1,1]]}}}],"schema":"https://github.com/citation-style-language/schema/raw/master/csl-citation.json"} </w:instrText>
      </w:r>
      <w:r w:rsidRPr="00B71A50">
        <w:rPr>
          <w:rFonts w:ascii="Times New Roman" w:hAnsi="Times New Roman" w:cs="Times New Roman"/>
          <w:sz w:val="24"/>
          <w:szCs w:val="24"/>
          <w:lang w:val="sr-Cyrl-RS"/>
        </w:rPr>
        <w:fldChar w:fldCharType="separate"/>
      </w:r>
      <w:r w:rsidR="00567FBB" w:rsidRPr="00567FBB">
        <w:rPr>
          <w:rFonts w:ascii="Times New Roman" w:hAnsi="Times New Roman" w:cs="Times New Roman"/>
          <w:sz w:val="24"/>
        </w:rPr>
        <w:t>[16]</w:t>
      </w:r>
      <w:r w:rsidRPr="00B71A50">
        <w:rPr>
          <w:rFonts w:ascii="Times New Roman" w:hAnsi="Times New Roman" w:cs="Times New Roman"/>
          <w:sz w:val="24"/>
          <w:szCs w:val="24"/>
          <w:lang w:val="sr-Cyrl-RS"/>
        </w:rPr>
        <w:fldChar w:fldCharType="end"/>
      </w:r>
      <w:r w:rsidRPr="00B71A50">
        <w:rPr>
          <w:rFonts w:ascii="Times New Roman" w:hAnsi="Times New Roman" w:cs="Times New Roman"/>
          <w:sz w:val="24"/>
          <w:szCs w:val="24"/>
          <w:lang w:val="sr-Cyrl-RS"/>
        </w:rPr>
        <w:t xml:space="preserve"> </w:t>
      </w:r>
      <w:r w:rsidR="00C5736C">
        <w:rPr>
          <w:rFonts w:ascii="Times New Roman" w:hAnsi="Times New Roman" w:cs="Times New Roman"/>
          <w:sz w:val="24"/>
          <w:szCs w:val="24"/>
          <w:lang w:val="sr-Cyrl-RS"/>
        </w:rPr>
        <w:t xml:space="preserve">су испитивали </w:t>
      </w:r>
      <w:r w:rsidR="00E91860">
        <w:rPr>
          <w:rFonts w:ascii="Times New Roman" w:hAnsi="Times New Roman" w:cs="Times New Roman"/>
          <w:sz w:val="24"/>
          <w:szCs w:val="24"/>
          <w:lang w:val="sr-Cyrl-RS"/>
        </w:rPr>
        <w:t xml:space="preserve">интеракције у </w:t>
      </w:r>
      <w:r w:rsidRPr="00B71A50">
        <w:rPr>
          <w:rFonts w:ascii="Times New Roman" w:hAnsi="Times New Roman" w:cs="Times New Roman"/>
          <w:i/>
          <w:sz w:val="24"/>
          <w:szCs w:val="24"/>
          <w:lang w:val="sr-Latn-RS"/>
        </w:rPr>
        <w:t>RP/HILIC</w:t>
      </w:r>
      <w:r w:rsidRPr="00B71A50">
        <w:rPr>
          <w:rFonts w:ascii="Times New Roman" w:hAnsi="Times New Roman" w:cs="Times New Roman"/>
          <w:sz w:val="24"/>
          <w:szCs w:val="24"/>
          <w:lang w:val="sr-Latn-RS"/>
        </w:rPr>
        <w:t xml:space="preserve"> </w:t>
      </w:r>
      <w:r w:rsidR="00D43F2B">
        <w:rPr>
          <w:rFonts w:ascii="Times New Roman" w:hAnsi="Times New Roman" w:cs="Times New Roman"/>
          <w:sz w:val="24"/>
          <w:szCs w:val="24"/>
          <w:lang w:val="sr-Cyrl-RS"/>
        </w:rPr>
        <w:t>систем</w:t>
      </w:r>
      <w:r w:rsidR="00E91860">
        <w:rPr>
          <w:rFonts w:ascii="Times New Roman" w:hAnsi="Times New Roman" w:cs="Times New Roman"/>
          <w:sz w:val="24"/>
          <w:szCs w:val="24"/>
          <w:lang w:val="sr-Cyrl-RS"/>
        </w:rPr>
        <w:t>у</w:t>
      </w:r>
      <w:r w:rsidR="00D43F2B">
        <w:rPr>
          <w:rFonts w:ascii="Times New Roman" w:hAnsi="Times New Roman" w:cs="Times New Roman"/>
          <w:sz w:val="24"/>
          <w:szCs w:val="24"/>
          <w:lang w:val="sr-Cyrl-RS"/>
        </w:rPr>
        <w:t>, а</w:t>
      </w:r>
      <w:r w:rsidRPr="00B71A50">
        <w:rPr>
          <w:rFonts w:ascii="Times New Roman" w:hAnsi="Times New Roman" w:cs="Times New Roman"/>
          <w:sz w:val="24"/>
          <w:szCs w:val="24"/>
          <w:lang w:val="sr-Cyrl-RS"/>
        </w:rPr>
        <w:t xml:space="preserve"> </w:t>
      </w:r>
      <w:r w:rsidRPr="00B71A50">
        <w:rPr>
          <w:rFonts w:ascii="Times New Roman" w:hAnsi="Times New Roman" w:cs="Times New Roman"/>
          <w:i/>
          <w:sz w:val="24"/>
          <w:szCs w:val="24"/>
          <w:lang w:val="sr-Latn-RS"/>
        </w:rPr>
        <w:t>Grybinik et al.</w:t>
      </w:r>
      <w:r w:rsidRPr="00B71A50">
        <w:rPr>
          <w:rFonts w:ascii="Times New Roman" w:hAnsi="Times New Roman" w:cs="Times New Roman"/>
          <w:sz w:val="24"/>
          <w:szCs w:val="24"/>
          <w:lang w:val="sr-Latn-RS"/>
        </w:rPr>
        <w:t xml:space="preserve"> </w:t>
      </w:r>
      <w:r w:rsidRPr="00B71A50">
        <w:rPr>
          <w:rFonts w:ascii="Times New Roman" w:hAnsi="Times New Roman" w:cs="Times New Roman"/>
          <w:sz w:val="24"/>
          <w:szCs w:val="24"/>
          <w:lang w:val="sr-Latn-RS"/>
        </w:rPr>
        <w:fldChar w:fldCharType="begin"/>
      </w:r>
      <w:r w:rsidR="00567FBB">
        <w:rPr>
          <w:rFonts w:ascii="Times New Roman" w:hAnsi="Times New Roman" w:cs="Times New Roman"/>
          <w:sz w:val="24"/>
          <w:szCs w:val="24"/>
          <w:lang w:val="sr-Latn-RS"/>
        </w:rPr>
        <w:instrText xml:space="preserve"> ADDIN ZOTERO_ITEM CSL_CITATION {"citationID":"vBKgAgxX","properties":{"unsorted":false,"formattedCitation":"[10]","plainCitation":"[10]","noteIndex":0},"citationItems":[{"id":78,"uris":["http://zotero.org/users/local/Dq8HXp93/items/NHGFNY2W"],"itemData":{"id":78,"type":"article-journal","abstract":"This research focused on pharmaceutically active ingredients analyzed by mixed-mode liquid chromatography. For this purpose, 16 analytes were chosen with acidic, basic, or neutral properties that were analyzed under different conditions. These analytes play an important role in the pharmaceutical industry and improved separation will make drug control more efficient. Mixed-mode chromatography is becoming an increasingly popular method for the analysis of diverse compounds due to the process being based on the combination of two or more interaction modes. The use of the mixed-mode stationary phase can be especially beneficial for the development of new drugs which may have specific physical and chemical properties. Data obtained from measurements on three different mixed-mode columns (WAX-1, WCX-1, and HILIC-1) were used to construct the plots illustrating the relationship between the retention factors of the analytes and organic modifier content, buffer concentration, and buffer pH. As a result of the known chemical structures of the analyzed molecules and analysis of these plots, possible interaction mechanisms in various chromatographic systems were proposed. Conclusions enabled suggestions for the optimization of chromatographic conditions to be made as well as the improved selection of the stationary phase for different types of analytes.","container-title":"SEPARATION SCIENCE PLUS","DOI":"10.1002/sscp.202100010","ISSN":"2573-1815","issue":"6-7","journalAbbreviation":"Sep Sci plus","language":"en","note":"_eprint: https://onlinelibrary.wiley.com/doi/pdf/10.1002/sscp.202100010","page":"228-239","source":"Wiley Online Library","title":"Separation of pharmaceutically active compounds by multimodal chromatography with ultraviolet detection","URL":"https://onlinelibrary.wiley.com/doi/abs/10.1002/sscp.202100010","volume":"4","author":[{"family":"Grybinik","given":"Sofiya"},{"family":"Dousa","given":"Michal"},{"family":"Bosakova","given":"Zuzana"}],"accessed":{"date-parts":[["2022",6,20]]},"issued":{"date-parts":[["2021"]]}}}],"schema":"https://github.com/citation-style-language/schema/raw/master/csl-citation.json"} </w:instrText>
      </w:r>
      <w:r w:rsidRPr="00B71A50">
        <w:rPr>
          <w:rFonts w:ascii="Times New Roman" w:hAnsi="Times New Roman" w:cs="Times New Roman"/>
          <w:sz w:val="24"/>
          <w:szCs w:val="24"/>
          <w:lang w:val="sr-Latn-RS"/>
        </w:rPr>
        <w:fldChar w:fldCharType="separate"/>
      </w:r>
      <w:r w:rsidR="00567FBB" w:rsidRPr="00567FBB">
        <w:rPr>
          <w:rFonts w:ascii="Times New Roman" w:hAnsi="Times New Roman" w:cs="Times New Roman"/>
          <w:sz w:val="24"/>
        </w:rPr>
        <w:t>[10]</w:t>
      </w:r>
      <w:r w:rsidRPr="00B71A50">
        <w:rPr>
          <w:rFonts w:ascii="Times New Roman" w:hAnsi="Times New Roman" w:cs="Times New Roman"/>
          <w:sz w:val="24"/>
          <w:szCs w:val="24"/>
          <w:lang w:val="sr-Cyrl-RS"/>
        </w:rPr>
        <w:fldChar w:fldCharType="end"/>
      </w:r>
      <w:r w:rsidRPr="00B71A50">
        <w:rPr>
          <w:rFonts w:ascii="Times New Roman" w:hAnsi="Times New Roman" w:cs="Times New Roman"/>
          <w:sz w:val="24"/>
          <w:szCs w:val="24"/>
          <w:lang w:val="sr-Latn-RS"/>
        </w:rPr>
        <w:t xml:space="preserve"> </w:t>
      </w:r>
      <w:r w:rsidR="00E91860">
        <w:rPr>
          <w:rFonts w:ascii="Times New Roman" w:hAnsi="Times New Roman" w:cs="Times New Roman"/>
          <w:sz w:val="24"/>
          <w:szCs w:val="24"/>
          <w:lang w:val="sr-Cyrl-RS"/>
        </w:rPr>
        <w:t xml:space="preserve">су испитивали три </w:t>
      </w:r>
      <w:proofErr w:type="spellStart"/>
      <w:r w:rsidR="00E91860">
        <w:rPr>
          <w:rFonts w:ascii="Times New Roman" w:hAnsi="Times New Roman" w:cs="Times New Roman"/>
          <w:sz w:val="24"/>
          <w:szCs w:val="24"/>
          <w:lang w:val="sr-Cyrl-RS"/>
        </w:rPr>
        <w:lastRenderedPageBreak/>
        <w:t>бимодална</w:t>
      </w:r>
      <w:proofErr w:type="spellEnd"/>
      <w:r w:rsidR="00D43F2B">
        <w:rPr>
          <w:rFonts w:ascii="Times New Roman" w:hAnsi="Times New Roman" w:cs="Times New Roman"/>
          <w:sz w:val="24"/>
          <w:szCs w:val="24"/>
          <w:lang w:val="sr-Cyrl-RS"/>
        </w:rPr>
        <w:t xml:space="preserve"> система (</w:t>
      </w:r>
      <w:r w:rsidRPr="00B71A50">
        <w:rPr>
          <w:rFonts w:ascii="Times New Roman" w:hAnsi="Times New Roman" w:cs="Times New Roman"/>
          <w:i/>
          <w:sz w:val="24"/>
          <w:szCs w:val="24"/>
          <w:lang w:val="sr-Latn-RS"/>
        </w:rPr>
        <w:t>RP/WCX, RP/WAX</w:t>
      </w:r>
      <w:r w:rsidRPr="00B71A50">
        <w:rPr>
          <w:rFonts w:ascii="Times New Roman" w:hAnsi="Times New Roman" w:cs="Times New Roman"/>
          <w:i/>
          <w:sz w:val="24"/>
          <w:szCs w:val="24"/>
          <w:lang w:val="sr-Cyrl-RS"/>
        </w:rPr>
        <w:t xml:space="preserve"> </w:t>
      </w:r>
      <w:r w:rsidRPr="00B71A50">
        <w:rPr>
          <w:rFonts w:ascii="Times New Roman" w:hAnsi="Times New Roman" w:cs="Times New Roman"/>
          <w:sz w:val="24"/>
          <w:szCs w:val="24"/>
          <w:lang w:val="sr-Cyrl-RS"/>
        </w:rPr>
        <w:t>и</w:t>
      </w:r>
      <w:r w:rsidRPr="00B71A50">
        <w:rPr>
          <w:rFonts w:ascii="Times New Roman" w:hAnsi="Times New Roman" w:cs="Times New Roman"/>
          <w:i/>
          <w:sz w:val="24"/>
          <w:szCs w:val="24"/>
          <w:lang w:val="sr-Latn-RS"/>
        </w:rPr>
        <w:t xml:space="preserve"> RP/HILIC</w:t>
      </w:r>
      <w:r w:rsidR="00D43F2B" w:rsidRPr="00D43F2B">
        <w:rPr>
          <w:rFonts w:ascii="Times New Roman" w:hAnsi="Times New Roman" w:cs="Times New Roman"/>
          <w:sz w:val="24"/>
          <w:szCs w:val="24"/>
          <w:lang w:val="sr-Cyrl-RS"/>
        </w:rPr>
        <w:t>)</w:t>
      </w:r>
      <w:r w:rsidRPr="00B71A50">
        <w:rPr>
          <w:rFonts w:ascii="Times New Roman" w:hAnsi="Times New Roman" w:cs="Times New Roman"/>
          <w:sz w:val="24"/>
          <w:szCs w:val="24"/>
          <w:lang w:val="sr-Cyrl-RS"/>
        </w:rPr>
        <w:t>. На сличан начин су</w:t>
      </w:r>
      <w:r w:rsidRPr="00B71A50">
        <w:rPr>
          <w:rFonts w:ascii="Times New Roman" w:hAnsi="Times New Roman" w:cs="Times New Roman"/>
          <w:i/>
          <w:sz w:val="24"/>
          <w:szCs w:val="24"/>
          <w:lang w:val="sr-Latn-RS"/>
        </w:rPr>
        <w:t xml:space="preserve"> Lemasson et al. </w:t>
      </w:r>
      <w:r w:rsidRPr="00B71A50">
        <w:rPr>
          <w:rFonts w:ascii="Times New Roman" w:hAnsi="Times New Roman" w:cs="Times New Roman"/>
          <w:sz w:val="24"/>
          <w:szCs w:val="24"/>
          <w:lang w:val="sr-Cyrl-RS"/>
        </w:rPr>
        <w:fldChar w:fldCharType="begin"/>
      </w:r>
      <w:r w:rsidR="00567FBB">
        <w:rPr>
          <w:rFonts w:ascii="Times New Roman" w:hAnsi="Times New Roman" w:cs="Times New Roman"/>
          <w:sz w:val="24"/>
          <w:szCs w:val="24"/>
          <w:lang w:val="sr-Cyrl-RS"/>
        </w:rPr>
        <w:instrText xml:space="preserve"> ADDIN ZOTERO_ITEM CSL_CITATION {"citationID":"u6oBXdMl","properties":{"formattedCitation":"[17]","plainCitation":"[17]","noteIndex":0},"citationItems":[{"id":12,"uris":["http://zotero.org/users/local/Dq8HXp93/items/GTAUBI49"],"itemData":{"id":12,"type":"article-journal","abstract":"Mixed-mode HPLC (MM-HPLC), combining different interactions or retention modes in a single column, can be an interesting alternative to reversed-phase HPLC, notably to achieve the combined retention of polar and non-polar species. In the present fundamental study, we have selected one bimodal stationary phase allowing for both reversed-phase and weak cation-exchange retention modes (Acclaim mixed-mode WCX-1 LC). First, the mobile phase buffer composition (buffer pH ranging from 5 to 7 and concentration ranging from 20 to 100 mM) was explored with a small set of probe compounds (15 acids, bases and neutrals) to ensure adequate retention and peak shapes for the target compounds, and to evaluate the relative contributions of reversed-phase and ion-exchange mechanisms. Second, retention values measured for 63 probe compounds with various proportions of acetonitrile (ranging from 30 to 80%) served to establish linear solvation energy relationships based on (a) the usual and (b) a modified version of the solvation parameter model comprising additional descriptors to take account of interactions with ionizable species to bring some insights into the retention mechanisms. Finally, temperature effects at the low (30%) and high (60%) proportions of acetonitrile were observed between 20 and 40 °C (with 5 °C increments) and Van’t Hoff plots were drawn to measure the changes in interactions energies when the mobile phase composition changed.","container-title":"Chromatographia","DOI":"10.1007/s10337-018-3477-5","ISSN":"1612-1112","issue":"3","journalAbbreviation":"Chromatographia","language":"en","page":"387-399","source":"Springer Link","title":"Characterization of Retention Mechanisms in Mixed-Mode HPLC with a Bimodal Reversed-Phase/Cation-Exchange Stationary Phase","URL":"https://doi.org/10.1007/s10337-018-3477-5","volume":"81","author":[{"family":"Lemasson","given":"Elise"},{"family":"Richer","given":"Yoann"},{"family":"Bertin","given":"Sophie"},{"family":"Hennig","given":"Philippe"},{"family":"West","given":"Caroline"}],"accessed":{"date-parts":[["2021",11,23]]},"issued":{"date-parts":[["2018",3,1]]}}}],"schema":"https://github.com/citation-style-language/schema/raw/master/csl-citation.json"} </w:instrText>
      </w:r>
      <w:r w:rsidRPr="00B71A50">
        <w:rPr>
          <w:rFonts w:ascii="Times New Roman" w:hAnsi="Times New Roman" w:cs="Times New Roman"/>
          <w:sz w:val="24"/>
          <w:szCs w:val="24"/>
          <w:lang w:val="sr-Cyrl-RS"/>
        </w:rPr>
        <w:fldChar w:fldCharType="separate"/>
      </w:r>
      <w:r w:rsidR="00567FBB" w:rsidRPr="00567FBB">
        <w:rPr>
          <w:rFonts w:ascii="Times New Roman" w:hAnsi="Times New Roman" w:cs="Times New Roman"/>
          <w:sz w:val="24"/>
        </w:rPr>
        <w:t>[17]</w:t>
      </w:r>
      <w:r w:rsidRPr="00B71A50">
        <w:rPr>
          <w:rFonts w:ascii="Times New Roman" w:hAnsi="Times New Roman" w:cs="Times New Roman"/>
          <w:sz w:val="24"/>
          <w:szCs w:val="24"/>
          <w:lang w:val="sr-Cyrl-RS"/>
        </w:rPr>
        <w:fldChar w:fldCharType="end"/>
      </w:r>
      <w:r w:rsidRPr="00B71A50">
        <w:rPr>
          <w:rFonts w:ascii="Times New Roman" w:hAnsi="Times New Roman" w:cs="Times New Roman"/>
          <w:sz w:val="24"/>
          <w:szCs w:val="24"/>
          <w:lang w:val="sr-Cyrl-RS"/>
        </w:rPr>
        <w:t xml:space="preserve"> </w:t>
      </w:r>
      <w:proofErr w:type="gramStart"/>
      <w:r w:rsidRPr="00B71A50">
        <w:rPr>
          <w:rFonts w:ascii="Times New Roman" w:hAnsi="Times New Roman" w:cs="Times New Roman"/>
          <w:sz w:val="24"/>
          <w:szCs w:val="24"/>
          <w:lang w:val="sr-Cyrl-RS"/>
        </w:rPr>
        <w:t>спровели</w:t>
      </w:r>
      <w:proofErr w:type="gramEnd"/>
      <w:r w:rsidRPr="00B71A50">
        <w:rPr>
          <w:rFonts w:ascii="Times New Roman" w:hAnsi="Times New Roman" w:cs="Times New Roman"/>
          <w:sz w:val="24"/>
          <w:szCs w:val="24"/>
          <w:lang w:val="sr-Cyrl-RS"/>
        </w:rPr>
        <w:t xml:space="preserve"> испитивање </w:t>
      </w:r>
      <w:r w:rsidRPr="00B71A50">
        <w:rPr>
          <w:rFonts w:ascii="Times New Roman" w:hAnsi="Times New Roman" w:cs="Times New Roman"/>
          <w:i/>
          <w:sz w:val="24"/>
          <w:szCs w:val="24"/>
          <w:lang w:val="sr-Latn-RS"/>
        </w:rPr>
        <w:t xml:space="preserve">RP/WCX </w:t>
      </w:r>
      <w:r w:rsidRPr="00B71A50">
        <w:rPr>
          <w:rFonts w:ascii="Times New Roman" w:hAnsi="Times New Roman" w:cs="Times New Roman"/>
          <w:sz w:val="24"/>
          <w:szCs w:val="24"/>
          <w:lang w:val="sr-Cyrl-RS"/>
        </w:rPr>
        <w:t xml:space="preserve">система, где је </w:t>
      </w:r>
      <w:r w:rsidRPr="00B71A50">
        <w:rPr>
          <w:rFonts w:ascii="Times New Roman" w:hAnsi="Times New Roman" w:cs="Times New Roman"/>
          <w:i/>
          <w:sz w:val="24"/>
          <w:szCs w:val="24"/>
        </w:rPr>
        <w:t>OFAT</w:t>
      </w:r>
      <w:r w:rsidRPr="00B71A50">
        <w:rPr>
          <w:rFonts w:ascii="Times New Roman" w:hAnsi="Times New Roman" w:cs="Times New Roman"/>
          <w:sz w:val="24"/>
          <w:szCs w:val="24"/>
        </w:rPr>
        <w:t xml:space="preserve"> </w:t>
      </w:r>
      <w:r w:rsidR="00E91860">
        <w:rPr>
          <w:rFonts w:ascii="Times New Roman" w:hAnsi="Times New Roman" w:cs="Times New Roman"/>
          <w:sz w:val="24"/>
          <w:szCs w:val="24"/>
          <w:lang w:val="sr-Cyrl-RS"/>
        </w:rPr>
        <w:t xml:space="preserve">приступ био </w:t>
      </w:r>
      <w:r w:rsidRPr="00B71A50">
        <w:rPr>
          <w:rFonts w:ascii="Times New Roman" w:hAnsi="Times New Roman" w:cs="Times New Roman"/>
          <w:sz w:val="24"/>
          <w:szCs w:val="24"/>
          <w:lang w:val="sr-Cyrl-RS"/>
        </w:rPr>
        <w:t xml:space="preserve">праћен развојем </w:t>
      </w:r>
      <w:proofErr w:type="spellStart"/>
      <w:r w:rsidRPr="00B71A50">
        <w:rPr>
          <w:rFonts w:ascii="Times New Roman" w:hAnsi="Times New Roman" w:cs="Times New Roman"/>
          <w:sz w:val="24"/>
          <w:szCs w:val="24"/>
          <w:lang w:val="sr-Cyrl-RS"/>
        </w:rPr>
        <w:t>семиемп</w:t>
      </w:r>
      <w:r w:rsidR="00D43F2B">
        <w:rPr>
          <w:rFonts w:ascii="Times New Roman" w:hAnsi="Times New Roman" w:cs="Times New Roman"/>
          <w:sz w:val="24"/>
          <w:szCs w:val="24"/>
          <w:lang w:val="sr-Cyrl-RS"/>
        </w:rPr>
        <w:t>иријског</w:t>
      </w:r>
      <w:proofErr w:type="spellEnd"/>
      <w:r w:rsidR="00D43F2B">
        <w:rPr>
          <w:rFonts w:ascii="Times New Roman" w:hAnsi="Times New Roman" w:cs="Times New Roman"/>
          <w:sz w:val="24"/>
          <w:szCs w:val="24"/>
          <w:lang w:val="sr-Cyrl-RS"/>
        </w:rPr>
        <w:t xml:space="preserve"> математичког модела</w:t>
      </w:r>
      <w:r w:rsidRPr="00B71A50">
        <w:rPr>
          <w:rFonts w:ascii="Times New Roman" w:hAnsi="Times New Roman" w:cs="Times New Roman"/>
          <w:sz w:val="24"/>
          <w:szCs w:val="24"/>
          <w:lang w:val="sr-Cyrl-RS"/>
        </w:rPr>
        <w:t>, чиме је обезбеђен дубљи увид у</w:t>
      </w:r>
      <w:r w:rsidR="00E91860">
        <w:rPr>
          <w:rFonts w:ascii="Times New Roman" w:hAnsi="Times New Roman" w:cs="Times New Roman"/>
          <w:sz w:val="24"/>
          <w:szCs w:val="24"/>
          <w:lang w:val="sr-Cyrl-RS"/>
        </w:rPr>
        <w:t xml:space="preserve"> експресију </w:t>
      </w:r>
      <w:proofErr w:type="spellStart"/>
      <w:r w:rsidR="00E91860">
        <w:rPr>
          <w:rFonts w:ascii="Times New Roman" w:hAnsi="Times New Roman" w:cs="Times New Roman"/>
          <w:sz w:val="24"/>
          <w:szCs w:val="24"/>
          <w:lang w:val="sr-Cyrl-RS"/>
        </w:rPr>
        <w:t>ретенционих</w:t>
      </w:r>
      <w:proofErr w:type="spellEnd"/>
      <w:r w:rsidR="00E91860">
        <w:rPr>
          <w:rFonts w:ascii="Times New Roman" w:hAnsi="Times New Roman" w:cs="Times New Roman"/>
          <w:sz w:val="24"/>
          <w:szCs w:val="24"/>
          <w:lang w:val="sr-Cyrl-RS"/>
        </w:rPr>
        <w:t xml:space="preserve"> механизама</w:t>
      </w:r>
      <w:r w:rsidRPr="00B71A50">
        <w:rPr>
          <w:rFonts w:ascii="Times New Roman" w:hAnsi="Times New Roman" w:cs="Times New Roman"/>
          <w:sz w:val="24"/>
          <w:szCs w:val="24"/>
          <w:lang w:val="sr-Cyrl-RS"/>
        </w:rPr>
        <w:t xml:space="preserve">. </w:t>
      </w:r>
      <w:proofErr w:type="spellStart"/>
      <w:r w:rsidRPr="00B71A50">
        <w:rPr>
          <w:rFonts w:ascii="Times New Roman" w:hAnsi="Times New Roman" w:cs="Times New Roman"/>
          <w:sz w:val="24"/>
          <w:szCs w:val="24"/>
          <w:lang w:val="sr-Cyrl-RS"/>
        </w:rPr>
        <w:t>Семиемпиријски</w:t>
      </w:r>
      <w:proofErr w:type="spellEnd"/>
      <w:r w:rsidRPr="00B71A50">
        <w:rPr>
          <w:rFonts w:ascii="Times New Roman" w:hAnsi="Times New Roman" w:cs="Times New Roman"/>
          <w:sz w:val="24"/>
          <w:szCs w:val="24"/>
          <w:lang w:val="sr-Cyrl-RS"/>
        </w:rPr>
        <w:t xml:space="preserve"> модели су били метода избора истраживања и других </w:t>
      </w:r>
      <w:proofErr w:type="spellStart"/>
      <w:r w:rsidRPr="00B71A50">
        <w:rPr>
          <w:rFonts w:ascii="Times New Roman" w:hAnsi="Times New Roman" w:cs="Times New Roman"/>
          <w:sz w:val="24"/>
          <w:szCs w:val="24"/>
          <w:lang w:val="sr-Cyrl-RS"/>
        </w:rPr>
        <w:t>хроматографских</w:t>
      </w:r>
      <w:proofErr w:type="spellEnd"/>
      <w:r w:rsidRPr="00B71A50">
        <w:rPr>
          <w:rFonts w:ascii="Times New Roman" w:hAnsi="Times New Roman" w:cs="Times New Roman"/>
          <w:sz w:val="24"/>
          <w:szCs w:val="24"/>
          <w:lang w:val="sr-Cyrl-RS"/>
        </w:rPr>
        <w:t xml:space="preserve"> система. Тако су </w:t>
      </w:r>
      <w:r w:rsidRPr="00B71A50">
        <w:rPr>
          <w:rFonts w:ascii="Times New Roman" w:hAnsi="Times New Roman" w:cs="Times New Roman"/>
          <w:i/>
          <w:sz w:val="24"/>
          <w:szCs w:val="24"/>
          <w:lang w:val="sr-Latn-RS"/>
        </w:rPr>
        <w:t>Bernardi et al.</w:t>
      </w:r>
      <w:r w:rsidRPr="00B71A50">
        <w:rPr>
          <w:rFonts w:ascii="Times New Roman" w:hAnsi="Times New Roman" w:cs="Times New Roman"/>
          <w:sz w:val="24"/>
          <w:szCs w:val="24"/>
          <w:lang w:val="sr-Cyrl-RS"/>
        </w:rPr>
        <w:t xml:space="preserve"> </w:t>
      </w:r>
      <w:r w:rsidRPr="00B71A50">
        <w:rPr>
          <w:rFonts w:ascii="Times New Roman" w:hAnsi="Times New Roman" w:cs="Times New Roman"/>
          <w:sz w:val="24"/>
          <w:szCs w:val="24"/>
          <w:lang w:val="sr-Cyrl-RS"/>
        </w:rPr>
        <w:fldChar w:fldCharType="begin"/>
      </w:r>
      <w:r w:rsidR="00567FBB">
        <w:rPr>
          <w:rFonts w:ascii="Times New Roman" w:hAnsi="Times New Roman" w:cs="Times New Roman"/>
          <w:sz w:val="24"/>
          <w:szCs w:val="24"/>
          <w:lang w:val="sr-Cyrl-RS"/>
        </w:rPr>
        <w:instrText xml:space="preserve"> ADDIN ZOTERO_ITEM CSL_CITATION {"citationID":"e5oSvHYh","properties":{"formattedCitation":"[18]","plainCitation":"[18]","noteIndex":0},"citationItems":[{"id":641,"uris":["http://zotero.org/users/local/Dq8HXp93/items/DZXHC56V"],"itemData":{"id":641,"type":"article-journal","abstract":"Mixed-mode chromatographic materials are more and more often used for the purification of biomolecules, such as peptides and proteins. In many instances they in fact exhibit better selectivity values and therefore improve the purification efficiency compared to classical materials. In this work, a model to describe biomolecules retention in cation-exchange/reversed-phase (CIEX-RP) mixed-mode columns under diluted conditions has been developed. The model accounts for the effect of the salt and organic modifier concentration on the biomolecule Henry coefficient through three parameters: α, β and γ. The α parameter is related to the adsorption strength and ligand density, β represents the number of organic modifier molecules necessary to displace one adsorbed biomolecule and γ represents the number of salt molecules necessary to desorb one biomolecule. The latter parameter is strictly related to the number of charges on the biomolecule surface interacting with the ion-exchange ligands and it is shown experimentally that its value is close to the biomolecule net charge. The model reliability has been validated by a large set of experimental data including retention times of two different peptides (goserelin and insulin) on five columns: a reversed-phase C8 column and four CIEX-RP columns with different percentages of sulfonic groups and various concentration values of the salt and organic modifier. It has been found that the percentage of sulfonic groups on the surface strongly affects the peptides adsorption strength, and in particular, in the cases investigated, a CIEX ligand density around 0.04μmol/m2 leads to optimal retention values.","container-title":"Journal of Chromatography A","DOI":"10.1016/j.chroma.2013.01.054","ISSN":"0021-9673","journalAbbreviation":"Journal of Chromatography A","page":"46-52","source":"ScienceDirect","title":"Modeling of mixed-mode chromatography of peptides","URL":"https://www.sciencedirect.com/science/article/pii/S0021967313001428","volume":"1283","author":[{"family":"Bernardi","given":"Susanna"},{"family":"Gétaz","given":"David"},{"family":"Forrer","given":"Nicola"},{"family":"Morbidelli","given":"Massimo"}],"accessed":{"date-parts":[["2026",3,19]]},"issued":{"date-parts":[["2013",3,29]]}}}],"schema":"https://github.com/citation-style-language/schema/raw/master/csl-citation.json"} </w:instrText>
      </w:r>
      <w:r w:rsidRPr="00B71A50">
        <w:rPr>
          <w:rFonts w:ascii="Times New Roman" w:hAnsi="Times New Roman" w:cs="Times New Roman"/>
          <w:sz w:val="24"/>
          <w:szCs w:val="24"/>
          <w:lang w:val="sr-Cyrl-RS"/>
        </w:rPr>
        <w:fldChar w:fldCharType="separate"/>
      </w:r>
      <w:r w:rsidR="00567FBB" w:rsidRPr="00567FBB">
        <w:rPr>
          <w:rFonts w:ascii="Times New Roman" w:hAnsi="Times New Roman" w:cs="Times New Roman"/>
          <w:sz w:val="24"/>
        </w:rPr>
        <w:t>[18]</w:t>
      </w:r>
      <w:r w:rsidRPr="00B71A50">
        <w:rPr>
          <w:rFonts w:ascii="Times New Roman" w:hAnsi="Times New Roman" w:cs="Times New Roman"/>
          <w:sz w:val="24"/>
          <w:szCs w:val="24"/>
          <w:lang w:val="sr-Cyrl-RS"/>
        </w:rPr>
        <w:fldChar w:fldCharType="end"/>
      </w:r>
      <w:r w:rsidRPr="00B71A50">
        <w:rPr>
          <w:rFonts w:ascii="Times New Roman" w:hAnsi="Times New Roman" w:cs="Times New Roman"/>
          <w:sz w:val="24"/>
          <w:szCs w:val="24"/>
          <w:lang w:val="sr-Cyrl-RS"/>
        </w:rPr>
        <w:t xml:space="preserve"> спровели истраживање механизама присутних у </w:t>
      </w:r>
      <w:r w:rsidRPr="00B71A50">
        <w:rPr>
          <w:rFonts w:ascii="Times New Roman" w:hAnsi="Times New Roman" w:cs="Times New Roman"/>
          <w:i/>
          <w:sz w:val="24"/>
          <w:szCs w:val="24"/>
          <w:lang w:val="sr-Cyrl-RS"/>
        </w:rPr>
        <w:t>CEX/RP</w:t>
      </w:r>
      <w:r w:rsidRPr="00B71A50">
        <w:rPr>
          <w:rFonts w:ascii="Times New Roman" w:hAnsi="Times New Roman" w:cs="Times New Roman"/>
          <w:sz w:val="24"/>
          <w:szCs w:val="24"/>
          <w:lang w:val="sr-Cyrl-RS"/>
        </w:rPr>
        <w:t xml:space="preserve"> систему, а</w:t>
      </w:r>
      <w:r w:rsidRPr="00B71A50">
        <w:rPr>
          <w:rFonts w:ascii="Times New Roman" w:hAnsi="Times New Roman" w:cs="Times New Roman"/>
          <w:sz w:val="24"/>
          <w:szCs w:val="24"/>
          <w:lang w:val="sr-Latn-RS"/>
        </w:rPr>
        <w:t xml:space="preserve"> </w:t>
      </w:r>
      <w:r w:rsidRPr="00B71A50">
        <w:rPr>
          <w:rFonts w:ascii="Times New Roman" w:hAnsi="Times New Roman" w:cs="Times New Roman"/>
          <w:i/>
          <w:sz w:val="24"/>
          <w:szCs w:val="24"/>
          <w:lang w:val="sr-Latn-RS"/>
        </w:rPr>
        <w:t>Obradović et al.</w:t>
      </w:r>
      <w:r w:rsidRPr="00B71A50">
        <w:rPr>
          <w:rFonts w:ascii="Times New Roman" w:hAnsi="Times New Roman" w:cs="Times New Roman"/>
          <w:sz w:val="24"/>
          <w:szCs w:val="24"/>
          <w:lang w:val="sr-Cyrl-RS"/>
        </w:rPr>
        <w:t xml:space="preserve"> </w:t>
      </w:r>
      <w:r w:rsidRPr="00B71A50">
        <w:rPr>
          <w:rFonts w:ascii="Times New Roman" w:hAnsi="Times New Roman" w:cs="Times New Roman"/>
          <w:sz w:val="24"/>
          <w:szCs w:val="24"/>
          <w:lang w:val="sr-Cyrl-RS"/>
        </w:rPr>
        <w:fldChar w:fldCharType="begin"/>
      </w:r>
      <w:r w:rsidR="00567FBB">
        <w:rPr>
          <w:rFonts w:ascii="Times New Roman" w:hAnsi="Times New Roman" w:cs="Times New Roman"/>
          <w:sz w:val="24"/>
          <w:szCs w:val="24"/>
          <w:lang w:val="sr-Cyrl-RS"/>
        </w:rPr>
        <w:instrText xml:space="preserve"> ADDIN ZOTERO_ITEM CSL_CITATION {"citationID":"LMPlK7Ov","properties":{"formattedCitation":"[19]","plainCitation":"[19]","noteIndex":0},"citationItems":[{"id":46,"uris":["http://zotero.org/users/local/Dq8HXp93/items/VQUH8FC2"],"itemData":{"id":46,"type":"article-journal","abstract":"Investigation of the retention behavior of a wide range of analytes, 43 nitrogen containing heterocyclic and guanidine derivatives such, as imidazoline and serotonin receptor ligands or their related compounds, was performed on mixed-mode stationary phase in the combined reversed-phase (RP) and hydrophilic interaction liquid chromatography (HILIC) modes. Suitability of the linear retention modelling in the HILIC and RP modes was tested including separate contributions from adsorption and partition. For the HILIC retention, the partition model was found to provide better description compared with the adsorption model. In a wider range of the aqueous eluent volume fractions, φ(aq), retention was described as a function of volume fractions and total polarity of mobile phase using the mixed-mode retention modelling. The obtained results revealed that the shift of the chromatographic mode can be calculated from the change of total polarity of mobile phase in a multi-modal relation, logarithm of retention factor vs. total polarity, with the minimum value representing the turning point between the HILIC and the RP mode. Molecular properties of the investigated compounds that influence the retention behavior and the turning point were selected using Multiple Linear Regression (MLR) and Support Vector Machine (SVM). Slightly better statistical results were found for the logkwRP(aq)/MLR, logkwHILIC(org)/MLR, logkbHILIC(aq)/MLR, and φmin (aq)/SVM (RBF) QSRR models than for the logkwRP(aq)/SVM, logkwHILIC(org)/SVM, logkbHILIC(aq)/SVM, and φmin(aq)/MLR modelling. With this insight, it is possible to precisely define and predict the retention characteristics based on physico-chemical properties of imidazoline and piperazine related compounds.","container-title":"Journal of Chromatography A","DOI":"10.1016/j.chroma.2018.11.051","ISSN":"0021-9673","journalAbbreviation":"Journal of Chromatography A","language":"en","page":"92-104","source":"ScienceDirect","title":"Investigation and prediction of retention characteristics of imidazoline and serotonin receptor ligands and their related compounds on mixed-mode stationary phase","URL":"https://www.sciencedirect.com/science/article/pii/S0021967318314511","volume":"1585","author":[{"family":"Obradović","given":"Darija"},{"family":"Oljačić","given":"Slavica"},{"family":"Nikolić","given":"Katarina"},{"family":"Agbaba","given":"Danica"}],"accessed":{"date-parts":[["2022",4,14]]},"issued":{"date-parts":[["2019",1,25]]}}}],"schema":"https://github.com/citation-style-language/schema/raw/master/csl-citation.json"} </w:instrText>
      </w:r>
      <w:r w:rsidRPr="00B71A50">
        <w:rPr>
          <w:rFonts w:ascii="Times New Roman" w:hAnsi="Times New Roman" w:cs="Times New Roman"/>
          <w:sz w:val="24"/>
          <w:szCs w:val="24"/>
          <w:lang w:val="sr-Cyrl-RS"/>
        </w:rPr>
        <w:fldChar w:fldCharType="separate"/>
      </w:r>
      <w:r w:rsidR="00567FBB" w:rsidRPr="00567FBB">
        <w:rPr>
          <w:rFonts w:ascii="Times New Roman" w:hAnsi="Times New Roman" w:cs="Times New Roman"/>
          <w:sz w:val="24"/>
        </w:rPr>
        <w:t>[19]</w:t>
      </w:r>
      <w:r w:rsidRPr="00B71A50">
        <w:rPr>
          <w:rFonts w:ascii="Times New Roman" w:hAnsi="Times New Roman" w:cs="Times New Roman"/>
          <w:sz w:val="24"/>
          <w:szCs w:val="24"/>
          <w:lang w:val="sr-Cyrl-RS"/>
        </w:rPr>
        <w:fldChar w:fldCharType="end"/>
      </w:r>
      <w:r w:rsidRPr="00B71A50">
        <w:rPr>
          <w:rFonts w:ascii="Times New Roman" w:hAnsi="Times New Roman" w:cs="Times New Roman"/>
          <w:sz w:val="24"/>
          <w:szCs w:val="24"/>
          <w:lang w:val="sr-Cyrl-RS"/>
        </w:rPr>
        <w:t xml:space="preserve"> у </w:t>
      </w:r>
      <w:r w:rsidRPr="00B71A50">
        <w:rPr>
          <w:rFonts w:ascii="Times New Roman" w:hAnsi="Times New Roman" w:cs="Times New Roman"/>
          <w:i/>
          <w:sz w:val="24"/>
          <w:szCs w:val="24"/>
          <w:lang w:val="sr-Latn-RS"/>
        </w:rPr>
        <w:t>RP/HILIC</w:t>
      </w:r>
      <w:r w:rsidRPr="00B71A50">
        <w:rPr>
          <w:rFonts w:ascii="Times New Roman" w:hAnsi="Times New Roman" w:cs="Times New Roman"/>
          <w:sz w:val="24"/>
          <w:szCs w:val="24"/>
          <w:lang w:val="sr-Latn-RS"/>
        </w:rPr>
        <w:t xml:space="preserve"> </w:t>
      </w:r>
      <w:r w:rsidRPr="00B71A50">
        <w:rPr>
          <w:rFonts w:ascii="Times New Roman" w:hAnsi="Times New Roman" w:cs="Times New Roman"/>
          <w:sz w:val="24"/>
          <w:szCs w:val="24"/>
          <w:lang w:val="sr-Cyrl-RS"/>
        </w:rPr>
        <w:t>систему</w:t>
      </w:r>
      <w:r w:rsidR="00D43F2B">
        <w:rPr>
          <w:rFonts w:ascii="Times New Roman" w:hAnsi="Times New Roman" w:cs="Times New Roman"/>
          <w:sz w:val="24"/>
          <w:szCs w:val="24"/>
          <w:lang w:val="sr-Cyrl-RS"/>
        </w:rPr>
        <w:t xml:space="preserve">, где је додатно примењено и </w:t>
      </w:r>
      <w:r w:rsidRPr="00B71A50">
        <w:rPr>
          <w:rFonts w:ascii="Times New Roman" w:hAnsi="Times New Roman" w:cs="Times New Roman"/>
          <w:sz w:val="24"/>
          <w:szCs w:val="24"/>
          <w:lang w:val="sr-Cyrl-RS"/>
        </w:rPr>
        <w:t xml:space="preserve">класично </w:t>
      </w:r>
      <w:r w:rsidRPr="00B71A50">
        <w:rPr>
          <w:rFonts w:ascii="Times New Roman" w:hAnsi="Times New Roman" w:cs="Times New Roman"/>
          <w:i/>
          <w:sz w:val="24"/>
          <w:szCs w:val="24"/>
          <w:lang w:val="sr-Cyrl-RS"/>
        </w:rPr>
        <w:t>QSRR</w:t>
      </w:r>
      <w:r w:rsidRPr="00B71A50">
        <w:rPr>
          <w:rFonts w:ascii="Times New Roman" w:hAnsi="Times New Roman" w:cs="Times New Roman"/>
          <w:sz w:val="24"/>
          <w:szCs w:val="24"/>
          <w:lang w:val="sr-Cyrl-RS"/>
        </w:rPr>
        <w:t xml:space="preserve"> моделовање.</w:t>
      </w:r>
      <w:r w:rsidR="00567FBB">
        <w:rPr>
          <w:rFonts w:ascii="Times New Roman" w:hAnsi="Times New Roman" w:cs="Times New Roman"/>
          <w:sz w:val="24"/>
          <w:szCs w:val="24"/>
          <w:lang w:val="sr-Cyrl-RS"/>
        </w:rPr>
        <w:t xml:space="preserve"> </w:t>
      </w:r>
      <w:r w:rsidR="00567FBB" w:rsidRPr="00B71A50">
        <w:rPr>
          <w:rFonts w:ascii="Times New Roman" w:hAnsi="Times New Roman" w:cs="Times New Roman"/>
          <w:sz w:val="24"/>
          <w:szCs w:val="24"/>
          <w:lang w:val="sr-Cyrl-RS"/>
        </w:rPr>
        <w:t xml:space="preserve">Важно је напоменути да је примена </w:t>
      </w:r>
      <w:r w:rsidR="00567FBB" w:rsidRPr="0016374C">
        <w:rPr>
          <w:rFonts w:ascii="Times New Roman" w:hAnsi="Times New Roman" w:cs="Times New Roman"/>
          <w:i/>
          <w:sz w:val="24"/>
          <w:szCs w:val="24"/>
          <w:lang w:val="sr-Latn-RS"/>
        </w:rPr>
        <w:t>OFAT</w:t>
      </w:r>
      <w:r w:rsidR="00567FBB" w:rsidRPr="00B71A50">
        <w:rPr>
          <w:rFonts w:ascii="Times New Roman" w:hAnsi="Times New Roman" w:cs="Times New Roman"/>
          <w:sz w:val="24"/>
          <w:szCs w:val="24"/>
          <w:lang w:val="sr-Latn-RS"/>
        </w:rPr>
        <w:t xml:space="preserve"> </w:t>
      </w:r>
      <w:r w:rsidR="002E6A64">
        <w:rPr>
          <w:rFonts w:ascii="Times New Roman" w:hAnsi="Times New Roman" w:cs="Times New Roman"/>
          <w:sz w:val="24"/>
          <w:szCs w:val="24"/>
          <w:lang w:val="sr-Cyrl-RS"/>
        </w:rPr>
        <w:t xml:space="preserve">приступа </w:t>
      </w:r>
      <w:proofErr w:type="spellStart"/>
      <w:r w:rsidR="00567FBB" w:rsidRPr="00B71A50">
        <w:rPr>
          <w:rFonts w:ascii="Times New Roman" w:hAnsi="Times New Roman" w:cs="Times New Roman"/>
          <w:sz w:val="24"/>
          <w:szCs w:val="24"/>
          <w:lang w:val="sr-Cyrl-RS"/>
        </w:rPr>
        <w:t>ресурсно</w:t>
      </w:r>
      <w:proofErr w:type="spellEnd"/>
      <w:r w:rsidR="00567FBB" w:rsidRPr="00B71A50">
        <w:rPr>
          <w:rFonts w:ascii="Times New Roman" w:hAnsi="Times New Roman" w:cs="Times New Roman"/>
          <w:sz w:val="24"/>
          <w:szCs w:val="24"/>
          <w:lang w:val="sr-Cyrl-RS"/>
        </w:rPr>
        <w:t xml:space="preserve"> захтевна, а добијени резултати </w:t>
      </w:r>
      <w:r w:rsidR="00AE1FC7">
        <w:rPr>
          <w:rFonts w:ascii="Times New Roman" w:hAnsi="Times New Roman" w:cs="Times New Roman"/>
          <w:sz w:val="24"/>
          <w:szCs w:val="24"/>
          <w:lang w:val="sr-Cyrl-RS"/>
        </w:rPr>
        <w:t xml:space="preserve">нису задовољавајућег квалитета </w:t>
      </w:r>
      <w:r w:rsidR="007E5A5E">
        <w:rPr>
          <w:rFonts w:ascii="Times New Roman" w:hAnsi="Times New Roman" w:cs="Times New Roman"/>
          <w:sz w:val="24"/>
          <w:szCs w:val="24"/>
          <w:lang w:val="sr-Cyrl-RS"/>
        </w:rPr>
        <w:t xml:space="preserve">у погледу </w:t>
      </w:r>
      <w:r w:rsidR="00AE1FC7">
        <w:rPr>
          <w:rFonts w:ascii="Times New Roman" w:hAnsi="Times New Roman" w:cs="Times New Roman"/>
          <w:sz w:val="24"/>
          <w:szCs w:val="24"/>
          <w:lang w:val="sr-Cyrl-RS"/>
        </w:rPr>
        <w:t>п</w:t>
      </w:r>
      <w:r w:rsidR="007E5A5E">
        <w:rPr>
          <w:rFonts w:ascii="Times New Roman" w:hAnsi="Times New Roman" w:cs="Times New Roman"/>
          <w:sz w:val="24"/>
          <w:szCs w:val="24"/>
          <w:lang w:val="sr-Cyrl-RS"/>
        </w:rPr>
        <w:t>рикупљених информација и закључака до којих доводе</w:t>
      </w:r>
      <w:r w:rsidR="00567FBB" w:rsidRPr="00B71A50">
        <w:rPr>
          <w:rFonts w:ascii="Times New Roman" w:hAnsi="Times New Roman" w:cs="Times New Roman"/>
          <w:sz w:val="24"/>
          <w:szCs w:val="24"/>
          <w:lang w:val="sr-Cyrl-RS"/>
        </w:rPr>
        <w:t xml:space="preserve"> </w:t>
      </w:r>
      <w:r w:rsidR="00567FBB" w:rsidRPr="00B71A50">
        <w:rPr>
          <w:rFonts w:ascii="Times New Roman" w:hAnsi="Times New Roman" w:cs="Times New Roman"/>
          <w:sz w:val="24"/>
          <w:szCs w:val="24"/>
          <w:lang w:val="sr-Cyrl-RS"/>
        </w:rPr>
        <w:fldChar w:fldCharType="begin"/>
      </w:r>
      <w:r w:rsidR="00567FBB">
        <w:rPr>
          <w:rFonts w:ascii="Times New Roman" w:hAnsi="Times New Roman" w:cs="Times New Roman"/>
          <w:sz w:val="24"/>
          <w:szCs w:val="24"/>
          <w:lang w:val="sr-Cyrl-RS"/>
        </w:rPr>
        <w:instrText xml:space="preserve"> ADDIN ZOTERO_ITEM CSL_CITATION {"citationID":"OJatmbEl","properties":{"unsorted":false,"formattedCitation":"[20]","plainCitation":"[20]","noteIndex":0},"citationItems":[{"id":679,"uris":["http://zotero.org/users/local/Dq8HXp93/items/6TCZMWU3"],"itemData":{"id":679,"type":"article-journal","abstract":"A review about the application of response surface methodology (RSM) when several responses have to be simultaneously optimized in the field of analytical methods development is presented. Several critical issues like response transformation, multiple response optimization and modeling with least squares and artificial neural networks are discussed. Most recent analytical applications are presented in the context of analytLaboratorio de Control de Calidad de Medicamentos (LCCM), Facultad de Bioquímica y Ciencias Biológicas, Universidad Nacional del Litoral, C.C. 242, S3000ZAA Santa Fe, ArgentinaLaboratorio de Control de Calidad de Medicamentos (LCCM), Facultad de Bioquímica y Ciencias Biológicas, Universidad Nacional del Litoral, C.C. 242, S3000ZAA Santa Fe, Argentinaical methods development, especially in multiple response optimization procedures using the desirability function.","container-title":"Talanta","DOI":"10.1016/j.talanta.2014.01.034","ISSN":"0039-9140","journalAbbreviation":"Talanta","page":"123-138","source":"ScienceDirect","title":"Experimental design and multiple response optimization. Using the desirability function in analytical methods development","URL":"https://www.sciencedirect.com/science/article/pii/S0039914014000459","volume":"124","author":[{"family":"Vera Candioti","given":"Luciana"},{"family":"De Zan","given":"María M."},{"family":"Cámara","given":"María S."},{"family":"Goicoechea","given":"Héctor C."}],"accessed":{"date-parts":[["2026",6,24]]},"issued":{"date-parts":[["2014",6,15]]}}}],"schema":"https://github.com/citation-style-language/schema/raw/master/csl-citation.json"} </w:instrText>
      </w:r>
      <w:r w:rsidR="00567FBB" w:rsidRPr="00B71A50">
        <w:rPr>
          <w:rFonts w:ascii="Times New Roman" w:hAnsi="Times New Roman" w:cs="Times New Roman"/>
          <w:sz w:val="24"/>
          <w:szCs w:val="24"/>
          <w:lang w:val="sr-Cyrl-RS"/>
        </w:rPr>
        <w:fldChar w:fldCharType="separate"/>
      </w:r>
      <w:r w:rsidR="00567FBB" w:rsidRPr="00567FBB">
        <w:rPr>
          <w:rFonts w:ascii="Times New Roman" w:hAnsi="Times New Roman" w:cs="Times New Roman"/>
          <w:sz w:val="24"/>
        </w:rPr>
        <w:t>[20]</w:t>
      </w:r>
      <w:r w:rsidR="00567FBB" w:rsidRPr="00B71A50">
        <w:rPr>
          <w:rFonts w:ascii="Times New Roman" w:hAnsi="Times New Roman" w:cs="Times New Roman"/>
          <w:sz w:val="24"/>
          <w:szCs w:val="24"/>
          <w:lang w:val="sr-Cyrl-RS"/>
        </w:rPr>
        <w:fldChar w:fldCharType="end"/>
      </w:r>
      <w:r w:rsidR="00567FBB" w:rsidRPr="00B71A50">
        <w:rPr>
          <w:rFonts w:ascii="Times New Roman" w:hAnsi="Times New Roman" w:cs="Times New Roman"/>
          <w:sz w:val="24"/>
          <w:szCs w:val="24"/>
          <w:lang w:val="sr-Cyrl-RS"/>
        </w:rPr>
        <w:t>.</w:t>
      </w:r>
      <w:r w:rsidR="00567FBB">
        <w:rPr>
          <w:rFonts w:ascii="Times New Roman" w:hAnsi="Times New Roman" w:cs="Times New Roman"/>
          <w:sz w:val="24"/>
          <w:szCs w:val="24"/>
          <w:lang w:val="sr-Latn-RS"/>
        </w:rPr>
        <w:t xml:space="preserve"> </w:t>
      </w:r>
      <w:r w:rsidR="00C5736C">
        <w:rPr>
          <w:rFonts w:ascii="Times New Roman" w:hAnsi="Times New Roman" w:cs="Times New Roman"/>
          <w:sz w:val="24"/>
          <w:szCs w:val="24"/>
          <w:lang w:val="sr-Cyrl-RS"/>
        </w:rPr>
        <w:t>Математичким моделовањем</w:t>
      </w:r>
      <w:r w:rsidR="00567FBB">
        <w:rPr>
          <w:rFonts w:ascii="Times New Roman" w:hAnsi="Times New Roman" w:cs="Times New Roman"/>
          <w:sz w:val="24"/>
          <w:szCs w:val="24"/>
          <w:lang w:val="sr-Cyrl-RS"/>
        </w:rPr>
        <w:t xml:space="preserve"> се постиже </w:t>
      </w:r>
      <w:r w:rsidR="00C5736C">
        <w:rPr>
          <w:rFonts w:ascii="Times New Roman" w:hAnsi="Times New Roman" w:cs="Times New Roman"/>
          <w:sz w:val="24"/>
          <w:szCs w:val="24"/>
          <w:lang w:val="sr-Cyrl-RS"/>
        </w:rPr>
        <w:t xml:space="preserve">повећање информативне моћ добијених резултата јер </w:t>
      </w:r>
      <w:r w:rsidR="00AE1FC7">
        <w:rPr>
          <w:rFonts w:ascii="Times New Roman" w:hAnsi="Times New Roman" w:cs="Times New Roman"/>
          <w:sz w:val="24"/>
          <w:szCs w:val="24"/>
          <w:lang w:val="sr-Cyrl-RS"/>
        </w:rPr>
        <w:t xml:space="preserve">се </w:t>
      </w:r>
      <w:r w:rsidR="00C5736C">
        <w:rPr>
          <w:rFonts w:ascii="Times New Roman" w:hAnsi="Times New Roman" w:cs="Times New Roman"/>
          <w:sz w:val="24"/>
          <w:szCs w:val="24"/>
          <w:lang w:val="sr-Cyrl-RS"/>
        </w:rPr>
        <w:t>обезбеђуј</w:t>
      </w:r>
      <w:r w:rsidR="00AE1FC7">
        <w:rPr>
          <w:rFonts w:ascii="Times New Roman" w:hAnsi="Times New Roman" w:cs="Times New Roman"/>
          <w:sz w:val="24"/>
          <w:szCs w:val="24"/>
          <w:lang w:val="sr-Cyrl-RS"/>
        </w:rPr>
        <w:t>е</w:t>
      </w:r>
      <w:r w:rsidR="00C5736C">
        <w:rPr>
          <w:rFonts w:ascii="Times New Roman" w:hAnsi="Times New Roman" w:cs="Times New Roman"/>
          <w:sz w:val="24"/>
          <w:szCs w:val="24"/>
          <w:lang w:val="sr-Cyrl-RS"/>
        </w:rPr>
        <w:t xml:space="preserve"> њихов</w:t>
      </w:r>
      <w:r w:rsidR="00AE1FC7">
        <w:rPr>
          <w:rFonts w:ascii="Times New Roman" w:hAnsi="Times New Roman" w:cs="Times New Roman"/>
          <w:sz w:val="24"/>
          <w:szCs w:val="24"/>
          <w:lang w:val="sr-Cyrl-RS"/>
        </w:rPr>
        <w:t>а</w:t>
      </w:r>
      <w:r w:rsidR="00C5736C">
        <w:rPr>
          <w:rFonts w:ascii="Times New Roman" w:hAnsi="Times New Roman" w:cs="Times New Roman"/>
          <w:sz w:val="24"/>
          <w:szCs w:val="24"/>
          <w:lang w:val="sr-Cyrl-RS"/>
        </w:rPr>
        <w:t xml:space="preserve"> </w:t>
      </w:r>
      <w:proofErr w:type="spellStart"/>
      <w:r w:rsidR="00C5736C">
        <w:rPr>
          <w:rFonts w:ascii="Times New Roman" w:hAnsi="Times New Roman" w:cs="Times New Roman"/>
          <w:sz w:val="24"/>
          <w:szCs w:val="24"/>
          <w:lang w:val="sr-Cyrl-RS"/>
        </w:rPr>
        <w:t>предиктивн</w:t>
      </w:r>
      <w:r w:rsidR="00AE1FC7">
        <w:rPr>
          <w:rFonts w:ascii="Times New Roman" w:hAnsi="Times New Roman" w:cs="Times New Roman"/>
          <w:sz w:val="24"/>
          <w:szCs w:val="24"/>
          <w:lang w:val="sr-Cyrl-RS"/>
        </w:rPr>
        <w:t>а</w:t>
      </w:r>
      <w:proofErr w:type="spellEnd"/>
      <w:r w:rsidR="002E6A64">
        <w:rPr>
          <w:rFonts w:ascii="Times New Roman" w:hAnsi="Times New Roman" w:cs="Times New Roman"/>
          <w:sz w:val="24"/>
          <w:szCs w:val="24"/>
          <w:lang w:val="sr-Cyrl-RS"/>
        </w:rPr>
        <w:t xml:space="preserve"> </w:t>
      </w:r>
      <w:r w:rsidR="00C5736C">
        <w:rPr>
          <w:rFonts w:ascii="Times New Roman" w:hAnsi="Times New Roman" w:cs="Times New Roman"/>
          <w:sz w:val="24"/>
          <w:szCs w:val="24"/>
          <w:lang w:val="sr-Cyrl-RS"/>
        </w:rPr>
        <w:t>димензиј</w:t>
      </w:r>
      <w:r w:rsidR="00AE1FC7">
        <w:rPr>
          <w:rFonts w:ascii="Times New Roman" w:hAnsi="Times New Roman" w:cs="Times New Roman"/>
          <w:sz w:val="24"/>
          <w:szCs w:val="24"/>
          <w:lang w:val="sr-Cyrl-RS"/>
        </w:rPr>
        <w:t>а</w:t>
      </w:r>
      <w:r w:rsidR="00567FBB">
        <w:rPr>
          <w:rFonts w:ascii="Times New Roman" w:hAnsi="Times New Roman" w:cs="Times New Roman"/>
          <w:sz w:val="24"/>
          <w:szCs w:val="24"/>
          <w:lang w:val="sr-Cyrl-RS"/>
        </w:rPr>
        <w:t>.</w:t>
      </w:r>
      <w:r w:rsidR="00567FBB" w:rsidRPr="00B71A50">
        <w:rPr>
          <w:rFonts w:ascii="Times New Roman" w:hAnsi="Times New Roman" w:cs="Times New Roman"/>
          <w:sz w:val="24"/>
          <w:szCs w:val="24"/>
          <w:lang w:val="sr-Cyrl-RS"/>
        </w:rPr>
        <w:t xml:space="preserve"> </w:t>
      </w:r>
      <w:proofErr w:type="spellStart"/>
      <w:r w:rsidR="00567FBB" w:rsidRPr="00B71A50">
        <w:rPr>
          <w:rFonts w:ascii="Times New Roman" w:hAnsi="Times New Roman" w:cs="Times New Roman"/>
          <w:sz w:val="24"/>
          <w:szCs w:val="24"/>
          <w:lang w:val="sr-Cyrl-RS"/>
        </w:rPr>
        <w:t>Семиемпиријски</w:t>
      </w:r>
      <w:proofErr w:type="spellEnd"/>
      <w:r w:rsidR="00567FBB" w:rsidRPr="00B71A50">
        <w:rPr>
          <w:rFonts w:ascii="Times New Roman" w:hAnsi="Times New Roman" w:cs="Times New Roman"/>
          <w:sz w:val="24"/>
          <w:szCs w:val="24"/>
          <w:lang w:val="sr-Cyrl-RS"/>
        </w:rPr>
        <w:t xml:space="preserve"> модели омогућавају увид у функционисање система</w:t>
      </w:r>
      <w:r w:rsidR="00E91860">
        <w:rPr>
          <w:rFonts w:ascii="Times New Roman" w:hAnsi="Times New Roman" w:cs="Times New Roman"/>
          <w:sz w:val="24"/>
          <w:szCs w:val="24"/>
          <w:lang w:val="sr-Cyrl-RS"/>
        </w:rPr>
        <w:t xml:space="preserve"> урачунавањем параметара</w:t>
      </w:r>
      <w:r w:rsidR="00567FBB" w:rsidRPr="00B71A50">
        <w:rPr>
          <w:rFonts w:ascii="Times New Roman" w:hAnsi="Times New Roman" w:cs="Times New Roman"/>
          <w:sz w:val="24"/>
          <w:szCs w:val="24"/>
          <w:lang w:val="sr-Cyrl-RS"/>
        </w:rPr>
        <w:t xml:space="preserve"> и система и </w:t>
      </w:r>
      <w:proofErr w:type="spellStart"/>
      <w:r w:rsidR="00567FBB" w:rsidRPr="00B71A50">
        <w:rPr>
          <w:rFonts w:ascii="Times New Roman" w:hAnsi="Times New Roman" w:cs="Times New Roman"/>
          <w:sz w:val="24"/>
          <w:szCs w:val="24"/>
          <w:lang w:val="sr-Cyrl-RS"/>
        </w:rPr>
        <w:t>аналита</w:t>
      </w:r>
      <w:proofErr w:type="spellEnd"/>
      <w:r w:rsidR="00567FBB" w:rsidRPr="00B71A50">
        <w:rPr>
          <w:rFonts w:ascii="Times New Roman" w:hAnsi="Times New Roman" w:cs="Times New Roman"/>
          <w:sz w:val="24"/>
          <w:szCs w:val="24"/>
          <w:lang w:val="sr-Cyrl-RS"/>
        </w:rPr>
        <w:t xml:space="preserve">, али је </w:t>
      </w:r>
      <w:r w:rsidR="00E91860">
        <w:rPr>
          <w:rFonts w:ascii="Times New Roman" w:hAnsi="Times New Roman" w:cs="Times New Roman"/>
          <w:sz w:val="24"/>
          <w:szCs w:val="24"/>
          <w:lang w:val="sr-Cyrl-RS"/>
        </w:rPr>
        <w:t xml:space="preserve">експериментална </w:t>
      </w:r>
      <w:r w:rsidR="00567FBB" w:rsidRPr="00B71A50">
        <w:rPr>
          <w:rFonts w:ascii="Times New Roman" w:hAnsi="Times New Roman" w:cs="Times New Roman"/>
          <w:sz w:val="24"/>
          <w:szCs w:val="24"/>
          <w:lang w:val="sr-Cyrl-RS"/>
        </w:rPr>
        <w:t xml:space="preserve">карактеризација </w:t>
      </w:r>
      <w:proofErr w:type="spellStart"/>
      <w:r w:rsidR="00567FBB" w:rsidRPr="00B71A50">
        <w:rPr>
          <w:rFonts w:ascii="Times New Roman" w:hAnsi="Times New Roman" w:cs="Times New Roman"/>
          <w:sz w:val="24"/>
          <w:szCs w:val="24"/>
          <w:lang w:val="sr-Cyrl-RS"/>
        </w:rPr>
        <w:t>аналита</w:t>
      </w:r>
      <w:proofErr w:type="spellEnd"/>
      <w:r w:rsidR="00567FBB" w:rsidRPr="00B71A50">
        <w:rPr>
          <w:rFonts w:ascii="Times New Roman" w:hAnsi="Times New Roman" w:cs="Times New Roman"/>
          <w:sz w:val="24"/>
          <w:szCs w:val="24"/>
          <w:lang w:val="sr-Cyrl-RS"/>
        </w:rPr>
        <w:t xml:space="preserve"> мукотрпна </w:t>
      </w:r>
      <w:r w:rsidR="00567FBB" w:rsidRPr="00B71A50">
        <w:rPr>
          <w:rFonts w:ascii="Times New Roman" w:hAnsi="Times New Roman" w:cs="Times New Roman"/>
          <w:sz w:val="24"/>
          <w:szCs w:val="24"/>
          <w:lang w:val="sr-Cyrl-RS"/>
        </w:rPr>
        <w:fldChar w:fldCharType="begin"/>
      </w:r>
      <w:r w:rsidR="00567FBB">
        <w:rPr>
          <w:rFonts w:ascii="Times New Roman" w:hAnsi="Times New Roman" w:cs="Times New Roman"/>
          <w:sz w:val="24"/>
          <w:szCs w:val="24"/>
          <w:lang w:val="sr-Cyrl-RS"/>
        </w:rPr>
        <w:instrText xml:space="preserve"> ADDIN ZOTERO_ITEM CSL_CITATION {"citationID":"AT2FtNIn","properties":{"formattedCitation":"[21]","plainCitation":"[21]","noteIndex":0},"citationItems":[{"id":550,"uris":["http://zotero.org/users/local/Dq8HXp93/items/SC8T4X9Q"],"itemData":{"id":550,"type":"article-journal","abstract":"Recent applications of retention modelling in liquid chromatography (2015–2020) are comprehensively reviewed. The fundamentals of the field, which date back much longer, are summarized. Retention modeling is used in retention‐mechanism studies, for determining physical parameters, such as lipophilicity, and for various more‐practical purposes, including method development and optimization, method transfer, and stationary‐phase characterization and comparison. The review focusses on the effects of mobile‐phase composition on retention, but other variables and novel models to describe their effects are also considered. The five most‐common models are addressed in detail, i.e. the log‐linear (linear‐solvent‐strength) model, the quadratic model, the log–log (adsorption) model, the mixed‐mode model, and the Neue–Kuss model. Isocratic and gradient‐elution methods are considered for determining model parameters and the evaluation and validation of fitted models is discussed. Strategies in which retention models are applied for developing and optimizing one‐ and two‐dimensional liquid chromatographic separations are discussed. The review culminates in some overall conclusions and several concrete recommendations.","container-title":"Journal of Separation Science","DOI":"10.1002/jssc.202000905","ISSN":"1615-9306","issue":"1","journalAbbreviation":"J Sep Sci","page":"88-114","PMID":"33058527","PMCID":"PMC7821232","source":"PubMed Central","title":"Recent applications of retention modelling in liquid chromatography","URL":"https://pmc.ncbi.nlm.nih.gov/articles/PMC7821232/","volume":"44","author":[{"family":"Uijl","given":"Mimi J.","non-dropping-particle":"den"},{"family":"Schoenmakers","given":"Peter J."},{"family":"Pirok","given":"Bob W.J."},{"family":"Bommel","given":"Maarten R.","non-dropping-particle":"van"}],"accessed":{"date-parts":[["2026",1,27]]},"issued":{"date-parts":[["2021",1]]}}}],"schema":"https://github.com/citation-style-language/schema/raw/master/csl-citation.json"} </w:instrText>
      </w:r>
      <w:r w:rsidR="00567FBB" w:rsidRPr="00B71A50">
        <w:rPr>
          <w:rFonts w:ascii="Times New Roman" w:hAnsi="Times New Roman" w:cs="Times New Roman"/>
          <w:sz w:val="24"/>
          <w:szCs w:val="24"/>
          <w:lang w:val="sr-Cyrl-RS"/>
        </w:rPr>
        <w:fldChar w:fldCharType="separate"/>
      </w:r>
      <w:r w:rsidR="00567FBB" w:rsidRPr="00567FBB">
        <w:rPr>
          <w:rFonts w:ascii="Times New Roman" w:hAnsi="Times New Roman" w:cs="Times New Roman"/>
          <w:sz w:val="24"/>
        </w:rPr>
        <w:t>[21]</w:t>
      </w:r>
      <w:r w:rsidR="00567FBB" w:rsidRPr="00B71A50">
        <w:rPr>
          <w:rFonts w:ascii="Times New Roman" w:hAnsi="Times New Roman" w:cs="Times New Roman"/>
          <w:sz w:val="24"/>
          <w:szCs w:val="24"/>
          <w:lang w:val="sr-Cyrl-RS"/>
        </w:rPr>
        <w:fldChar w:fldCharType="end"/>
      </w:r>
      <w:r w:rsidR="00567FBB" w:rsidRPr="00B71A50">
        <w:rPr>
          <w:rFonts w:ascii="Times New Roman" w:hAnsi="Times New Roman" w:cs="Times New Roman"/>
          <w:sz w:val="24"/>
          <w:szCs w:val="24"/>
          <w:lang w:val="sr-Cyrl-RS"/>
        </w:rPr>
        <w:t xml:space="preserve">. </w:t>
      </w:r>
      <w:r w:rsidR="00E91860">
        <w:rPr>
          <w:rFonts w:ascii="Times New Roman" w:hAnsi="Times New Roman" w:cs="Times New Roman"/>
          <w:sz w:val="24"/>
          <w:szCs w:val="24"/>
          <w:lang w:val="sr-Cyrl-RS"/>
        </w:rPr>
        <w:t>К</w:t>
      </w:r>
      <w:r w:rsidR="00567FBB" w:rsidRPr="00B71A50">
        <w:rPr>
          <w:rFonts w:ascii="Times New Roman" w:hAnsi="Times New Roman" w:cs="Times New Roman"/>
          <w:sz w:val="24"/>
          <w:szCs w:val="24"/>
          <w:lang w:val="sr-Cyrl-RS"/>
        </w:rPr>
        <w:t xml:space="preserve">ласичним </w:t>
      </w:r>
      <w:r w:rsidR="00567FBB" w:rsidRPr="002A0D53">
        <w:rPr>
          <w:rFonts w:ascii="Times New Roman" w:hAnsi="Times New Roman" w:cs="Times New Roman"/>
          <w:i/>
          <w:sz w:val="24"/>
          <w:szCs w:val="24"/>
          <w:lang w:val="sr-Latn-RS"/>
        </w:rPr>
        <w:t>QSRR</w:t>
      </w:r>
      <w:r w:rsidR="00567FBB" w:rsidRPr="00B71A50">
        <w:rPr>
          <w:rFonts w:ascii="Times New Roman" w:hAnsi="Times New Roman" w:cs="Times New Roman"/>
          <w:sz w:val="24"/>
          <w:szCs w:val="24"/>
          <w:lang w:val="sr-Latn-RS"/>
        </w:rPr>
        <w:t xml:space="preserve"> </w:t>
      </w:r>
      <w:r w:rsidR="00567FBB" w:rsidRPr="00B71A50">
        <w:rPr>
          <w:rFonts w:ascii="Times New Roman" w:hAnsi="Times New Roman" w:cs="Times New Roman"/>
          <w:sz w:val="24"/>
          <w:szCs w:val="24"/>
          <w:lang w:val="sr-Cyrl-RS"/>
        </w:rPr>
        <w:t xml:space="preserve">моделима карактеризација </w:t>
      </w:r>
      <w:proofErr w:type="spellStart"/>
      <w:r w:rsidR="00567FBB" w:rsidRPr="00B71A50">
        <w:rPr>
          <w:rFonts w:ascii="Times New Roman" w:hAnsi="Times New Roman" w:cs="Times New Roman"/>
          <w:sz w:val="24"/>
          <w:szCs w:val="24"/>
          <w:lang w:val="sr-Cyrl-RS"/>
        </w:rPr>
        <w:t>аналита</w:t>
      </w:r>
      <w:proofErr w:type="spellEnd"/>
      <w:r w:rsidR="00E91860">
        <w:rPr>
          <w:rFonts w:ascii="Times New Roman" w:hAnsi="Times New Roman" w:cs="Times New Roman"/>
          <w:sz w:val="24"/>
          <w:szCs w:val="24"/>
          <w:lang w:val="sr-Cyrl-RS"/>
        </w:rPr>
        <w:t xml:space="preserve"> се</w:t>
      </w:r>
      <w:r w:rsidR="00567FBB" w:rsidRPr="00B71A50">
        <w:rPr>
          <w:rFonts w:ascii="Times New Roman" w:hAnsi="Times New Roman" w:cs="Times New Roman"/>
          <w:sz w:val="24"/>
          <w:szCs w:val="24"/>
          <w:lang w:val="sr-Cyrl-RS"/>
        </w:rPr>
        <w:t xml:space="preserve"> спроводи софтверски, чиме с</w:t>
      </w:r>
      <w:r w:rsidR="003E7944">
        <w:rPr>
          <w:rFonts w:ascii="Times New Roman" w:hAnsi="Times New Roman" w:cs="Times New Roman"/>
          <w:sz w:val="24"/>
          <w:szCs w:val="24"/>
          <w:lang w:val="sr-Cyrl-RS"/>
        </w:rPr>
        <w:t>е редукује експериментални рад</w:t>
      </w:r>
      <w:r w:rsidR="00567FBB" w:rsidRPr="00B71A50">
        <w:rPr>
          <w:rFonts w:ascii="Times New Roman" w:hAnsi="Times New Roman" w:cs="Times New Roman"/>
          <w:sz w:val="24"/>
          <w:szCs w:val="24"/>
          <w:lang w:val="sr-Cyrl-RS"/>
        </w:rPr>
        <w:t>, али о</w:t>
      </w:r>
      <w:r w:rsidR="00567FBB">
        <w:rPr>
          <w:rFonts w:ascii="Times New Roman" w:hAnsi="Times New Roman" w:cs="Times New Roman"/>
          <w:sz w:val="24"/>
          <w:szCs w:val="24"/>
          <w:lang w:val="sr-Cyrl-RS"/>
        </w:rPr>
        <w:t xml:space="preserve">ни не пружају увид у </w:t>
      </w:r>
      <w:proofErr w:type="spellStart"/>
      <w:r w:rsidR="00567FBB">
        <w:rPr>
          <w:rFonts w:ascii="Times New Roman" w:hAnsi="Times New Roman" w:cs="Times New Roman"/>
          <w:sz w:val="24"/>
          <w:szCs w:val="24"/>
          <w:lang w:val="sr-Cyrl-RS"/>
        </w:rPr>
        <w:t>ретенционо</w:t>
      </w:r>
      <w:proofErr w:type="spellEnd"/>
      <w:r w:rsidR="00567FBB" w:rsidRPr="00B71A50">
        <w:rPr>
          <w:rFonts w:ascii="Times New Roman" w:hAnsi="Times New Roman" w:cs="Times New Roman"/>
          <w:sz w:val="24"/>
          <w:szCs w:val="24"/>
          <w:lang w:val="sr-Cyrl-RS"/>
        </w:rPr>
        <w:t xml:space="preserve"> понашање молекула у експерименталном простору, већ у фиксној комбинацији експерименталних услова</w:t>
      </w:r>
      <w:r w:rsidR="003E7944">
        <w:rPr>
          <w:rFonts w:ascii="Times New Roman" w:hAnsi="Times New Roman" w:cs="Times New Roman"/>
          <w:sz w:val="24"/>
          <w:szCs w:val="24"/>
          <w:lang w:val="sr-Cyrl-RS"/>
        </w:rPr>
        <w:t xml:space="preserve"> </w:t>
      </w:r>
      <w:r w:rsidR="003C0F5B">
        <w:rPr>
          <w:rFonts w:ascii="Times New Roman" w:hAnsi="Times New Roman" w:cs="Times New Roman"/>
          <w:sz w:val="24"/>
          <w:szCs w:val="24"/>
          <w:lang w:val="sr-Cyrl-RS"/>
        </w:rPr>
        <w:fldChar w:fldCharType="begin"/>
      </w:r>
      <w:r w:rsidR="003C0F5B">
        <w:rPr>
          <w:rFonts w:ascii="Times New Roman" w:hAnsi="Times New Roman" w:cs="Times New Roman"/>
          <w:sz w:val="24"/>
          <w:szCs w:val="24"/>
          <w:lang w:val="sr-Cyrl-RS"/>
        </w:rPr>
        <w:instrText xml:space="preserve"> ADDIN ZOTERO_ITEM CSL_CITATION {"citationID":"XXNRbh8R","properties":{"unsorted":false,"formattedCitation":"[22]","plainCitation":"[22]","noteIndex":0},"citationItems":[{"id":107,"uris":["http://zotero.org/users/local/Dq8HXp93/items/CTPKFSJB"],"itemData":{"id":107,"type":"article-journal","abstract":"Quantitative structure retention relationships (QSRRs) can play an important role in enhancing the speed and quality of chromatographic method development. This paper presents a novel (compound-classification-based) QSRR modeling strategy that simultaneously accounts for the analyte properties, mobile-phase conditions, and stationary-phase properties. It involves the adoption of two models: (A) partial-least-squares discriminate analysis (PLS-DA) to classify compounds into subclasses having similar interactive relationships between the mobile-phase conditions and stationary phase; (B) L partial least squares (L-PLS) to predict the compound’s retention time based on the mobile-phase conditions, stationary phase, and compound properties. For the retention time of a compound to be modeled, the most favorable compound class is identified in an optimization framework that simultaneously minimizes both the compound misclassification rate (based on PLS-DA) and the retention time prediction error (based on L-PLS) through a mixed-integer optimization. The proposed QSRR model (L-PLS with compound classification) significantly improves the retention time predictability compared with traditional QSRR or L-PLS models without compound classification. When combined with the linear solvation energy relationship parameters (using Abraham coefficients) as the column properties, the approach allows the following: (1) prediction of (new, never analyzed) compound retention times under chromatographic conditions (columns and mobile-phase conditions) used to train the model; (2) prediction of (previously analyzed under training conditions) compound retention times under chromatographic conditions that have not been previously evaluated; (3) optimization of the chromatographic conditions (mobile-phase and column selection) to maximize critical pair resolution, including new compounds; (4) enhanced mechanistic understanding of the interactive retention relationship between compounds, the mobile phase, and the column (e.g., compound retention mechanism). The effectiveness of the proposed modeling strategy will be demonstrated through two practical pharmaceutical applications in supercritical fluid chromatography and reversed-phase liquid chromatography.","container-title":"Industrial &amp; Engineering Chemistry Research","DOI":"10.1021/ie303459a","ISSN":"0888-5885","issue":"35","journalAbbreviation":"Ind. Eng. Chem. Res.","page":"12269-12284","publisher":"American Chemical Society","source":"ACS Publications","title":"Quantitative Structure Retention Relationship Models in an Analytical Quality by Design Framework: Simultaneously Accounting for Compound Properties, Mobile-Phase Conditions, and Stationary-Phase Properties","title-short":"Quantitative Structure Retention Relationship Models in an Analytical Quality by Design Framework","URL":"https://doi.org/10.1021/ie303459a","volume":"52","author":[{"family":"Muteki","given":"Koji"},{"family":"Morgado","given":"James E."},{"family":"Reid","given":"George L."},{"family":"Wang","given":"Jian"},{"family":"Xue","given":"Gang"},{"family":"Riley","given":"Frank W."},{"family":"Harwood","given":"Jeffrey W."},{"family":"Fortin","given":"David T."},{"family":"Miller","given":"Ian J."}],"accessed":{"date-parts":[["2022",6,29]]},"issued":{"date-parts":[["2013",9,4]]}}}],"schema":"https://github.com/citation-style-language/schema/raw/master/csl-citation.json"} </w:instrText>
      </w:r>
      <w:r w:rsidR="003C0F5B">
        <w:rPr>
          <w:rFonts w:ascii="Times New Roman" w:hAnsi="Times New Roman" w:cs="Times New Roman"/>
          <w:sz w:val="24"/>
          <w:szCs w:val="24"/>
          <w:lang w:val="sr-Cyrl-RS"/>
        </w:rPr>
        <w:fldChar w:fldCharType="separate"/>
      </w:r>
      <w:r w:rsidR="003C0F5B" w:rsidRPr="003C0F5B">
        <w:rPr>
          <w:rFonts w:ascii="Times New Roman" w:hAnsi="Times New Roman" w:cs="Times New Roman"/>
          <w:sz w:val="24"/>
        </w:rPr>
        <w:t>[22]</w:t>
      </w:r>
      <w:r w:rsidR="003C0F5B">
        <w:rPr>
          <w:rFonts w:ascii="Times New Roman" w:hAnsi="Times New Roman" w:cs="Times New Roman"/>
          <w:sz w:val="24"/>
          <w:szCs w:val="24"/>
          <w:lang w:val="sr-Cyrl-RS"/>
        </w:rPr>
        <w:fldChar w:fldCharType="end"/>
      </w:r>
      <w:r w:rsidR="00567FBB" w:rsidRPr="00B71A50">
        <w:rPr>
          <w:rFonts w:ascii="Times New Roman" w:hAnsi="Times New Roman" w:cs="Times New Roman"/>
          <w:sz w:val="24"/>
          <w:szCs w:val="24"/>
          <w:lang w:val="sr-Cyrl-RS"/>
        </w:rPr>
        <w:t xml:space="preserve">. Мешовито </w:t>
      </w:r>
      <w:r w:rsidR="00567FBB" w:rsidRPr="00E8782D">
        <w:rPr>
          <w:rFonts w:ascii="Times New Roman" w:hAnsi="Times New Roman" w:cs="Times New Roman"/>
          <w:i/>
          <w:sz w:val="24"/>
          <w:szCs w:val="24"/>
          <w:lang w:val="sr-Latn-RS"/>
        </w:rPr>
        <w:t>QSRR</w:t>
      </w:r>
      <w:r w:rsidR="00567FBB" w:rsidRPr="00B71A50">
        <w:rPr>
          <w:rFonts w:ascii="Times New Roman" w:hAnsi="Times New Roman" w:cs="Times New Roman"/>
          <w:sz w:val="24"/>
          <w:szCs w:val="24"/>
          <w:lang w:val="sr-Latn-RS"/>
        </w:rPr>
        <w:t xml:space="preserve"> </w:t>
      </w:r>
      <w:r w:rsidR="00567FBB" w:rsidRPr="00B71A50">
        <w:rPr>
          <w:rFonts w:ascii="Times New Roman" w:hAnsi="Times New Roman" w:cs="Times New Roman"/>
          <w:sz w:val="24"/>
          <w:szCs w:val="24"/>
          <w:lang w:val="sr-Cyrl-RS"/>
        </w:rPr>
        <w:t xml:space="preserve">моделовање додаје </w:t>
      </w:r>
      <w:proofErr w:type="spellStart"/>
      <w:r w:rsidR="00567FBB" w:rsidRPr="00B71A50">
        <w:rPr>
          <w:rFonts w:ascii="Times New Roman" w:hAnsi="Times New Roman" w:cs="Times New Roman"/>
          <w:sz w:val="24"/>
          <w:szCs w:val="24"/>
          <w:lang w:val="sr-Cyrl-RS"/>
        </w:rPr>
        <w:t>предиктивну</w:t>
      </w:r>
      <w:proofErr w:type="spellEnd"/>
      <w:r w:rsidR="00567FBB" w:rsidRPr="00B71A50">
        <w:rPr>
          <w:rFonts w:ascii="Times New Roman" w:hAnsi="Times New Roman" w:cs="Times New Roman"/>
          <w:sz w:val="24"/>
          <w:szCs w:val="24"/>
          <w:lang w:val="sr-Cyrl-RS"/>
        </w:rPr>
        <w:t xml:space="preserve"> димензију у експерименталном простору</w:t>
      </w:r>
      <w:r w:rsidR="003E7944">
        <w:rPr>
          <w:rFonts w:ascii="Times New Roman" w:hAnsi="Times New Roman" w:cs="Times New Roman"/>
          <w:sz w:val="24"/>
          <w:szCs w:val="24"/>
          <w:lang w:val="sr-Cyrl-RS"/>
        </w:rPr>
        <w:t xml:space="preserve"> јер </w:t>
      </w:r>
      <w:r w:rsidR="006F475D">
        <w:rPr>
          <w:rFonts w:ascii="Times New Roman" w:hAnsi="Times New Roman" w:cs="Times New Roman"/>
          <w:sz w:val="24"/>
          <w:szCs w:val="24"/>
          <w:lang w:val="sr-Cyrl-RS"/>
        </w:rPr>
        <w:t>интегрише</w:t>
      </w:r>
      <w:r w:rsidR="003E7944">
        <w:rPr>
          <w:rFonts w:ascii="Times New Roman" w:hAnsi="Times New Roman" w:cs="Times New Roman"/>
          <w:sz w:val="24"/>
          <w:szCs w:val="24"/>
          <w:lang w:val="sr-Cyrl-RS"/>
        </w:rPr>
        <w:t xml:space="preserve"> </w:t>
      </w:r>
      <w:r w:rsidR="006F475D" w:rsidRPr="006F475D">
        <w:rPr>
          <w:rFonts w:ascii="Times New Roman" w:hAnsi="Times New Roman" w:cs="Times New Roman"/>
          <w:i/>
          <w:sz w:val="24"/>
          <w:szCs w:val="24"/>
          <w:lang w:val="sr-Latn-RS"/>
        </w:rPr>
        <w:t>EP</w:t>
      </w:r>
      <w:r w:rsidR="003E7944">
        <w:rPr>
          <w:rFonts w:ascii="Times New Roman" w:hAnsi="Times New Roman" w:cs="Times New Roman"/>
          <w:sz w:val="24"/>
          <w:szCs w:val="24"/>
          <w:lang w:val="sr-Cyrl-RS"/>
        </w:rPr>
        <w:t xml:space="preserve"> у </w:t>
      </w:r>
      <w:r w:rsidR="003E7944" w:rsidRPr="003E7944">
        <w:rPr>
          <w:rFonts w:ascii="Times New Roman" w:hAnsi="Times New Roman" w:cs="Times New Roman"/>
          <w:i/>
          <w:sz w:val="24"/>
          <w:szCs w:val="24"/>
          <w:lang w:val="sr-Latn-RS"/>
        </w:rPr>
        <w:t>QSRR</w:t>
      </w:r>
      <w:r w:rsidR="003E7944">
        <w:rPr>
          <w:rFonts w:ascii="Times New Roman" w:hAnsi="Times New Roman" w:cs="Times New Roman"/>
          <w:sz w:val="24"/>
          <w:szCs w:val="24"/>
          <w:lang w:val="sr-Latn-RS"/>
        </w:rPr>
        <w:t xml:space="preserve"> </w:t>
      </w:r>
      <w:r w:rsidR="003E7944">
        <w:rPr>
          <w:rFonts w:ascii="Times New Roman" w:hAnsi="Times New Roman" w:cs="Times New Roman"/>
          <w:sz w:val="24"/>
          <w:szCs w:val="24"/>
          <w:lang w:val="sr-Cyrl-RS"/>
        </w:rPr>
        <w:t>моделе</w:t>
      </w:r>
      <w:r w:rsidR="00E91860">
        <w:rPr>
          <w:rFonts w:ascii="Times New Roman" w:hAnsi="Times New Roman" w:cs="Times New Roman"/>
          <w:sz w:val="24"/>
          <w:szCs w:val="24"/>
          <w:lang w:val="sr-Cyrl-RS"/>
        </w:rPr>
        <w:t xml:space="preserve">. </w:t>
      </w:r>
      <w:r w:rsidR="00567FBB" w:rsidRPr="00B71A50">
        <w:rPr>
          <w:rFonts w:ascii="Times New Roman" w:hAnsi="Times New Roman" w:cs="Times New Roman"/>
          <w:sz w:val="24"/>
          <w:szCs w:val="24"/>
          <w:lang w:val="sr-Cyrl-RS"/>
        </w:rPr>
        <w:t xml:space="preserve">У литератури је приказана успешна примена мешовитих </w:t>
      </w:r>
      <w:r w:rsidR="00567FBB" w:rsidRPr="00E8782D">
        <w:rPr>
          <w:rFonts w:ascii="Times New Roman" w:hAnsi="Times New Roman" w:cs="Times New Roman"/>
          <w:i/>
          <w:sz w:val="24"/>
          <w:szCs w:val="24"/>
          <w:lang w:val="sr-Latn-RS"/>
        </w:rPr>
        <w:t>QSRR</w:t>
      </w:r>
      <w:r w:rsidR="00567FBB" w:rsidRPr="00B71A50">
        <w:rPr>
          <w:rFonts w:ascii="Times New Roman" w:hAnsi="Times New Roman" w:cs="Times New Roman"/>
          <w:sz w:val="24"/>
          <w:szCs w:val="24"/>
          <w:lang w:val="sr-Latn-RS"/>
        </w:rPr>
        <w:t xml:space="preserve"> </w:t>
      </w:r>
      <w:r w:rsidR="00567FBB" w:rsidRPr="00B71A50">
        <w:rPr>
          <w:rFonts w:ascii="Times New Roman" w:hAnsi="Times New Roman" w:cs="Times New Roman"/>
          <w:sz w:val="24"/>
          <w:szCs w:val="24"/>
          <w:lang w:val="sr-Cyrl-RS"/>
        </w:rPr>
        <w:t xml:space="preserve">на </w:t>
      </w:r>
      <w:proofErr w:type="spellStart"/>
      <w:r w:rsidR="00567FBB" w:rsidRPr="00B71A50">
        <w:rPr>
          <w:rFonts w:ascii="Times New Roman" w:hAnsi="Times New Roman" w:cs="Times New Roman"/>
          <w:sz w:val="24"/>
          <w:szCs w:val="24"/>
          <w:lang w:val="sr-Cyrl-RS"/>
        </w:rPr>
        <w:t>хроматографске</w:t>
      </w:r>
      <w:proofErr w:type="spellEnd"/>
      <w:r w:rsidR="00567FBB" w:rsidRPr="00B71A50">
        <w:rPr>
          <w:rFonts w:ascii="Times New Roman" w:hAnsi="Times New Roman" w:cs="Times New Roman"/>
          <w:sz w:val="24"/>
          <w:szCs w:val="24"/>
          <w:lang w:val="sr-Cyrl-RS"/>
        </w:rPr>
        <w:t xml:space="preserve"> системе </w:t>
      </w:r>
      <w:r w:rsidR="00567FBB" w:rsidRPr="00B71A50">
        <w:rPr>
          <w:rFonts w:ascii="Times New Roman" w:hAnsi="Times New Roman" w:cs="Times New Roman"/>
          <w:sz w:val="24"/>
          <w:szCs w:val="24"/>
          <w:lang w:val="sr-Cyrl-RS"/>
        </w:rPr>
        <w:fldChar w:fldCharType="begin"/>
      </w:r>
      <w:r w:rsidR="003C0F5B">
        <w:rPr>
          <w:rFonts w:ascii="Times New Roman" w:hAnsi="Times New Roman" w:cs="Times New Roman"/>
          <w:sz w:val="24"/>
          <w:szCs w:val="24"/>
          <w:lang w:val="sr-Cyrl-RS"/>
        </w:rPr>
        <w:instrText xml:space="preserve"> ADDIN ZOTERO_ITEM CSL_CITATION {"citationID":"irEv7XV5","properties":{"unsorted":false,"formattedCitation":"[23\\uc0\\u8211{}27]","plainCitation":"[23–27]","noteIndex":0},"citationItems":[{"id":204,"uris":["http://zotero.org/users/local/Dq8HXp93/items/J2RQUTUU"],"itemData":{"id":204,"type":"article-journal","abstract":"A design-of-experiment (DoE) model was developed, able to describe the retention times of a mixture of pharmaceutical compounds in hydrophilic interaction liquid chromatography (HILIC) under all possible combinations of acetonitrile content, salt concentration, and mobile-phase pH with R2 &gt; 0.95. Further, a quantitative structure–retention relationship (QSRR) model was developed to predict retention times for new analytes, based only on their chemical structures, with a root-mean-square error of prediction (RMSEP) as low as 0.81%. A compound classification based on the concept of similarity was applied prior to QSRR modeling. Finally, we utilized a combined QSRR-DoE approach to propose an optimal design space in a quality-by-design (QbD) workflow to facilitate the HILIC method development. The mathematical QSRR-DoE model was shown to be highly predictive when applied to an independent test set of unseen compounds in unseen conditions with a RMSEP value of 5.83%. The QSRR-DoE computed retention time of pharmaceutical test analytes and subsequently calculated separation selectivity was used to optimize the chromatographic conditions for efficient separation of targets. A Monte Carlo simulation was performed to evaluate the risk of uncertainty in the model’s prediction, and to define the design space where the desired quality criterion was met. Experimental realization of peak selectivity between targets under the selected optimal working conditions confirmed the theoretical predictions. These results demonstrate how discovery of optimal conditions for the separation of new analytes can be accelerated by the use of appropriate theoretical tools.","container-title":"Analytical Chemistry","DOI":"10.1021/acs.analchem.6b04282","ISSN":"0003-2700","issue":"3","journalAbbreviation":"Anal. Chem.","page":"1870-1878","publisher":"American Chemical Society","source":"ACS Publications","title":"Rapid Method Development in Hydrophilic Interaction Liquid Chromatography for Pharmaceutical Analysis Using a Combination of Quantitative Structure–Retention Relationships and Design of Experiments","URL":"https://doi.org/10.1021/acs.analchem.6b04282","volume":"89","author":[{"family":"Taraji","given":"Maryam"},{"family":"Haddad","given":"Paul R."},{"family":"Amos","given":"Ruth I. J."},{"family":"Talebi","given":"Mohammad"},{"family":"Szucs","given":"Roman"},{"family":"Dolan","given":"John W."},{"family":"Pohl","given":"Chris A."}],"accessed":{"date-parts":[["2022",12,8]]},"issued":{"date-parts":[["2017",2,7]]}}},{"id":568,"uris":["http://zotero.org/users/local/Dq8HXp93/items/3BE2SICB"],"itemData":{"id":568,"type":"article-journal","abstract":"Recently, the pharmaceutical industry has increasingly adopted the Analytical Quality by Design (AQbD) approach for analytical development. To facilitate AQbD approach implementation in the development of chromatographic methods for determining cephalosporin antibiotics, an in silico tool capable of performing virtual DoEs was developed enabling to obtain virtual operable regions of method. To this end, the drugs cephalexin, cefazolin, cefotaxime and ceftriaxone were analyzed using four experimental designs, deriving a DoE-QSRR model and employing Monte Carlo method. The DoE-QSRR model and virtual DoEs were validated using data not used in model's construction, obtaining coefficients of determination of 84.72 % for DoE-QSRR model and over 77 % for virtual DoEs. Virtual MODRs were constructed using data from the virtual DoEs. The virtual MODRs were validated by comparing them with experimental MODRs under various scenarios, with overlap areas reaching values exceeding 84 %. Therefore, the in silico tool was considered suitable for indicating analyte trends under different analytical conditions, being capable of performing virtual DoEs for cephalosporin drugs with sufficient assertiveness to guide analytical development and allow obtaining a MODR capable of providing results of adequate quality.","container-title":"Journal of Pharmaceutical and Biomedical Analysis","DOI":"10.1016/j.jpba.2023.115907","ISSN":"0731-7085","journalAbbreviation":"Journal of Pharmaceutical and Biomedical Analysis","page":"115907","source":"ScienceDirect","title":"Enhancing analytical development in the pharmaceutical industry: A DoE-QSRR model for virtual Method Operable Design Region assessment","title-short":"Enhancing analytical development in the pharmaceutical industry","URL":"https://www.sciencedirect.com/science/article/pii/S0731708523006763","volume":"239","author":[{"family":"Passarin","given":"Paula Beatriz Silva"},{"family":"Lourenço","given":"Felipe Rebello"}],"accessed":{"date-parts":[["2026",2,2]]},"issued":{"date-parts":[["2024",2,15]]}}},{"id":570,"uris":["http://zotero.org/users/local/Dq8HXp93/items/RXLPZMXX"],"itemData":{"id":570,"type":"article-journal","abstract":"QSRR are mathematically derived relationships between the chromatographic parameters determined for a representative series of analytes in given separation systems and the molecular descriptors accounting for the structural differences among the investigated analytes. Artificial neural network is a technique of data analysis, which sets out to emulate the human brain's way of working. The aim of the present work was to optimize separation of six angiotensin receptor antagonists, so-called sartans: losartan, valsartan, irbesartan, telmisartan, candesartan cilexetil and eprosartan in a gradient-elution HPLC method. For this purpose, ANN as a mathematical tool was used for establishing a QSRR model based on molecular descriptors of sartans and varied instrumental conditions. The optimized model can be further used for prediction of an external congener of sartans and analysis of the influence of the analyte structure, represented through molecular descriptors, on retention behaviour. Molecular descriptors included in modelling were electrostatic, geometrical and quantum-chemical descriptors: connolly solvent excluded volume non-1,4 van der Waals energy, octanol/water distribution coefficient, polarizability, number of proton-donor sites and number of proton-acceptor sites. Varied instrumental conditions were gradient time, buffer pH and buffer molarity. High prediction ability of the optimized network enabled complete separation of the analytes within the run time of 15.5 min under following conditions: gradient time of 12.5 min, buffer pH of 3.95 and buffer molarity of 25 mM. Applied methodology showed the potential to predict retention behaviour of an external analyte with the properties within the training space. Connolly solvent excluded volume, polarizability and number of proton-acceptor sites appeared to be most influential paramateres on retention behaviour of the sartans.","container-title":"Talanta","DOI":"10.1016/j.talanta.2015.12.035","ISSN":"1873-3573","journalAbbreviation":"Talanta","language":"eng","page":"190-197","PMID":"26838399","source":"PubMed","title":"Quantitative structure-retention relationships applied to development of liquid chromatography gradient-elution method for the separation of sartans","volume":"150","author":[{"family":"Golubović","given":"Jelena"},{"family":"Protić","given":"Ana"},{"family":"Otašević","given":"Biljana"},{"family":"Zečević","given":"Mira"}],"issued":{"date-parts":[["2016",4,1]]}}},{"id":64,"uris":["http://zotero.org/users/local/Dq8HXp93/items/82D9JA4P"],"itemData":{"id":64,"type":"article-journal","abstract":"Applying green chromatography methods is currently one of the challenges in liquid chromatography. Among different strategies, using cyclodextrin (CD) mobile phase modifiers was applied in this paper. CDs can form inclusion complexes with a wide variety of hydrophobic organic compounds and, consequently, affect their retention behavior. CD-containing mobile phases possess complicated complexation and adsorption equilibria so retention is dependent not only on chromatographic parameters and properties of the compound but also on properties of compound–CD complex. Docking study was used to calculate association constants of the selected antipsychotics (risperidone, olanzapine, and their impurities) and β–CD complexes and predict which part of the molecule structure will most likely incorporate into the β–CD cavity. Quantitative structure-retention relationship model (QSRR) for selected model substances was built employing artificial neural network (ANN) technique. Reliable QSRR model was obtained using molecular descriptors, complex association constants, and chromatographic factors. The multilayer perceptron network with 11-8-1 topology, trained with back propagation algorithm, showed the best performance. Root mean square error for training, validation, and test was 0.2954, 0.3633, and 0.4864, respectively. The correlation coefficient (R2) between experimentally obtained retention factor values [k(exp)] and values computed or predicted by ANN [k(ANN)] was 0.9962 for training, 0.9927 for validation, and 0.9829 for test, indicating good predictive ability of the model. The optimized network was used for development of green chromatography method for separation of risperidone and its related impurities, as well as olanzapine and its related impurities in a relatively short run time and with low consumption of organic modifier. The developed methods were validated in accordance with ICH Q2 (R1) quideline and all parameters fulfilled the defined criteria. The greenness of the proposed methods has also been demonstrated.","container-title":"Analytical and Bioanalytical Chemistry","DOI":"10.1007/s00216-018-0911-3","ISSN":"1618-2650","issue":"10","journalAbbreviation":"Anal Bioanal Chem","language":"en","page":"2533-2550","source":"Springer Link","title":"Quantitative structure –retention relationship modeling of selected antipsychotics and their impurities in green liquid chromatography using cyclodextrin mobile phases","URL":"https://doi.org/10.1007/s00216-018-0911-3","volume":"410","author":[{"family":"Maljurić","given":"Nevena"},{"family":"Golubović","given":"Jelena"},{"family":"Otašević","given":"Biljana"},{"family":"Zečević","given":"Mira"},{"family":"Protić","given":"Ana"}],"accessed":{"date-parts":[["2022",4,14]]},"issued":{"date-parts":[["2018",4,1]]}}},{"id":53,"uris":["http://zotero.org/users/local/Dq8HXp93/items/FPYC3YZZ"],"itemData":{"id":53,"type":"article-journal","abstract":"In micellar liquid chromatography (MLC), the addition of a surfactant to the mobile phase in excess is accompanied by an alteration of its solubilising capacity and a change in the stationary phase's properties. As an implication, the prediction of the analytes’ retention in MLC mode becomes a challenging task. Mixed Quantitative Structure – Retention Relationships (QSRR) modelling represents a powerful tool for estimating the analytes’ retention. This study compares 48 successfully developed mixed QSRR models with respect to their ability to predict retention of aripiprazole and its five impurities from molecular structures and factors that describe the Brij - acetonitrile system. The development of the models was based on an automatic combining of six attribute (feature) selection methods with eight predictive algorithms and the optimization of hyper-parameters. The feature selection methods included Principal Component Analysis (PCA), Non-negative Matrix Factorization (NMF), ReliefF, Multiple Linear Regression (MLR), Mutual Info and F-Regression. The series of investigated predictive algorithms comprised Linear Regressions (LR), Ridge Regression, Lasso Regression, Artificial Neural Networks (ANN), Support Vector Regression (SVR), Random Forest (RF), Gradient Boosted Trees (GBT) and K-Nearest neighbourhood (k-NN). A sufficient amount of data for building the model (78 cases in total) was provided by conducting 13 experiments for each of the 6 analytes and collecting the target responses afterwards. Different experimental settings were established by varying the values of the concentration of Brij L23, pH of the aqueous phase and acetonitrile content in the mobile phase according to the Box-Behnken design. In addition to the chromatographic parameters, the pool of independent variables was expanded by 27 molecular descriptors from all major groups (physicochemical, quantum chemical, topological and spatial structural descriptors). The best model was chosen by taking into consideration the Root Mean Square Error (RMSE) and cross-validation (CV) correlation coefficient (Q2) values. Interestingly, the comparative analysis indicated that a change in the set of input variables had a minor impact on the performance of the final models. On the other hand, different regression algorithms showed great diversity in the ability to learn patterns conserved in the data. In this regard, testing many regression algorithms is necessary in order to find the most suitable technique for model building. In the specific case, GBT-based models have demonstrated the best ability to predict the retention factor in the MLC mode. Steric factors and dipole-dipole interactions have proven to be relevant to the observed retention behaviour. This study, although being of a smaller scale, is a most promising starting point for comprehensive MLC retention prediction.","container-title":"Journal of Chromatography A","DOI":"10.1016/j.chroma.2020.461146","ISSN":"0021-9673","journalAbbreviation":"Journal of Chromatography A","language":"en","page":"461146","source":"ScienceDirect","title":"Performance comparison of nonlinear and linear regression algorithms coupled with different attribute selection methods for quantitative structure - retention relationships modelling in micellar liquid chromatography","URL":"https://www.sciencedirect.com/science/article/pii/S0021967320303861","volume":"1623","author":[{"family":"Krmar","given":"Jovana"},{"family":"Vukićević","given":"Milan"},{"family":"Kovačević","given":"Ana"},{"family":"Protić","given":"Ana"},{"family":"Zečević","given":"Mira"},{"family":"Otašević","given":"Biljana"}],"accessed":{"date-parts":[["2022",4,14]]},"issued":{"date-parts":[["2020",7,19]]}}}],"schema":"https://github.com/citation-style-language/schema/raw/master/csl-citation.json"} </w:instrText>
      </w:r>
      <w:r w:rsidR="00567FBB" w:rsidRPr="00B71A50">
        <w:rPr>
          <w:rFonts w:ascii="Times New Roman" w:hAnsi="Times New Roman" w:cs="Times New Roman"/>
          <w:sz w:val="24"/>
          <w:szCs w:val="24"/>
          <w:lang w:val="sr-Cyrl-RS"/>
        </w:rPr>
        <w:fldChar w:fldCharType="separate"/>
      </w:r>
      <w:r w:rsidR="003C0F5B" w:rsidRPr="003C0F5B">
        <w:rPr>
          <w:rFonts w:ascii="Times New Roman" w:hAnsi="Times New Roman" w:cs="Times New Roman"/>
          <w:sz w:val="24"/>
          <w:szCs w:val="24"/>
        </w:rPr>
        <w:t>[23–27]</w:t>
      </w:r>
      <w:r w:rsidR="00567FBB" w:rsidRPr="00B71A50">
        <w:rPr>
          <w:rFonts w:ascii="Times New Roman" w:hAnsi="Times New Roman" w:cs="Times New Roman"/>
          <w:sz w:val="24"/>
          <w:szCs w:val="24"/>
          <w:lang w:val="sr-Cyrl-RS"/>
        </w:rPr>
        <w:fldChar w:fldCharType="end"/>
      </w:r>
      <w:r w:rsidR="00567FBB" w:rsidRPr="00B71A50">
        <w:rPr>
          <w:rFonts w:ascii="Times New Roman" w:hAnsi="Times New Roman" w:cs="Times New Roman"/>
          <w:sz w:val="24"/>
          <w:szCs w:val="24"/>
          <w:lang w:val="sr-Cyrl-RS"/>
        </w:rPr>
        <w:t xml:space="preserve">, међутим </w:t>
      </w:r>
      <w:r w:rsidR="007E5A5E">
        <w:rPr>
          <w:rFonts w:ascii="Times New Roman" w:hAnsi="Times New Roman" w:cs="Times New Roman"/>
          <w:sz w:val="24"/>
          <w:szCs w:val="24"/>
          <w:lang w:val="sr-Cyrl-RS"/>
        </w:rPr>
        <w:t xml:space="preserve">наведени модели не постоје за </w:t>
      </w:r>
      <w:r w:rsidR="00567FBB" w:rsidRPr="005D3FDF">
        <w:rPr>
          <w:rFonts w:ascii="Times New Roman" w:hAnsi="Times New Roman" w:cs="Times New Roman"/>
          <w:i/>
          <w:sz w:val="24"/>
          <w:szCs w:val="24"/>
          <w:lang w:val="sr-Latn-RS"/>
        </w:rPr>
        <w:t>MMLC</w:t>
      </w:r>
      <w:r w:rsidR="00567FBB" w:rsidRPr="00B71A50">
        <w:rPr>
          <w:rFonts w:ascii="Times New Roman" w:hAnsi="Times New Roman" w:cs="Times New Roman"/>
          <w:sz w:val="24"/>
          <w:szCs w:val="24"/>
          <w:lang w:val="sr-Latn-RS"/>
        </w:rPr>
        <w:t xml:space="preserve"> </w:t>
      </w:r>
      <w:r w:rsidR="00567FBB" w:rsidRPr="00B71A50">
        <w:rPr>
          <w:rFonts w:ascii="Times New Roman" w:hAnsi="Times New Roman" w:cs="Times New Roman"/>
          <w:sz w:val="24"/>
          <w:szCs w:val="24"/>
          <w:lang w:val="sr-Cyrl-RS"/>
        </w:rPr>
        <w:t>систем.</w:t>
      </w:r>
      <w:r w:rsidRPr="00B71A50">
        <w:rPr>
          <w:rFonts w:ascii="Times New Roman" w:hAnsi="Times New Roman" w:cs="Times New Roman"/>
          <w:sz w:val="24"/>
          <w:szCs w:val="24"/>
          <w:lang w:val="sr-Latn-RS"/>
        </w:rPr>
        <w:t xml:space="preserve"> </w:t>
      </w:r>
    </w:p>
    <w:p w14:paraId="58946A26" w14:textId="25EAF206" w:rsidR="00567FBB" w:rsidRDefault="00567FBB" w:rsidP="00567FBB">
      <w:pPr>
        <w:spacing w:after="0" w:line="276" w:lineRule="auto"/>
        <w:ind w:firstLine="567"/>
        <w:jc w:val="both"/>
        <w:rPr>
          <w:rFonts w:ascii="Times New Roman" w:hAnsi="Times New Roman" w:cs="Times New Roman"/>
          <w:sz w:val="24"/>
          <w:szCs w:val="24"/>
          <w:lang w:val="sr-Cyrl-RS"/>
        </w:rPr>
      </w:pPr>
      <w:r w:rsidRPr="00B71A50">
        <w:rPr>
          <w:rFonts w:ascii="Times New Roman" w:hAnsi="Times New Roman" w:cs="Times New Roman"/>
          <w:sz w:val="24"/>
          <w:szCs w:val="24"/>
          <w:lang w:val="sr-Cyrl-RS"/>
        </w:rPr>
        <w:t xml:space="preserve">Из литературног прегледа </w:t>
      </w:r>
      <w:r w:rsidR="007E5A5E">
        <w:rPr>
          <w:rFonts w:ascii="Times New Roman" w:hAnsi="Times New Roman" w:cs="Times New Roman"/>
          <w:sz w:val="24"/>
          <w:szCs w:val="24"/>
          <w:lang w:val="sr-Cyrl-RS"/>
        </w:rPr>
        <w:t>може</w:t>
      </w:r>
      <w:r w:rsidRPr="00B71A50">
        <w:rPr>
          <w:rFonts w:ascii="Times New Roman" w:hAnsi="Times New Roman" w:cs="Times New Roman"/>
          <w:sz w:val="24"/>
          <w:szCs w:val="24"/>
          <w:lang w:val="sr-Cyrl-RS"/>
        </w:rPr>
        <w:t xml:space="preserve"> се </w:t>
      </w:r>
      <w:r w:rsidR="007E5A5E">
        <w:rPr>
          <w:rFonts w:ascii="Times New Roman" w:hAnsi="Times New Roman" w:cs="Times New Roman"/>
          <w:sz w:val="24"/>
          <w:szCs w:val="24"/>
          <w:lang w:val="sr-Cyrl-RS"/>
        </w:rPr>
        <w:t xml:space="preserve">приметити </w:t>
      </w:r>
      <w:r w:rsidRPr="00B71A50">
        <w:rPr>
          <w:rFonts w:ascii="Times New Roman" w:hAnsi="Times New Roman" w:cs="Times New Roman"/>
          <w:sz w:val="24"/>
          <w:szCs w:val="24"/>
          <w:lang w:val="sr-Cyrl-RS"/>
        </w:rPr>
        <w:t xml:space="preserve">заступљеност комбинације модалитета </w:t>
      </w:r>
      <w:r w:rsidRPr="00B71A50">
        <w:rPr>
          <w:rFonts w:ascii="Times New Roman" w:hAnsi="Times New Roman" w:cs="Times New Roman"/>
          <w:i/>
          <w:sz w:val="24"/>
          <w:szCs w:val="24"/>
          <w:lang w:val="sr-Latn-RS"/>
        </w:rPr>
        <w:t>RP</w:t>
      </w:r>
      <w:r w:rsidRPr="00B71A50">
        <w:rPr>
          <w:rFonts w:ascii="Times New Roman" w:hAnsi="Times New Roman" w:cs="Times New Roman"/>
          <w:sz w:val="24"/>
          <w:szCs w:val="24"/>
          <w:lang w:val="sr-Cyrl-RS"/>
        </w:rPr>
        <w:t>/</w:t>
      </w:r>
      <w:r w:rsidRPr="00B71A50">
        <w:rPr>
          <w:rFonts w:ascii="Times New Roman" w:hAnsi="Times New Roman" w:cs="Times New Roman"/>
          <w:i/>
          <w:sz w:val="24"/>
          <w:szCs w:val="24"/>
          <w:lang w:val="sr-Latn-RS"/>
        </w:rPr>
        <w:t>IEX</w:t>
      </w:r>
      <w:r w:rsidRPr="00B71A50">
        <w:rPr>
          <w:rFonts w:ascii="Times New Roman" w:hAnsi="Times New Roman" w:cs="Times New Roman"/>
          <w:sz w:val="24"/>
          <w:szCs w:val="24"/>
          <w:lang w:val="sr-Cyrl-RS"/>
        </w:rPr>
        <w:t xml:space="preserve"> и </w:t>
      </w:r>
      <w:r w:rsidRPr="00B71A50">
        <w:rPr>
          <w:rFonts w:ascii="Times New Roman" w:hAnsi="Times New Roman" w:cs="Times New Roman"/>
          <w:i/>
          <w:sz w:val="24"/>
          <w:szCs w:val="24"/>
          <w:lang w:val="sr-Latn-RS"/>
        </w:rPr>
        <w:t>RP</w:t>
      </w:r>
      <w:r w:rsidRPr="00B71A50">
        <w:rPr>
          <w:rFonts w:ascii="Times New Roman" w:hAnsi="Times New Roman" w:cs="Times New Roman"/>
          <w:sz w:val="24"/>
          <w:szCs w:val="24"/>
          <w:lang w:val="sr-Latn-RS"/>
        </w:rPr>
        <w:t>/</w:t>
      </w:r>
      <w:r w:rsidRPr="00B71A50">
        <w:rPr>
          <w:rFonts w:ascii="Times New Roman" w:hAnsi="Times New Roman" w:cs="Times New Roman"/>
          <w:i/>
          <w:sz w:val="24"/>
          <w:szCs w:val="24"/>
          <w:lang w:val="sr-Latn-RS"/>
        </w:rPr>
        <w:t>HILIC</w:t>
      </w:r>
      <w:r>
        <w:rPr>
          <w:rFonts w:ascii="Times New Roman" w:hAnsi="Times New Roman" w:cs="Times New Roman"/>
          <w:i/>
          <w:sz w:val="24"/>
          <w:szCs w:val="24"/>
          <w:lang w:val="sr-Latn-RS"/>
        </w:rPr>
        <w:t xml:space="preserve"> </w:t>
      </w:r>
      <w:r>
        <w:rPr>
          <w:rFonts w:ascii="Times New Roman" w:hAnsi="Times New Roman" w:cs="Times New Roman"/>
          <w:sz w:val="24"/>
          <w:szCs w:val="24"/>
          <w:lang w:val="sr-Cyrl-RS"/>
        </w:rPr>
        <w:t>за испитивање лекова малих молекулских маса</w:t>
      </w:r>
      <w:r w:rsidRPr="00B71A50">
        <w:rPr>
          <w:rFonts w:ascii="Times New Roman" w:hAnsi="Times New Roman" w:cs="Times New Roman"/>
          <w:i/>
          <w:sz w:val="24"/>
          <w:szCs w:val="24"/>
          <w:lang w:val="sr-Cyrl-RS"/>
        </w:rPr>
        <w:t xml:space="preserve">, </w:t>
      </w:r>
      <w:r w:rsidRPr="00B71A50">
        <w:rPr>
          <w:rFonts w:ascii="Times New Roman" w:hAnsi="Times New Roman" w:cs="Times New Roman"/>
          <w:sz w:val="24"/>
          <w:szCs w:val="24"/>
          <w:lang w:val="sr-Cyrl-RS"/>
        </w:rPr>
        <w:t xml:space="preserve">чиме је оправдан одабир </w:t>
      </w:r>
      <w:r w:rsidRPr="00B71A50">
        <w:rPr>
          <w:rFonts w:ascii="Times New Roman" w:hAnsi="Times New Roman" w:cs="Times New Roman"/>
          <w:i/>
          <w:sz w:val="24"/>
          <w:szCs w:val="24"/>
          <w:lang w:val="sr-Latn-RS"/>
        </w:rPr>
        <w:t>MMLC</w:t>
      </w:r>
      <w:r w:rsidRPr="00B71A50">
        <w:rPr>
          <w:rFonts w:ascii="Times New Roman" w:hAnsi="Times New Roman" w:cs="Times New Roman"/>
          <w:sz w:val="24"/>
          <w:szCs w:val="24"/>
          <w:lang w:val="sr-Latn-RS"/>
        </w:rPr>
        <w:t xml:space="preserve"> </w:t>
      </w:r>
      <w:proofErr w:type="spellStart"/>
      <w:r w:rsidRPr="00B71A50">
        <w:rPr>
          <w:rFonts w:ascii="Times New Roman" w:hAnsi="Times New Roman" w:cs="Times New Roman"/>
          <w:sz w:val="24"/>
          <w:szCs w:val="24"/>
          <w:lang w:val="sr-Cyrl-RS"/>
        </w:rPr>
        <w:t>хро</w:t>
      </w:r>
      <w:r>
        <w:rPr>
          <w:rFonts w:ascii="Times New Roman" w:hAnsi="Times New Roman" w:cs="Times New Roman"/>
          <w:sz w:val="24"/>
          <w:szCs w:val="24"/>
          <w:lang w:val="sr-Cyrl-RS"/>
        </w:rPr>
        <w:t>матографских</w:t>
      </w:r>
      <w:proofErr w:type="spellEnd"/>
      <w:r>
        <w:rPr>
          <w:rFonts w:ascii="Times New Roman" w:hAnsi="Times New Roman" w:cs="Times New Roman"/>
          <w:sz w:val="24"/>
          <w:szCs w:val="24"/>
          <w:lang w:val="sr-Cyrl-RS"/>
        </w:rPr>
        <w:t xml:space="preserve"> система који су предмет истраживања</w:t>
      </w:r>
      <w:r w:rsidRPr="00B71A50">
        <w:rPr>
          <w:rFonts w:ascii="Times New Roman" w:hAnsi="Times New Roman" w:cs="Times New Roman"/>
          <w:sz w:val="24"/>
          <w:szCs w:val="24"/>
          <w:lang w:val="sr-Cyrl-RS"/>
        </w:rPr>
        <w:t xml:space="preserve"> докторске дисертације</w:t>
      </w:r>
      <w:r w:rsidRPr="00B71A50">
        <w:rPr>
          <w:rFonts w:ascii="Times New Roman" w:hAnsi="Times New Roman" w:cs="Times New Roman"/>
          <w:sz w:val="24"/>
          <w:szCs w:val="24"/>
          <w:lang w:val="sr-Latn-RS"/>
        </w:rPr>
        <w:t xml:space="preserve"> (</w:t>
      </w:r>
      <w:r w:rsidRPr="00B71A50">
        <w:rPr>
          <w:rFonts w:ascii="Times New Roman" w:hAnsi="Times New Roman" w:cs="Times New Roman"/>
          <w:i/>
          <w:sz w:val="24"/>
          <w:szCs w:val="24"/>
          <w:lang w:val="sr-Cyrl-RS"/>
        </w:rPr>
        <w:t>RP/WCX</w:t>
      </w:r>
      <w:r w:rsidRPr="00B71A50">
        <w:rPr>
          <w:rFonts w:ascii="Times New Roman" w:hAnsi="Times New Roman" w:cs="Times New Roman"/>
          <w:sz w:val="24"/>
          <w:szCs w:val="24"/>
          <w:lang w:val="sr-Cyrl-RS"/>
        </w:rPr>
        <w:t xml:space="preserve"> и </w:t>
      </w:r>
      <w:r w:rsidRPr="00B71A50">
        <w:rPr>
          <w:rFonts w:ascii="Times New Roman" w:hAnsi="Times New Roman" w:cs="Times New Roman"/>
          <w:i/>
          <w:sz w:val="24"/>
          <w:szCs w:val="24"/>
          <w:lang w:val="sr-Cyrl-RS"/>
        </w:rPr>
        <w:t>RP/HILIC</w:t>
      </w:r>
      <w:r w:rsidRPr="00B71A50">
        <w:rPr>
          <w:rFonts w:ascii="Times New Roman" w:hAnsi="Times New Roman" w:cs="Times New Roman"/>
          <w:sz w:val="24"/>
          <w:szCs w:val="24"/>
          <w:lang w:val="sr-Latn-RS"/>
        </w:rPr>
        <w:t>).</w:t>
      </w:r>
      <w:r w:rsidR="006F475D">
        <w:rPr>
          <w:rFonts w:ascii="Times New Roman" w:hAnsi="Times New Roman" w:cs="Times New Roman"/>
          <w:sz w:val="24"/>
          <w:szCs w:val="24"/>
          <w:lang w:val="sr-Cyrl-RS"/>
        </w:rPr>
        <w:t xml:space="preserve"> Такође, одабир испитаних</w:t>
      </w:r>
      <w:r w:rsidRPr="00B71A50">
        <w:rPr>
          <w:rFonts w:ascii="Times New Roman" w:hAnsi="Times New Roman" w:cs="Times New Roman"/>
          <w:sz w:val="24"/>
          <w:szCs w:val="24"/>
          <w:lang w:val="sr-Cyrl-RS"/>
        </w:rPr>
        <w:t xml:space="preserve"> </w:t>
      </w:r>
      <w:r w:rsidRPr="00B71A50">
        <w:rPr>
          <w:rFonts w:ascii="Times New Roman" w:hAnsi="Times New Roman" w:cs="Times New Roman"/>
          <w:i/>
          <w:sz w:val="24"/>
          <w:szCs w:val="24"/>
          <w:lang w:val="sr-Latn-RS"/>
        </w:rPr>
        <w:t>MMLC</w:t>
      </w:r>
      <w:r w:rsidRPr="00B71A50">
        <w:rPr>
          <w:rFonts w:ascii="Times New Roman" w:hAnsi="Times New Roman" w:cs="Times New Roman"/>
          <w:sz w:val="24"/>
          <w:szCs w:val="24"/>
          <w:lang w:val="sr-Latn-RS"/>
        </w:rPr>
        <w:t xml:space="preserve"> </w:t>
      </w:r>
      <w:r w:rsidRPr="00B71A50">
        <w:rPr>
          <w:rFonts w:ascii="Times New Roman" w:hAnsi="Times New Roman" w:cs="Times New Roman"/>
          <w:sz w:val="24"/>
          <w:szCs w:val="24"/>
          <w:lang w:val="sr-Cyrl-RS"/>
        </w:rPr>
        <w:t>система може да се оправда и физичко-хемијским карактеристика</w:t>
      </w:r>
      <w:r w:rsidR="007460CE">
        <w:rPr>
          <w:rFonts w:ascii="Times New Roman" w:hAnsi="Times New Roman" w:cs="Times New Roman"/>
          <w:sz w:val="24"/>
          <w:szCs w:val="24"/>
          <w:lang w:val="sr-Cyrl-RS"/>
        </w:rPr>
        <w:t>ма</w:t>
      </w:r>
      <w:r w:rsidRPr="00B71A50">
        <w:rPr>
          <w:rFonts w:ascii="Times New Roman" w:hAnsi="Times New Roman" w:cs="Times New Roman"/>
          <w:sz w:val="24"/>
          <w:szCs w:val="24"/>
          <w:lang w:val="sr-Cyrl-RS"/>
        </w:rPr>
        <w:t xml:space="preserve"> </w:t>
      </w:r>
      <w:r w:rsidRPr="00B71A50">
        <w:rPr>
          <w:rFonts w:ascii="Times New Roman" w:hAnsi="Times New Roman" w:cs="Times New Roman"/>
          <w:i/>
          <w:sz w:val="24"/>
          <w:szCs w:val="24"/>
          <w:lang w:val="sr-Cyrl-RS"/>
        </w:rPr>
        <w:t xml:space="preserve">API, </w:t>
      </w:r>
      <w:r w:rsidRPr="00B71A50">
        <w:rPr>
          <w:rFonts w:ascii="Times New Roman" w:hAnsi="Times New Roman" w:cs="Times New Roman"/>
          <w:sz w:val="24"/>
          <w:szCs w:val="24"/>
          <w:lang w:val="sr-Cyrl-RS"/>
        </w:rPr>
        <w:t xml:space="preserve">односно учесталим присуством функционалних група базних карактеристика у молекулима лековитих супстанци </w:t>
      </w:r>
      <w:r w:rsidRPr="00B71A50">
        <w:rPr>
          <w:rFonts w:ascii="Times New Roman" w:hAnsi="Times New Roman" w:cs="Times New Roman"/>
          <w:sz w:val="24"/>
          <w:szCs w:val="24"/>
          <w:lang w:val="sr-Cyrl-RS"/>
        </w:rPr>
        <w:fldChar w:fldCharType="begin"/>
      </w:r>
      <w:r w:rsidR="003C0F5B">
        <w:rPr>
          <w:rFonts w:ascii="Times New Roman" w:hAnsi="Times New Roman" w:cs="Times New Roman"/>
          <w:sz w:val="24"/>
          <w:szCs w:val="24"/>
          <w:lang w:val="sr-Cyrl-RS"/>
        </w:rPr>
        <w:instrText xml:space="preserve"> ADDIN ZOTERO_ITEM CSL_CITATION {"citationID":"NN35KwLR","properties":{"formattedCitation":"[28]","plainCitation":"[28]","noteIndex":0},"citationItems":[{"id":148,"uris":["http://zotero.org/users/local/Dq8HXp93/items/9MUZZ4S5"],"itemData":{"id":148,"type":"article-journal","abstract":"The acid/base properties of a molecule are among the most fundamental for drug action. However, they are often overlooked in a prospective design manner unless it has been established that a certain ionization state (e.g., quaternary base or presence of a carboxylic acid) appears to be required for activity. In medicinal chemistry optimization programs it is relatively common to attenuate basicity to circumvent undesired effects such as lack of biological selectivity or safety risks such as hERG or phospholipidosis. However, teams may not prospectively explore a range of carefully chosen compound pKa values as part of an overall chemistry strategy or design hypothesis. This review summarizes the potential advantages and disadvantages of both acidic and basic drugs and provides some new analyses based on recently available public data.","container-title":"Journal of Medicinal Chemistry","DOI":"10.1021/jm501000a","ISSN":"0022-2623","issue":"23","journalAbbreviation":"J Med Chem","page":"9701-9717","publisher":"American Chemical Society","source":"ACS Publications","title":"Acidic and Basic Drugs in Medicinal Chemistry: A Perspective","title-short":"Acidic and Basic Drugs in Medicinal Chemistry","URL":"https://doi.org/10.1021/jm501000a","volume":"57","author":[{"family":"Charifson","given":"Paul S."},{"family":"Walters","given":"W. Patrick"}],"accessed":{"date-parts":[["2022",7,23]]},"issued":{"date-parts":[["2014",12,11]]}}}],"schema":"https://github.com/citation-style-language/schema/raw/master/csl-citation.json"} </w:instrText>
      </w:r>
      <w:r w:rsidRPr="00B71A50">
        <w:rPr>
          <w:rFonts w:ascii="Times New Roman" w:hAnsi="Times New Roman" w:cs="Times New Roman"/>
          <w:sz w:val="24"/>
          <w:szCs w:val="24"/>
          <w:lang w:val="sr-Cyrl-RS"/>
        </w:rPr>
        <w:fldChar w:fldCharType="separate"/>
      </w:r>
      <w:r w:rsidR="003C0F5B" w:rsidRPr="003C0F5B">
        <w:rPr>
          <w:rFonts w:ascii="Times New Roman" w:hAnsi="Times New Roman" w:cs="Times New Roman"/>
          <w:sz w:val="24"/>
        </w:rPr>
        <w:t>[28]</w:t>
      </w:r>
      <w:r w:rsidRPr="00B71A50">
        <w:rPr>
          <w:rFonts w:ascii="Times New Roman" w:hAnsi="Times New Roman" w:cs="Times New Roman"/>
          <w:sz w:val="24"/>
          <w:szCs w:val="24"/>
          <w:lang w:val="sr-Cyrl-RS"/>
        </w:rPr>
        <w:fldChar w:fldCharType="end"/>
      </w:r>
      <w:r w:rsidRPr="00B71A50">
        <w:rPr>
          <w:rFonts w:ascii="Times New Roman" w:hAnsi="Times New Roman" w:cs="Times New Roman"/>
          <w:sz w:val="24"/>
          <w:szCs w:val="24"/>
          <w:lang w:val="sr-Cyrl-RS"/>
        </w:rPr>
        <w:t xml:space="preserve">, док </w:t>
      </w:r>
      <w:r w:rsidRPr="00B71A50">
        <w:rPr>
          <w:rFonts w:ascii="Times New Roman" w:hAnsi="Times New Roman" w:cs="Times New Roman"/>
          <w:i/>
          <w:sz w:val="24"/>
          <w:szCs w:val="24"/>
          <w:lang w:val="sr-Cyrl-RS"/>
        </w:rPr>
        <w:t>HILIC</w:t>
      </w:r>
      <w:r w:rsidRPr="00B71A50">
        <w:rPr>
          <w:rFonts w:ascii="Times New Roman" w:hAnsi="Times New Roman" w:cs="Times New Roman"/>
          <w:sz w:val="24"/>
          <w:szCs w:val="24"/>
          <w:lang w:val="sr-Cyrl-RS"/>
        </w:rPr>
        <w:t xml:space="preserve"> у комбинацији са </w:t>
      </w:r>
      <w:r w:rsidRPr="00B71A50">
        <w:rPr>
          <w:rFonts w:ascii="Times New Roman" w:hAnsi="Times New Roman" w:cs="Times New Roman"/>
          <w:i/>
          <w:sz w:val="24"/>
          <w:szCs w:val="24"/>
          <w:lang w:val="sr-Latn-RS"/>
        </w:rPr>
        <w:t xml:space="preserve">RP </w:t>
      </w:r>
      <w:r w:rsidRPr="00B71A50">
        <w:rPr>
          <w:rFonts w:ascii="Times New Roman" w:hAnsi="Times New Roman" w:cs="Times New Roman"/>
          <w:sz w:val="24"/>
          <w:szCs w:val="24"/>
          <w:lang w:val="sr-Cyrl-RS"/>
        </w:rPr>
        <w:t xml:space="preserve">пружа </w:t>
      </w:r>
      <w:proofErr w:type="spellStart"/>
      <w:r w:rsidRPr="00B71A50">
        <w:rPr>
          <w:rFonts w:ascii="Times New Roman" w:hAnsi="Times New Roman" w:cs="Times New Roman"/>
          <w:sz w:val="24"/>
          <w:szCs w:val="24"/>
          <w:lang w:val="sr-Cyrl-RS"/>
        </w:rPr>
        <w:t>обједињену</w:t>
      </w:r>
      <w:proofErr w:type="spellEnd"/>
      <w:r w:rsidRPr="00B71A50">
        <w:rPr>
          <w:rFonts w:ascii="Times New Roman" w:hAnsi="Times New Roman" w:cs="Times New Roman"/>
          <w:sz w:val="24"/>
          <w:szCs w:val="24"/>
          <w:lang w:val="sr-Cyrl-RS"/>
        </w:rPr>
        <w:t xml:space="preserve"> анализу умерено и високо поларних </w:t>
      </w:r>
      <w:proofErr w:type="spellStart"/>
      <w:r w:rsidRPr="00B71A50">
        <w:rPr>
          <w:rFonts w:ascii="Times New Roman" w:hAnsi="Times New Roman" w:cs="Times New Roman"/>
          <w:sz w:val="24"/>
          <w:szCs w:val="24"/>
          <w:lang w:val="sr-Cyrl-RS"/>
        </w:rPr>
        <w:t>аналита</w:t>
      </w:r>
      <w:proofErr w:type="spellEnd"/>
      <w:r w:rsidRPr="00B71A50">
        <w:rPr>
          <w:rFonts w:ascii="Times New Roman" w:hAnsi="Times New Roman" w:cs="Times New Roman"/>
          <w:sz w:val="24"/>
          <w:szCs w:val="24"/>
          <w:lang w:val="sr-Cyrl-RS"/>
        </w:rPr>
        <w:t xml:space="preserve">, што се појединачним механизмима не постиже </w:t>
      </w:r>
      <w:r w:rsidRPr="00B71A50">
        <w:rPr>
          <w:rFonts w:ascii="Times New Roman" w:hAnsi="Times New Roman" w:cs="Times New Roman"/>
          <w:sz w:val="24"/>
          <w:szCs w:val="24"/>
          <w:lang w:val="sr-Cyrl-RS"/>
        </w:rPr>
        <w:fldChar w:fldCharType="begin"/>
      </w:r>
      <w:r w:rsidR="003C0F5B">
        <w:rPr>
          <w:rFonts w:ascii="Times New Roman" w:hAnsi="Times New Roman" w:cs="Times New Roman"/>
          <w:sz w:val="24"/>
          <w:szCs w:val="24"/>
          <w:lang w:val="sr-Cyrl-RS"/>
        </w:rPr>
        <w:instrText xml:space="preserve"> ADDIN ZOTERO_ITEM CSL_CITATION {"citationID":"07h5D3dg","properties":{"formattedCitation":"[29]","plainCitation":"[29]","noteIndex":0},"citationItems":[{"id":113,"uris":["http://zotero.org/users/local/Dq8HXp93/items/QIBXEQ5P"],"itemData":{"id":113,"type":"article-journal","abstract":"Accurate prediction of the separation conditions for a set of target analytes with no retention data available is fundamental for routine analytical assays but remains a very challenging task. In this paper, a quality by design (QbD) optimisation workflow capable of discovering the optimal chromatographic conditions for separation of new compounds in hydrophilic-interaction liquid chromatography (HILIC) is introduced. This workflow features the application of quantitative structure−retention relationship (QSRR) methodology in conjunction with design of experiments (DoE) principles and was used to carry out a two-level full factorial DoE optimisation for a mixture of pharmaceutical analytes on zwitterionic, amide, amine, and bare silica HILIC stationary phases, with mobile phases containing varying acetonitrile content, mobile phase pH, and salt concentration. A dual-filtering approach that considers both retention time (tR) and structural similarity was used to identify the optimal set of analytes to train the QSRR in order to maximise prediction accuracy. Highly predictive retention models (average R2 of 0.98) were obtained and statistical analysis of the prediction performance of the QSRR models demonstrated their ability to predict the retention times of new compounds based solely on their molecular structures, with root-mean-square errors of prediction in the range 7.6–11.0 %. Further, the obtained retention data for pharmaceutical test compounds were used to compute their separation selectivity, which was used as input into a DoE optimiser in order to select the optimal separation conditions. Experimental separations performed under the chosen optimal working conditions showed good agreement with the theoretical predictions. To the best of our knowledge, this is the first study of a QbD optimisation workflow assisted with dual-filtering-based retention modelling to facilitate the method development process in HILIC.","container-title":"Australian Journal of Chemistry","DOI":"10.1071/CH21102","ISSN":"1445-0038, 1445-0038","issue":"11","journalAbbreviation":"Aust. J. Chem.","language":"en","page":"778-786","publisher":"CSIRO PUBLISHING","source":"www.publish.csiro.au","title":"Method Optimisation in Hydrophilic-Interaction Liquid Chromatography by Design of Experiments Combined with Quantitative Structure–Retention Relationships*","URL":"https://www.publish.csiro.au/ch/CH21102","volume":"74","author":[{"family":"Taraji","given":"Maryam"},{"family":"Haddad","given":"Paul R."},{"family":"Taraji","given":"Maryam"},{"family":"Haddad","given":"Paul R."}],"accessed":{"date-parts":[["2022",6,30]]},"issued":{"date-parts":[["2021",7,5]]}}}],"schema":"https://github.com/citation-style-language/schema/raw/master/csl-citation.json"} </w:instrText>
      </w:r>
      <w:r w:rsidRPr="00B71A50">
        <w:rPr>
          <w:rFonts w:ascii="Times New Roman" w:hAnsi="Times New Roman" w:cs="Times New Roman"/>
          <w:sz w:val="24"/>
          <w:szCs w:val="24"/>
          <w:lang w:val="sr-Cyrl-RS"/>
        </w:rPr>
        <w:fldChar w:fldCharType="separate"/>
      </w:r>
      <w:r w:rsidR="003C0F5B" w:rsidRPr="003C0F5B">
        <w:rPr>
          <w:rFonts w:ascii="Times New Roman" w:hAnsi="Times New Roman" w:cs="Times New Roman"/>
          <w:sz w:val="24"/>
        </w:rPr>
        <w:t>[29]</w:t>
      </w:r>
      <w:r w:rsidRPr="00B71A50">
        <w:rPr>
          <w:rFonts w:ascii="Times New Roman" w:hAnsi="Times New Roman" w:cs="Times New Roman"/>
          <w:sz w:val="24"/>
          <w:szCs w:val="24"/>
          <w:lang w:val="sr-Cyrl-RS"/>
        </w:rPr>
        <w:fldChar w:fldCharType="end"/>
      </w:r>
      <w:r w:rsidRPr="00B71A50">
        <w:rPr>
          <w:rFonts w:ascii="Times New Roman" w:hAnsi="Times New Roman" w:cs="Times New Roman"/>
          <w:sz w:val="24"/>
          <w:szCs w:val="24"/>
          <w:lang w:val="sr-Cyrl-RS"/>
        </w:rPr>
        <w:t>.</w:t>
      </w:r>
      <w:r>
        <w:rPr>
          <w:rFonts w:ascii="Times New Roman" w:hAnsi="Times New Roman" w:cs="Times New Roman"/>
          <w:sz w:val="24"/>
          <w:szCs w:val="24"/>
          <w:lang w:val="sr-Cyrl-RS"/>
        </w:rPr>
        <w:t xml:space="preserve"> </w:t>
      </w:r>
      <w:r w:rsidR="003E7944" w:rsidRPr="005E3D9C">
        <w:rPr>
          <w:rFonts w:ascii="Times New Roman" w:hAnsi="Times New Roman" w:cs="Times New Roman"/>
          <w:sz w:val="24"/>
          <w:szCs w:val="24"/>
          <w:lang w:val="sr-Cyrl-RS"/>
        </w:rPr>
        <w:t>У оквиру докторске дисертације</w:t>
      </w:r>
      <w:r w:rsidR="003E7944" w:rsidRPr="005E3D9C">
        <w:rPr>
          <w:rFonts w:ascii="Times New Roman" w:hAnsi="Times New Roman" w:cs="Times New Roman"/>
          <w:sz w:val="24"/>
          <w:szCs w:val="24"/>
        </w:rPr>
        <w:t xml:space="preserve"> </w:t>
      </w:r>
      <w:r w:rsidR="006F475D">
        <w:rPr>
          <w:rFonts w:ascii="Times New Roman" w:hAnsi="Times New Roman" w:cs="Times New Roman"/>
          <w:sz w:val="24"/>
          <w:szCs w:val="24"/>
          <w:lang w:val="sr-Cyrl-RS"/>
        </w:rPr>
        <w:t>испитана су</w:t>
      </w:r>
      <w:r w:rsidR="003E7944" w:rsidRPr="005E3D9C">
        <w:rPr>
          <w:rFonts w:ascii="Times New Roman" w:hAnsi="Times New Roman" w:cs="Times New Roman"/>
          <w:sz w:val="24"/>
          <w:szCs w:val="24"/>
          <w:lang w:val="sr-Cyrl-RS"/>
        </w:rPr>
        <w:t xml:space="preserve"> два </w:t>
      </w:r>
      <w:proofErr w:type="spellStart"/>
      <w:r w:rsidR="003E7944" w:rsidRPr="005E3D9C">
        <w:rPr>
          <w:rFonts w:ascii="Times New Roman" w:hAnsi="Times New Roman" w:cs="Times New Roman"/>
          <w:sz w:val="24"/>
          <w:szCs w:val="24"/>
          <w:lang w:val="sr-Cyrl-RS"/>
        </w:rPr>
        <w:t>бимодална</w:t>
      </w:r>
      <w:proofErr w:type="spellEnd"/>
      <w:r w:rsidR="003E7944" w:rsidRPr="005E3D9C">
        <w:rPr>
          <w:rFonts w:ascii="Times New Roman" w:hAnsi="Times New Roman" w:cs="Times New Roman"/>
          <w:sz w:val="24"/>
          <w:szCs w:val="24"/>
          <w:lang w:val="sr-Cyrl-RS"/>
        </w:rPr>
        <w:t xml:space="preserve"> </w:t>
      </w:r>
      <w:r w:rsidR="003E7944" w:rsidRPr="005E3D9C">
        <w:rPr>
          <w:rFonts w:ascii="Times New Roman" w:hAnsi="Times New Roman" w:cs="Times New Roman"/>
          <w:i/>
          <w:sz w:val="24"/>
          <w:szCs w:val="24"/>
          <w:lang w:val="sr-Latn-RS"/>
        </w:rPr>
        <w:t>MMLC</w:t>
      </w:r>
      <w:r w:rsidR="003E7944" w:rsidRPr="005E3D9C">
        <w:rPr>
          <w:rFonts w:ascii="Times New Roman" w:hAnsi="Times New Roman" w:cs="Times New Roman"/>
          <w:sz w:val="24"/>
          <w:szCs w:val="24"/>
          <w:lang w:val="sr-Latn-RS"/>
        </w:rPr>
        <w:t xml:space="preserve"> </w:t>
      </w:r>
      <w:r w:rsidR="003E7944" w:rsidRPr="005E3D9C">
        <w:rPr>
          <w:rFonts w:ascii="Times New Roman" w:hAnsi="Times New Roman" w:cs="Times New Roman"/>
          <w:sz w:val="24"/>
          <w:szCs w:val="24"/>
          <w:lang w:val="sr-Cyrl-RS"/>
        </w:rPr>
        <w:t>система (</w:t>
      </w:r>
      <w:r w:rsidR="003E7944" w:rsidRPr="005E3D9C">
        <w:rPr>
          <w:rFonts w:ascii="Times New Roman" w:hAnsi="Times New Roman" w:cs="Times New Roman"/>
          <w:i/>
          <w:sz w:val="24"/>
          <w:szCs w:val="24"/>
          <w:lang w:val="sr-Latn-RS"/>
        </w:rPr>
        <w:t>RP/WCX</w:t>
      </w:r>
      <w:r w:rsidR="003E7944" w:rsidRPr="005E3D9C">
        <w:rPr>
          <w:rFonts w:ascii="Times New Roman" w:hAnsi="Times New Roman" w:cs="Times New Roman"/>
          <w:sz w:val="24"/>
          <w:szCs w:val="24"/>
          <w:lang w:val="sr-Latn-RS"/>
        </w:rPr>
        <w:t xml:space="preserve"> </w:t>
      </w:r>
      <w:r w:rsidR="003E7944" w:rsidRPr="005E3D9C">
        <w:rPr>
          <w:rFonts w:ascii="Times New Roman" w:hAnsi="Times New Roman" w:cs="Times New Roman"/>
          <w:sz w:val="24"/>
          <w:szCs w:val="24"/>
          <w:lang w:val="sr-Cyrl-RS"/>
        </w:rPr>
        <w:t xml:space="preserve">и </w:t>
      </w:r>
      <w:r w:rsidR="003E7944" w:rsidRPr="005E3D9C">
        <w:rPr>
          <w:rFonts w:ascii="Times New Roman" w:hAnsi="Times New Roman" w:cs="Times New Roman"/>
          <w:i/>
          <w:sz w:val="24"/>
          <w:szCs w:val="24"/>
          <w:lang w:val="sr-Latn-RS"/>
        </w:rPr>
        <w:t>RP/HILIC</w:t>
      </w:r>
      <w:r w:rsidR="003E7944" w:rsidRPr="005E3D9C">
        <w:rPr>
          <w:rFonts w:ascii="Times New Roman" w:hAnsi="Times New Roman" w:cs="Times New Roman"/>
          <w:sz w:val="24"/>
          <w:szCs w:val="24"/>
          <w:lang w:val="sr-Cyrl-RS"/>
        </w:rPr>
        <w:t xml:space="preserve">) развојем мешовитих </w:t>
      </w:r>
      <w:r w:rsidR="003E7944" w:rsidRPr="005E3D9C">
        <w:rPr>
          <w:rFonts w:ascii="Times New Roman" w:hAnsi="Times New Roman" w:cs="Times New Roman"/>
          <w:i/>
          <w:sz w:val="24"/>
          <w:szCs w:val="24"/>
          <w:lang w:val="sr-Latn-RS"/>
        </w:rPr>
        <w:t>QSRR</w:t>
      </w:r>
      <w:r w:rsidR="003E7944" w:rsidRPr="005E3D9C">
        <w:rPr>
          <w:rFonts w:ascii="Times New Roman" w:hAnsi="Times New Roman" w:cs="Times New Roman"/>
          <w:sz w:val="24"/>
          <w:szCs w:val="24"/>
          <w:lang w:val="sr-Latn-RS"/>
        </w:rPr>
        <w:t xml:space="preserve"> </w:t>
      </w:r>
      <w:r w:rsidR="006F475D">
        <w:rPr>
          <w:rFonts w:ascii="Times New Roman" w:hAnsi="Times New Roman" w:cs="Times New Roman"/>
          <w:sz w:val="24"/>
          <w:szCs w:val="24"/>
          <w:lang w:val="sr-Cyrl-RS"/>
        </w:rPr>
        <w:t xml:space="preserve">модела. Истакнути су параметри од утицаја на </w:t>
      </w:r>
      <w:proofErr w:type="spellStart"/>
      <w:r w:rsidR="006F475D">
        <w:rPr>
          <w:rFonts w:ascii="Times New Roman" w:hAnsi="Times New Roman" w:cs="Times New Roman"/>
          <w:sz w:val="24"/>
          <w:szCs w:val="24"/>
          <w:lang w:val="sr-Cyrl-RS"/>
        </w:rPr>
        <w:t>ретенционо</w:t>
      </w:r>
      <w:proofErr w:type="spellEnd"/>
      <w:r w:rsidR="006F475D">
        <w:rPr>
          <w:rFonts w:ascii="Times New Roman" w:hAnsi="Times New Roman" w:cs="Times New Roman"/>
          <w:sz w:val="24"/>
          <w:szCs w:val="24"/>
          <w:lang w:val="sr-Cyrl-RS"/>
        </w:rPr>
        <w:t xml:space="preserve"> понашање </w:t>
      </w:r>
      <w:proofErr w:type="spellStart"/>
      <w:r w:rsidR="006F475D">
        <w:rPr>
          <w:rFonts w:ascii="Times New Roman" w:hAnsi="Times New Roman" w:cs="Times New Roman"/>
          <w:sz w:val="24"/>
          <w:szCs w:val="24"/>
          <w:lang w:val="sr-Cyrl-RS"/>
        </w:rPr>
        <w:t>аналита</w:t>
      </w:r>
      <w:proofErr w:type="spellEnd"/>
      <w:r w:rsidR="006F475D">
        <w:rPr>
          <w:rFonts w:ascii="Times New Roman" w:hAnsi="Times New Roman" w:cs="Times New Roman"/>
          <w:sz w:val="24"/>
          <w:szCs w:val="24"/>
          <w:lang w:val="sr-Cyrl-RS"/>
        </w:rPr>
        <w:t xml:space="preserve"> (</w:t>
      </w:r>
      <w:r w:rsidR="006F475D" w:rsidRPr="006F475D">
        <w:rPr>
          <w:rFonts w:ascii="Times New Roman" w:hAnsi="Times New Roman" w:cs="Times New Roman"/>
          <w:i/>
          <w:sz w:val="24"/>
          <w:szCs w:val="24"/>
          <w:lang w:val="sr-Latn-RS"/>
        </w:rPr>
        <w:t>EP</w:t>
      </w:r>
      <w:r w:rsidR="006F475D">
        <w:rPr>
          <w:rFonts w:ascii="Times New Roman" w:hAnsi="Times New Roman" w:cs="Times New Roman"/>
          <w:sz w:val="24"/>
          <w:szCs w:val="24"/>
          <w:lang w:val="sr-Latn-RS"/>
        </w:rPr>
        <w:t xml:space="preserve"> </w:t>
      </w:r>
      <w:r w:rsidR="006F475D">
        <w:rPr>
          <w:rFonts w:ascii="Times New Roman" w:hAnsi="Times New Roman" w:cs="Times New Roman"/>
          <w:sz w:val="24"/>
          <w:szCs w:val="24"/>
          <w:lang w:val="sr-Cyrl-RS"/>
        </w:rPr>
        <w:t xml:space="preserve">и </w:t>
      </w:r>
      <w:r w:rsidR="006F475D" w:rsidRPr="006F475D">
        <w:rPr>
          <w:rFonts w:ascii="Times New Roman" w:hAnsi="Times New Roman" w:cs="Times New Roman"/>
          <w:i/>
          <w:sz w:val="24"/>
          <w:szCs w:val="24"/>
          <w:lang w:val="sr-Latn-RS"/>
        </w:rPr>
        <w:t>MD</w:t>
      </w:r>
      <w:r w:rsidR="006F475D">
        <w:rPr>
          <w:rFonts w:ascii="Times New Roman" w:hAnsi="Times New Roman" w:cs="Times New Roman"/>
          <w:sz w:val="24"/>
          <w:szCs w:val="24"/>
          <w:lang w:val="sr-Cyrl-RS"/>
        </w:rPr>
        <w:t>)</w:t>
      </w:r>
      <w:r w:rsidR="006F475D">
        <w:rPr>
          <w:rFonts w:ascii="Times New Roman" w:hAnsi="Times New Roman" w:cs="Times New Roman"/>
          <w:sz w:val="24"/>
          <w:szCs w:val="24"/>
          <w:lang w:val="sr-Latn-RS"/>
        </w:rPr>
        <w:t xml:space="preserve"> </w:t>
      </w:r>
      <w:r w:rsidR="006F475D">
        <w:rPr>
          <w:rFonts w:ascii="Times New Roman" w:hAnsi="Times New Roman" w:cs="Times New Roman"/>
          <w:sz w:val="24"/>
          <w:szCs w:val="24"/>
          <w:lang w:val="sr-Cyrl-RS"/>
        </w:rPr>
        <w:t xml:space="preserve">на основу којих се стекао увид у присуство </w:t>
      </w:r>
      <w:proofErr w:type="spellStart"/>
      <w:r w:rsidR="006F475D">
        <w:rPr>
          <w:rFonts w:ascii="Times New Roman" w:hAnsi="Times New Roman" w:cs="Times New Roman"/>
          <w:sz w:val="24"/>
          <w:szCs w:val="24"/>
          <w:lang w:val="sr-Cyrl-RS"/>
        </w:rPr>
        <w:t>ретенционих</w:t>
      </w:r>
      <w:proofErr w:type="spellEnd"/>
      <w:r w:rsidR="006F475D">
        <w:rPr>
          <w:rFonts w:ascii="Times New Roman" w:hAnsi="Times New Roman" w:cs="Times New Roman"/>
          <w:sz w:val="24"/>
          <w:szCs w:val="24"/>
          <w:lang w:val="sr-Cyrl-RS"/>
        </w:rPr>
        <w:t xml:space="preserve"> механизама</w:t>
      </w:r>
      <w:r w:rsidR="003E7944">
        <w:rPr>
          <w:rFonts w:ascii="Times New Roman" w:hAnsi="Times New Roman" w:cs="Times New Roman"/>
          <w:sz w:val="24"/>
          <w:szCs w:val="24"/>
          <w:lang w:val="sr-Cyrl-RS"/>
        </w:rPr>
        <w:t xml:space="preserve">. У оквиру добијених резултата </w:t>
      </w:r>
      <w:r>
        <w:rPr>
          <w:rFonts w:ascii="Times New Roman" w:hAnsi="Times New Roman" w:cs="Times New Roman"/>
          <w:sz w:val="24"/>
          <w:szCs w:val="24"/>
          <w:lang w:val="sr-Cyrl-RS"/>
        </w:rPr>
        <w:t xml:space="preserve">препозната је </w:t>
      </w:r>
      <w:r w:rsidR="007918D4">
        <w:rPr>
          <w:rFonts w:ascii="Times New Roman" w:hAnsi="Times New Roman" w:cs="Times New Roman"/>
          <w:sz w:val="24"/>
          <w:szCs w:val="24"/>
          <w:lang w:val="sr-Cyrl-RS"/>
        </w:rPr>
        <w:t>различита важност експерименталних фактора у зависности од јонске врсте молекула</w:t>
      </w:r>
      <w:r>
        <w:rPr>
          <w:rFonts w:ascii="Times New Roman" w:hAnsi="Times New Roman" w:cs="Times New Roman"/>
          <w:sz w:val="24"/>
          <w:szCs w:val="24"/>
          <w:lang w:val="sr-Cyrl-RS"/>
        </w:rPr>
        <w:t>,</w:t>
      </w:r>
      <w:r w:rsidR="006F475D">
        <w:rPr>
          <w:rFonts w:ascii="Times New Roman" w:hAnsi="Times New Roman" w:cs="Times New Roman"/>
          <w:sz w:val="24"/>
          <w:szCs w:val="24"/>
          <w:lang w:val="sr-Cyrl-RS"/>
        </w:rPr>
        <w:t xml:space="preserve"> што је</w:t>
      </w:r>
      <w:r>
        <w:rPr>
          <w:rFonts w:ascii="Times New Roman" w:hAnsi="Times New Roman" w:cs="Times New Roman"/>
          <w:sz w:val="24"/>
          <w:szCs w:val="24"/>
          <w:lang w:val="sr-Cyrl-RS"/>
        </w:rPr>
        <w:t xml:space="preserve"> посебно </w:t>
      </w:r>
      <w:r w:rsidR="006F475D">
        <w:rPr>
          <w:rFonts w:ascii="Times New Roman" w:hAnsi="Times New Roman" w:cs="Times New Roman"/>
          <w:sz w:val="24"/>
          <w:szCs w:val="24"/>
          <w:lang w:val="sr-Cyrl-RS"/>
        </w:rPr>
        <w:t>истакнуто</w:t>
      </w:r>
      <w:r>
        <w:rPr>
          <w:rFonts w:ascii="Times New Roman" w:hAnsi="Times New Roman" w:cs="Times New Roman"/>
          <w:sz w:val="24"/>
          <w:szCs w:val="24"/>
          <w:lang w:val="sr-Cyrl-RS"/>
        </w:rPr>
        <w:t xml:space="preserve"> </w:t>
      </w:r>
      <w:r w:rsidR="006F475D">
        <w:rPr>
          <w:rFonts w:ascii="Times New Roman" w:hAnsi="Times New Roman" w:cs="Times New Roman"/>
          <w:sz w:val="24"/>
          <w:szCs w:val="24"/>
          <w:lang w:val="sr-Cyrl-RS"/>
        </w:rPr>
        <w:t xml:space="preserve">у </w:t>
      </w:r>
      <w:r>
        <w:rPr>
          <w:rFonts w:ascii="Times New Roman" w:hAnsi="Times New Roman" w:cs="Times New Roman"/>
          <w:sz w:val="24"/>
          <w:szCs w:val="24"/>
          <w:lang w:val="sr-Cyrl-RS"/>
        </w:rPr>
        <w:t xml:space="preserve">локалним </w:t>
      </w:r>
      <w:r w:rsidRPr="00567FBB">
        <w:rPr>
          <w:rFonts w:ascii="Times New Roman" w:hAnsi="Times New Roman" w:cs="Times New Roman"/>
          <w:i/>
          <w:sz w:val="24"/>
          <w:szCs w:val="24"/>
          <w:lang w:val="sr-Latn-RS"/>
        </w:rPr>
        <w:t>QSRR</w:t>
      </w:r>
      <w:r>
        <w:rPr>
          <w:rFonts w:ascii="Times New Roman" w:hAnsi="Times New Roman" w:cs="Times New Roman"/>
          <w:sz w:val="24"/>
          <w:szCs w:val="24"/>
          <w:lang w:val="sr-Latn-RS"/>
        </w:rPr>
        <w:t xml:space="preserve"> </w:t>
      </w:r>
      <w:r>
        <w:rPr>
          <w:rFonts w:ascii="Times New Roman" w:hAnsi="Times New Roman" w:cs="Times New Roman"/>
          <w:sz w:val="24"/>
          <w:szCs w:val="24"/>
          <w:lang w:val="sr-Cyrl-RS"/>
        </w:rPr>
        <w:t>моделима</w:t>
      </w:r>
      <w:r w:rsidR="007918D4">
        <w:rPr>
          <w:rFonts w:ascii="Times New Roman" w:hAnsi="Times New Roman" w:cs="Times New Roman"/>
          <w:sz w:val="24"/>
          <w:szCs w:val="24"/>
          <w:lang w:val="sr-Cyrl-RS"/>
        </w:rPr>
        <w:t xml:space="preserve">. </w:t>
      </w:r>
      <w:r w:rsidR="005E3D9C">
        <w:rPr>
          <w:rFonts w:ascii="Times New Roman" w:hAnsi="Times New Roman" w:cs="Times New Roman"/>
          <w:sz w:val="24"/>
          <w:szCs w:val="24"/>
          <w:lang w:val="sr-Cyrl-RS"/>
        </w:rPr>
        <w:t xml:space="preserve"> </w:t>
      </w:r>
      <w:r w:rsidR="005E3D9C" w:rsidRPr="00B71A50">
        <w:rPr>
          <w:rFonts w:ascii="Times New Roman" w:hAnsi="Times New Roman" w:cs="Times New Roman"/>
          <w:i/>
          <w:sz w:val="24"/>
          <w:szCs w:val="24"/>
          <w:lang w:val="sr-Latn-RS"/>
        </w:rPr>
        <w:t>Grybinik et al.</w:t>
      </w:r>
      <w:r w:rsidR="005E3D9C" w:rsidRPr="00B71A50">
        <w:rPr>
          <w:rFonts w:ascii="Times New Roman" w:hAnsi="Times New Roman" w:cs="Times New Roman"/>
          <w:sz w:val="24"/>
          <w:szCs w:val="24"/>
          <w:lang w:val="sr-Latn-RS"/>
        </w:rPr>
        <w:t xml:space="preserve"> </w:t>
      </w:r>
      <w:r w:rsidR="005E3D9C" w:rsidRPr="00B71A50">
        <w:rPr>
          <w:rFonts w:ascii="Times New Roman" w:hAnsi="Times New Roman" w:cs="Times New Roman"/>
          <w:sz w:val="24"/>
          <w:szCs w:val="24"/>
          <w:lang w:val="sr-Latn-RS"/>
        </w:rPr>
        <w:fldChar w:fldCharType="begin"/>
      </w:r>
      <w:r>
        <w:rPr>
          <w:rFonts w:ascii="Times New Roman" w:hAnsi="Times New Roman" w:cs="Times New Roman"/>
          <w:sz w:val="24"/>
          <w:szCs w:val="24"/>
          <w:lang w:val="sr-Latn-RS"/>
        </w:rPr>
        <w:instrText xml:space="preserve"> ADDIN ZOTERO_ITEM CSL_CITATION {"citationID":"ZeavTAsD","properties":{"unsorted":false,"formattedCitation":"[10]","plainCitation":"[10]","noteIndex":0},"citationItems":[{"id":78,"uris":["http://zotero.org/users/local/Dq8HXp93/items/NHGFNY2W"],"itemData":{"id":78,"type":"article-journal","abstract":"This research focused on pharmaceutically active ingredients analyzed by mixed-mode liquid chromatography. For this purpose, 16 analytes were chosen with acidic, basic, or neutral properties that were analyzed under different conditions. These analytes play an important role in the pharmaceutical industry and improved separation will make drug control more efficient. Mixed-mode chromatography is becoming an increasingly popular method for the analysis of diverse compounds due to the process being based on the combination of two or more interaction modes. The use of the mixed-mode stationary phase can be especially beneficial for the development of new drugs which may have specific physical and chemical properties. Data obtained from measurements on three different mixed-mode columns (WAX-1, WCX-1, and HILIC-1) were used to construct the plots illustrating the relationship between the retention factors of the analytes and organic modifier content, buffer concentration, and buffer pH. As a result of the known chemical structures of the analyzed molecules and analysis of these plots, possible interaction mechanisms in various chromatographic systems were proposed. Conclusions enabled suggestions for the optimization of chromatographic conditions to be made as well as the improved selection of the stationary phase for different types of analytes.","container-title":"SEPARATION SCIENCE PLUS","DOI":"10.1002/sscp.202100010","ISSN":"2573-1815","issue":"6-7","journalAbbreviation":"Sep Sci plus","language":"en","note":"_eprint: https://onlinelibrary.wiley.com/doi/pdf/10.1002/sscp.202100010","page":"228-239","source":"Wiley Online Library","title":"Separation of pharmaceutically active compounds by multimodal chromatography with ultraviolet detection","URL":"https://onlinelibrary.wiley.com/doi/abs/10.1002/sscp.202100010","volume":"4","author":[{"family":"Grybinik","given":"Sofiya"},{"family":"Dousa","given":"Michal"},{"family":"Bosakova","given":"Zuzana"}],"accessed":{"date-parts":[["2022",6,20]]},"issued":{"date-parts":[["2021"]]}}}],"schema":"https://github.com/citation-style-language/schema/raw/master/csl-citation.json"} </w:instrText>
      </w:r>
      <w:r w:rsidR="005E3D9C" w:rsidRPr="00B71A50">
        <w:rPr>
          <w:rFonts w:ascii="Times New Roman" w:hAnsi="Times New Roman" w:cs="Times New Roman"/>
          <w:sz w:val="24"/>
          <w:szCs w:val="24"/>
          <w:lang w:val="sr-Latn-RS"/>
        </w:rPr>
        <w:fldChar w:fldCharType="separate"/>
      </w:r>
      <w:r w:rsidRPr="00567FBB">
        <w:rPr>
          <w:rFonts w:ascii="Times New Roman" w:hAnsi="Times New Roman" w:cs="Times New Roman"/>
          <w:sz w:val="24"/>
        </w:rPr>
        <w:t>[10]</w:t>
      </w:r>
      <w:r w:rsidR="005E3D9C" w:rsidRPr="00B71A50">
        <w:rPr>
          <w:rFonts w:ascii="Times New Roman" w:hAnsi="Times New Roman" w:cs="Times New Roman"/>
          <w:sz w:val="24"/>
          <w:szCs w:val="24"/>
          <w:lang w:val="sr-Cyrl-RS"/>
        </w:rPr>
        <w:fldChar w:fldCharType="end"/>
      </w:r>
      <w:r w:rsidR="005E3D9C" w:rsidRPr="00B71A50">
        <w:rPr>
          <w:rFonts w:ascii="Times New Roman" w:hAnsi="Times New Roman" w:cs="Times New Roman"/>
          <w:sz w:val="24"/>
          <w:szCs w:val="24"/>
          <w:lang w:val="sr-Latn-RS"/>
        </w:rPr>
        <w:t xml:space="preserve"> </w:t>
      </w:r>
      <w:proofErr w:type="gramStart"/>
      <w:r w:rsidR="005E3D9C">
        <w:rPr>
          <w:rFonts w:ascii="Times New Roman" w:hAnsi="Times New Roman" w:cs="Times New Roman"/>
          <w:sz w:val="24"/>
          <w:szCs w:val="24"/>
          <w:lang w:val="sr-Cyrl-RS"/>
        </w:rPr>
        <w:t>су</w:t>
      </w:r>
      <w:proofErr w:type="gramEnd"/>
      <w:r w:rsidR="005E3D9C">
        <w:rPr>
          <w:rFonts w:ascii="Times New Roman" w:hAnsi="Times New Roman" w:cs="Times New Roman"/>
          <w:sz w:val="24"/>
          <w:szCs w:val="24"/>
          <w:lang w:val="sr-Cyrl-RS"/>
        </w:rPr>
        <w:t xml:space="preserve"> у свом истраживању </w:t>
      </w:r>
      <w:r w:rsidR="005E3D9C" w:rsidRPr="00B71A50">
        <w:rPr>
          <w:rFonts w:ascii="Times New Roman" w:hAnsi="Times New Roman" w:cs="Times New Roman"/>
          <w:i/>
          <w:sz w:val="24"/>
          <w:szCs w:val="24"/>
          <w:lang w:val="sr-Latn-RS"/>
        </w:rPr>
        <w:t>RP/WCX, RP/WAX</w:t>
      </w:r>
      <w:r w:rsidR="005E3D9C" w:rsidRPr="00B71A50">
        <w:rPr>
          <w:rFonts w:ascii="Times New Roman" w:hAnsi="Times New Roman" w:cs="Times New Roman"/>
          <w:i/>
          <w:sz w:val="24"/>
          <w:szCs w:val="24"/>
          <w:lang w:val="sr-Cyrl-RS"/>
        </w:rPr>
        <w:t xml:space="preserve"> </w:t>
      </w:r>
      <w:r w:rsidR="005E3D9C" w:rsidRPr="00B71A50">
        <w:rPr>
          <w:rFonts w:ascii="Times New Roman" w:hAnsi="Times New Roman" w:cs="Times New Roman"/>
          <w:sz w:val="24"/>
          <w:szCs w:val="24"/>
          <w:lang w:val="sr-Cyrl-RS"/>
        </w:rPr>
        <w:t>и</w:t>
      </w:r>
      <w:r w:rsidR="005E3D9C" w:rsidRPr="00B71A50">
        <w:rPr>
          <w:rFonts w:ascii="Times New Roman" w:hAnsi="Times New Roman" w:cs="Times New Roman"/>
          <w:i/>
          <w:sz w:val="24"/>
          <w:szCs w:val="24"/>
          <w:lang w:val="sr-Latn-RS"/>
        </w:rPr>
        <w:t xml:space="preserve"> RP/HILIC</w:t>
      </w:r>
      <w:r w:rsidR="005E3D9C" w:rsidRPr="00B71A50">
        <w:rPr>
          <w:rFonts w:ascii="Times New Roman" w:hAnsi="Times New Roman" w:cs="Times New Roman"/>
          <w:sz w:val="24"/>
          <w:szCs w:val="24"/>
          <w:lang w:val="sr-Cyrl-RS"/>
        </w:rPr>
        <w:t xml:space="preserve"> система</w:t>
      </w:r>
      <w:r w:rsidR="005E3D9C">
        <w:rPr>
          <w:rFonts w:ascii="Times New Roman" w:hAnsi="Times New Roman" w:cs="Times New Roman"/>
          <w:sz w:val="24"/>
          <w:szCs w:val="24"/>
          <w:lang w:val="sr-Cyrl-RS"/>
        </w:rPr>
        <w:t xml:space="preserve"> дошли до закључка да су неутрални </w:t>
      </w:r>
      <w:proofErr w:type="spellStart"/>
      <w:r w:rsidR="005E3D9C">
        <w:rPr>
          <w:rFonts w:ascii="Times New Roman" w:hAnsi="Times New Roman" w:cs="Times New Roman"/>
          <w:sz w:val="24"/>
          <w:szCs w:val="24"/>
          <w:lang w:val="sr-Cyrl-RS"/>
        </w:rPr>
        <w:t>аналити</w:t>
      </w:r>
      <w:proofErr w:type="spellEnd"/>
      <w:r w:rsidR="005E3D9C">
        <w:rPr>
          <w:rFonts w:ascii="Times New Roman" w:hAnsi="Times New Roman" w:cs="Times New Roman"/>
          <w:sz w:val="24"/>
          <w:szCs w:val="24"/>
          <w:lang w:val="sr-Cyrl-RS"/>
        </w:rPr>
        <w:t xml:space="preserve"> били под много мањим утицајем параметара воденог дела моб</w:t>
      </w:r>
      <w:r w:rsidR="007460CE">
        <w:rPr>
          <w:rFonts w:ascii="Times New Roman" w:hAnsi="Times New Roman" w:cs="Times New Roman"/>
          <w:sz w:val="24"/>
          <w:szCs w:val="24"/>
          <w:lang w:val="sr-Cyrl-RS"/>
        </w:rPr>
        <w:t>ил</w:t>
      </w:r>
      <w:r w:rsidR="005E3D9C">
        <w:rPr>
          <w:rFonts w:ascii="Times New Roman" w:hAnsi="Times New Roman" w:cs="Times New Roman"/>
          <w:sz w:val="24"/>
          <w:szCs w:val="24"/>
          <w:lang w:val="sr-Cyrl-RS"/>
        </w:rPr>
        <w:t xml:space="preserve">не фазе (концентрације пуфера и </w:t>
      </w:r>
      <w:r w:rsidR="005E3D9C" w:rsidRPr="00AE1FC7">
        <w:rPr>
          <w:rFonts w:ascii="Times New Roman" w:hAnsi="Times New Roman" w:cs="Times New Roman"/>
          <w:i/>
          <w:sz w:val="24"/>
          <w:szCs w:val="24"/>
          <w:lang w:val="sr-Latn-RS"/>
        </w:rPr>
        <w:t>pH</w:t>
      </w:r>
      <w:r w:rsidR="005E3D9C">
        <w:rPr>
          <w:rFonts w:ascii="Times New Roman" w:hAnsi="Times New Roman" w:cs="Times New Roman"/>
          <w:sz w:val="24"/>
          <w:szCs w:val="24"/>
          <w:lang w:val="sr-Cyrl-RS"/>
        </w:rPr>
        <w:t>)</w:t>
      </w:r>
      <w:r w:rsidR="005E3D9C">
        <w:rPr>
          <w:rFonts w:ascii="Times New Roman" w:hAnsi="Times New Roman" w:cs="Times New Roman"/>
          <w:sz w:val="24"/>
          <w:szCs w:val="24"/>
          <w:lang w:val="sr-Latn-RS"/>
        </w:rPr>
        <w:t xml:space="preserve">, </w:t>
      </w:r>
      <w:r w:rsidR="005E3D9C">
        <w:rPr>
          <w:rFonts w:ascii="Times New Roman" w:hAnsi="Times New Roman" w:cs="Times New Roman"/>
          <w:sz w:val="24"/>
          <w:szCs w:val="24"/>
          <w:lang w:val="sr-Cyrl-RS"/>
        </w:rPr>
        <w:t xml:space="preserve">док су они за јонске </w:t>
      </w:r>
      <w:proofErr w:type="spellStart"/>
      <w:r w:rsidR="005E3D9C">
        <w:rPr>
          <w:rFonts w:ascii="Times New Roman" w:hAnsi="Times New Roman" w:cs="Times New Roman"/>
          <w:sz w:val="24"/>
          <w:szCs w:val="24"/>
          <w:lang w:val="sr-Cyrl-RS"/>
        </w:rPr>
        <w:t>аналите</w:t>
      </w:r>
      <w:proofErr w:type="spellEnd"/>
      <w:r w:rsidR="005E3D9C">
        <w:rPr>
          <w:rFonts w:ascii="Times New Roman" w:hAnsi="Times New Roman" w:cs="Times New Roman"/>
          <w:sz w:val="24"/>
          <w:szCs w:val="24"/>
          <w:lang w:val="sr-Cyrl-RS"/>
        </w:rPr>
        <w:t xml:space="preserve"> били од изузетног значаја. Овакав закључак је у складу и са резул</w:t>
      </w:r>
      <w:r w:rsidR="006F475D">
        <w:rPr>
          <w:rFonts w:ascii="Times New Roman" w:hAnsi="Times New Roman" w:cs="Times New Roman"/>
          <w:sz w:val="24"/>
          <w:szCs w:val="24"/>
          <w:lang w:val="sr-Cyrl-RS"/>
        </w:rPr>
        <w:t>татима докторске дисертације, јер</w:t>
      </w:r>
      <w:r w:rsidR="005E3D9C">
        <w:rPr>
          <w:rFonts w:ascii="Times New Roman" w:hAnsi="Times New Roman" w:cs="Times New Roman"/>
          <w:sz w:val="24"/>
          <w:szCs w:val="24"/>
          <w:lang w:val="sr-Cyrl-RS"/>
        </w:rPr>
        <w:t xml:space="preserve"> су наведени експериментални параметри на исти начин били укључени у изграђене</w:t>
      </w:r>
      <w:r w:rsidR="006F475D">
        <w:rPr>
          <w:rFonts w:ascii="Times New Roman" w:hAnsi="Times New Roman" w:cs="Times New Roman"/>
          <w:sz w:val="24"/>
          <w:szCs w:val="24"/>
          <w:lang w:val="sr-Cyrl-RS"/>
        </w:rPr>
        <w:t xml:space="preserve"> локалне </w:t>
      </w:r>
      <w:r w:rsidR="006F475D" w:rsidRPr="006F475D">
        <w:rPr>
          <w:rFonts w:ascii="Times New Roman" w:hAnsi="Times New Roman" w:cs="Times New Roman"/>
          <w:i/>
          <w:sz w:val="24"/>
          <w:szCs w:val="24"/>
          <w:lang w:val="sr-Latn-RS"/>
        </w:rPr>
        <w:t>QSRR</w:t>
      </w:r>
      <w:r w:rsidR="005E3D9C">
        <w:rPr>
          <w:rFonts w:ascii="Times New Roman" w:hAnsi="Times New Roman" w:cs="Times New Roman"/>
          <w:sz w:val="24"/>
          <w:szCs w:val="24"/>
          <w:lang w:val="sr-Cyrl-RS"/>
        </w:rPr>
        <w:t xml:space="preserve"> моделе. </w:t>
      </w:r>
      <w:r w:rsidR="005E3D9C" w:rsidRPr="00B71A50">
        <w:rPr>
          <w:rFonts w:ascii="Times New Roman" w:hAnsi="Times New Roman" w:cs="Times New Roman"/>
          <w:i/>
          <w:sz w:val="24"/>
          <w:szCs w:val="24"/>
          <w:lang w:val="sr-Latn-RS"/>
        </w:rPr>
        <w:t>Lemasson et al.</w:t>
      </w:r>
      <w:r>
        <w:rPr>
          <w:rFonts w:ascii="Times New Roman" w:hAnsi="Times New Roman" w:cs="Times New Roman"/>
          <w:i/>
          <w:sz w:val="24"/>
          <w:szCs w:val="24"/>
          <w:lang w:val="sr-Cyrl-RS"/>
        </w:rPr>
        <w:t xml:space="preserve"> </w:t>
      </w:r>
      <w:r>
        <w:rPr>
          <w:rFonts w:ascii="Times New Roman" w:hAnsi="Times New Roman" w:cs="Times New Roman"/>
          <w:i/>
          <w:sz w:val="24"/>
          <w:szCs w:val="24"/>
          <w:lang w:val="sr-Cyrl-RS"/>
        </w:rPr>
        <w:fldChar w:fldCharType="begin"/>
      </w:r>
      <w:r>
        <w:rPr>
          <w:rFonts w:ascii="Times New Roman" w:hAnsi="Times New Roman" w:cs="Times New Roman"/>
          <w:i/>
          <w:sz w:val="24"/>
          <w:szCs w:val="24"/>
          <w:lang w:val="sr-Cyrl-RS"/>
        </w:rPr>
        <w:instrText xml:space="preserve"> ADDIN ZOTERO_ITEM CSL_CITATION {"citationID":"jFMQIFIS","properties":{"unsorted":false,"formattedCitation":"[17]","plainCitation":"[17]","noteIndex":0},"citationItems":[{"id":12,"uris":["http://zotero.org/users/local/Dq8HXp93/items/GTAUBI49"],"itemData":{"id":12,"type":"article-journal","abstract":"Mixed-mode HPLC (MM-HPLC), combining different interactions or retention modes in a single column, can be an interesting alternative to reversed-phase HPLC, notably to achieve the combined retention of polar and non-polar species. In the present fundamental study, we have selected one bimodal stationary phase allowing for both reversed-phase and weak cation-exchange retention modes (Acclaim mixed-mode WCX-1 LC). First, the mobile phase buffer composition (buffer pH ranging from 5 to 7 and concentration ranging from 20 to 100 mM) was explored with a small set of probe compounds (15 acids, bases and neutrals) to ensure adequate retention and peak shapes for the target compounds, and to evaluate the relative contributions of reversed-phase and ion-exchange mechanisms. Second, retention values measured for 63 probe compounds with various proportions of acetonitrile (ranging from 30 to 80%) served to establish linear solvation energy relationships based on (a) the usual and (b) a modified version of the solvation parameter model comprising additional descriptors to take account of interactions with ionizable species to bring some insights into the retention mechanisms. Finally, temperature effects at the low (30%) and high (60%) proportions of acetonitrile were observed between 20 and 40 °C (with 5 °C increments) and Van’t Hoff plots were drawn to measure the changes in interactions energies when the mobile phase composition changed.","container-title":"Chromatographia","DOI":"10.1007/s10337-018-3477-5","ISSN":"1612-1112","issue":"3","journalAbbreviation":"Chromatographia","language":"en","page":"387-399","source":"Springer Link","title":"Characterization of Retention Mechanisms in Mixed-Mode HPLC with a Bimodal Reversed-Phase/Cation-Exchange Stationary Phase","URL":"https://doi.org/10.1007/s10337-018-3477-5","volume":"81","author":[{"family":"Lemasson","given":"Elise"},{"family":"Richer","given":"Yoann"},{"family":"Bertin","given":"Sophie"},{"family":"Hennig","given":"Philippe"},{"family":"West","given":"Caroline"}],"accessed":{"date-parts":[["2021",11,23]]},"issued":{"date-parts":[["2018",3,1]]}}}],"schema":"https://github.com/citation-style-language/schema/raw/master/csl-citation.json"} </w:instrText>
      </w:r>
      <w:r>
        <w:rPr>
          <w:rFonts w:ascii="Times New Roman" w:hAnsi="Times New Roman" w:cs="Times New Roman"/>
          <w:i/>
          <w:sz w:val="24"/>
          <w:szCs w:val="24"/>
          <w:lang w:val="sr-Cyrl-RS"/>
        </w:rPr>
        <w:fldChar w:fldCharType="separate"/>
      </w:r>
      <w:r w:rsidRPr="00567FBB">
        <w:rPr>
          <w:rFonts w:ascii="Times New Roman" w:hAnsi="Times New Roman" w:cs="Times New Roman"/>
          <w:sz w:val="24"/>
        </w:rPr>
        <w:t>[17]</w:t>
      </w:r>
      <w:r>
        <w:rPr>
          <w:rFonts w:ascii="Times New Roman" w:hAnsi="Times New Roman" w:cs="Times New Roman"/>
          <w:i/>
          <w:sz w:val="24"/>
          <w:szCs w:val="24"/>
          <w:lang w:val="sr-Cyrl-RS"/>
        </w:rPr>
        <w:fldChar w:fldCharType="end"/>
      </w:r>
      <w:r w:rsidR="005E3D9C">
        <w:rPr>
          <w:rFonts w:ascii="Times New Roman" w:hAnsi="Times New Roman" w:cs="Times New Roman"/>
          <w:i/>
          <w:sz w:val="24"/>
          <w:szCs w:val="24"/>
          <w:lang w:val="sr-Cyrl-RS"/>
        </w:rPr>
        <w:t xml:space="preserve"> </w:t>
      </w:r>
      <w:proofErr w:type="gramStart"/>
      <w:r w:rsidR="006F475D">
        <w:rPr>
          <w:rFonts w:ascii="Times New Roman" w:hAnsi="Times New Roman" w:cs="Times New Roman"/>
          <w:sz w:val="24"/>
          <w:szCs w:val="24"/>
          <w:lang w:val="sr-Cyrl-RS"/>
        </w:rPr>
        <w:t>су</w:t>
      </w:r>
      <w:proofErr w:type="gramEnd"/>
      <w:r w:rsidR="006F475D">
        <w:rPr>
          <w:rFonts w:ascii="Times New Roman" w:hAnsi="Times New Roman" w:cs="Times New Roman"/>
          <w:sz w:val="24"/>
          <w:szCs w:val="24"/>
          <w:lang w:val="sr-Cyrl-RS"/>
        </w:rPr>
        <w:t xml:space="preserve"> у свом истраживању</w:t>
      </w:r>
      <w:r w:rsidR="005E3D9C">
        <w:rPr>
          <w:rFonts w:ascii="Times New Roman" w:hAnsi="Times New Roman" w:cs="Times New Roman"/>
          <w:sz w:val="24"/>
          <w:szCs w:val="24"/>
          <w:lang w:val="sr-Cyrl-RS"/>
        </w:rPr>
        <w:t xml:space="preserve"> испитивали утицај експерименталних параметара (удео </w:t>
      </w:r>
      <w:r w:rsidR="005E3D9C" w:rsidRPr="0057411B">
        <w:rPr>
          <w:rFonts w:ascii="Times New Roman" w:hAnsi="Times New Roman" w:cs="Times New Roman"/>
          <w:i/>
          <w:sz w:val="24"/>
          <w:szCs w:val="24"/>
          <w:lang w:val="sr-Latn-RS"/>
        </w:rPr>
        <w:t>ACN</w:t>
      </w:r>
      <w:r w:rsidR="005E3D9C">
        <w:rPr>
          <w:rFonts w:ascii="Times New Roman" w:hAnsi="Times New Roman" w:cs="Times New Roman"/>
          <w:sz w:val="24"/>
          <w:szCs w:val="24"/>
          <w:lang w:val="sr-Latn-RS"/>
        </w:rPr>
        <w:t xml:space="preserve">, </w:t>
      </w:r>
      <w:r w:rsidR="005E3D9C">
        <w:rPr>
          <w:rFonts w:ascii="Times New Roman" w:hAnsi="Times New Roman" w:cs="Times New Roman"/>
          <w:sz w:val="24"/>
          <w:szCs w:val="24"/>
          <w:lang w:val="sr-Cyrl-RS"/>
        </w:rPr>
        <w:t>концентрација пуфера</w:t>
      </w:r>
      <w:r w:rsidR="005E3D9C">
        <w:rPr>
          <w:rFonts w:ascii="Times New Roman" w:hAnsi="Times New Roman" w:cs="Times New Roman"/>
          <w:sz w:val="24"/>
          <w:szCs w:val="24"/>
          <w:lang w:val="sr-Latn-RS"/>
        </w:rPr>
        <w:t xml:space="preserve">, pH </w:t>
      </w:r>
      <w:r w:rsidR="005E3D9C">
        <w:rPr>
          <w:rFonts w:ascii="Times New Roman" w:hAnsi="Times New Roman" w:cs="Times New Roman"/>
          <w:sz w:val="24"/>
          <w:szCs w:val="24"/>
          <w:lang w:val="sr-Cyrl-RS"/>
        </w:rPr>
        <w:t xml:space="preserve">мобилне фазе и температура колоне) у </w:t>
      </w:r>
      <w:r w:rsidR="005E3D9C" w:rsidRPr="0057411B">
        <w:rPr>
          <w:rFonts w:ascii="Times New Roman" w:hAnsi="Times New Roman" w:cs="Times New Roman"/>
          <w:i/>
          <w:sz w:val="24"/>
          <w:szCs w:val="24"/>
          <w:lang w:val="sr-Latn-RS"/>
        </w:rPr>
        <w:t>RP/WCX</w:t>
      </w:r>
      <w:r w:rsidR="005E3D9C">
        <w:rPr>
          <w:rFonts w:ascii="Times New Roman" w:hAnsi="Times New Roman" w:cs="Times New Roman"/>
          <w:sz w:val="24"/>
          <w:szCs w:val="24"/>
          <w:lang w:val="sr-Latn-RS"/>
        </w:rPr>
        <w:t xml:space="preserve"> </w:t>
      </w:r>
      <w:r w:rsidR="005E3D9C">
        <w:rPr>
          <w:rFonts w:ascii="Times New Roman" w:hAnsi="Times New Roman" w:cs="Times New Roman"/>
          <w:sz w:val="24"/>
          <w:szCs w:val="24"/>
          <w:lang w:val="sr-Cyrl-RS"/>
        </w:rPr>
        <w:t>систему, посебно</w:t>
      </w:r>
      <w:r>
        <w:rPr>
          <w:rFonts w:ascii="Times New Roman" w:hAnsi="Times New Roman" w:cs="Times New Roman"/>
          <w:sz w:val="24"/>
          <w:szCs w:val="24"/>
          <w:lang w:val="sr-Cyrl-RS"/>
        </w:rPr>
        <w:t xml:space="preserve"> истичући доминантност једног од два</w:t>
      </w:r>
      <w:r w:rsidR="005E3D9C">
        <w:rPr>
          <w:rFonts w:ascii="Times New Roman" w:hAnsi="Times New Roman" w:cs="Times New Roman"/>
          <w:sz w:val="24"/>
          <w:szCs w:val="24"/>
          <w:lang w:val="sr-Cyrl-RS"/>
        </w:rPr>
        <w:t xml:space="preserve"> модалитета у зависности </w:t>
      </w:r>
      <w:r w:rsidR="005E3D9C">
        <w:rPr>
          <w:rFonts w:ascii="Times New Roman" w:hAnsi="Times New Roman" w:cs="Times New Roman"/>
          <w:sz w:val="24"/>
          <w:szCs w:val="24"/>
          <w:lang w:val="sr-Cyrl-RS"/>
        </w:rPr>
        <w:lastRenderedPageBreak/>
        <w:t>од вредно</w:t>
      </w:r>
      <w:r>
        <w:rPr>
          <w:rFonts w:ascii="Times New Roman" w:hAnsi="Times New Roman" w:cs="Times New Roman"/>
          <w:sz w:val="24"/>
          <w:szCs w:val="24"/>
          <w:lang w:val="sr-Cyrl-RS"/>
        </w:rPr>
        <w:t>сти експерименталних параметара. У истраживању је</w:t>
      </w:r>
      <w:r w:rsidR="005E3D9C">
        <w:rPr>
          <w:rFonts w:ascii="Times New Roman" w:hAnsi="Times New Roman" w:cs="Times New Roman"/>
          <w:sz w:val="24"/>
          <w:szCs w:val="24"/>
          <w:lang w:val="sr-Cyrl-RS"/>
        </w:rPr>
        <w:t xml:space="preserve"> </w:t>
      </w:r>
      <w:r>
        <w:rPr>
          <w:rFonts w:ascii="Times New Roman" w:hAnsi="Times New Roman" w:cs="Times New Roman"/>
          <w:sz w:val="24"/>
          <w:szCs w:val="24"/>
          <w:lang w:val="sr-Cyrl-RS"/>
        </w:rPr>
        <w:t>истакнута</w:t>
      </w:r>
      <w:r w:rsidR="005E3D9C">
        <w:rPr>
          <w:rFonts w:ascii="Times New Roman" w:hAnsi="Times New Roman" w:cs="Times New Roman"/>
          <w:sz w:val="24"/>
          <w:szCs w:val="24"/>
          <w:lang w:val="sr-Cyrl-RS"/>
        </w:rPr>
        <w:t xml:space="preserve"> </w:t>
      </w:r>
      <w:r>
        <w:rPr>
          <w:rFonts w:ascii="Times New Roman" w:hAnsi="Times New Roman" w:cs="Times New Roman"/>
          <w:sz w:val="24"/>
          <w:szCs w:val="24"/>
          <w:lang w:val="sr-Cyrl-RS"/>
        </w:rPr>
        <w:t xml:space="preserve">већа </w:t>
      </w:r>
      <w:proofErr w:type="spellStart"/>
      <w:r w:rsidR="005E3D9C">
        <w:rPr>
          <w:rFonts w:ascii="Times New Roman" w:hAnsi="Times New Roman" w:cs="Times New Roman"/>
          <w:sz w:val="24"/>
          <w:szCs w:val="24"/>
          <w:lang w:val="sr-Cyrl-RS"/>
        </w:rPr>
        <w:t>израженост</w:t>
      </w:r>
      <w:proofErr w:type="spellEnd"/>
      <w:r w:rsidR="005E3D9C">
        <w:rPr>
          <w:rFonts w:ascii="Times New Roman" w:hAnsi="Times New Roman" w:cs="Times New Roman"/>
          <w:sz w:val="24"/>
          <w:szCs w:val="24"/>
          <w:lang w:val="sr-Cyrl-RS"/>
        </w:rPr>
        <w:t xml:space="preserve"> </w:t>
      </w:r>
      <w:proofErr w:type="spellStart"/>
      <w:r w:rsidR="005E3D9C">
        <w:rPr>
          <w:rFonts w:ascii="Times New Roman" w:hAnsi="Times New Roman" w:cs="Times New Roman"/>
          <w:sz w:val="24"/>
          <w:szCs w:val="24"/>
          <w:lang w:val="sr-Cyrl-RS"/>
        </w:rPr>
        <w:t>хидрофобних</w:t>
      </w:r>
      <w:proofErr w:type="spellEnd"/>
      <w:r w:rsidR="005E3D9C">
        <w:rPr>
          <w:rFonts w:ascii="Times New Roman" w:hAnsi="Times New Roman" w:cs="Times New Roman"/>
          <w:sz w:val="24"/>
          <w:szCs w:val="24"/>
          <w:lang w:val="sr-Cyrl-RS"/>
        </w:rPr>
        <w:t xml:space="preserve"> интеракција при вишим уделима </w:t>
      </w:r>
      <w:r w:rsidR="005E3D9C" w:rsidRPr="0057411B">
        <w:rPr>
          <w:rFonts w:ascii="Times New Roman" w:hAnsi="Times New Roman" w:cs="Times New Roman"/>
          <w:i/>
          <w:sz w:val="24"/>
          <w:szCs w:val="24"/>
          <w:lang w:val="sr-Latn-RS"/>
        </w:rPr>
        <w:t>ACN</w:t>
      </w:r>
      <w:r w:rsidR="005E3D9C">
        <w:rPr>
          <w:rFonts w:ascii="Times New Roman" w:hAnsi="Times New Roman" w:cs="Times New Roman"/>
          <w:sz w:val="24"/>
          <w:szCs w:val="24"/>
          <w:lang w:val="sr-Cyrl-RS"/>
        </w:rPr>
        <w:t>, а</w:t>
      </w:r>
      <w:r>
        <w:rPr>
          <w:rFonts w:ascii="Times New Roman" w:hAnsi="Times New Roman" w:cs="Times New Roman"/>
          <w:sz w:val="24"/>
          <w:szCs w:val="24"/>
          <w:lang w:val="sr-Cyrl-RS"/>
        </w:rPr>
        <w:t xml:space="preserve"> већа</w:t>
      </w:r>
      <w:r w:rsidR="005E3D9C">
        <w:rPr>
          <w:rFonts w:ascii="Times New Roman" w:hAnsi="Times New Roman" w:cs="Times New Roman"/>
          <w:sz w:val="24"/>
          <w:szCs w:val="24"/>
          <w:lang w:val="sr-Cyrl-RS"/>
        </w:rPr>
        <w:t xml:space="preserve"> </w:t>
      </w:r>
      <w:proofErr w:type="spellStart"/>
      <w:r w:rsidR="005E3D9C">
        <w:rPr>
          <w:rFonts w:ascii="Times New Roman" w:hAnsi="Times New Roman" w:cs="Times New Roman"/>
          <w:sz w:val="24"/>
          <w:szCs w:val="24"/>
          <w:lang w:val="sr-Cyrl-RS"/>
        </w:rPr>
        <w:t>израженост</w:t>
      </w:r>
      <w:proofErr w:type="spellEnd"/>
      <w:r w:rsidR="005E3D9C">
        <w:rPr>
          <w:rFonts w:ascii="Times New Roman" w:hAnsi="Times New Roman" w:cs="Times New Roman"/>
          <w:sz w:val="24"/>
          <w:szCs w:val="24"/>
          <w:lang w:val="sr-Cyrl-RS"/>
        </w:rPr>
        <w:t xml:space="preserve"> </w:t>
      </w:r>
      <w:r w:rsidR="005E3D9C">
        <w:rPr>
          <w:rFonts w:ascii="Times New Roman" w:hAnsi="Times New Roman" w:cs="Times New Roman"/>
          <w:i/>
          <w:sz w:val="24"/>
          <w:szCs w:val="24"/>
          <w:lang w:val="sr-Latn-RS"/>
        </w:rPr>
        <w:t>WCX</w:t>
      </w:r>
      <w:r w:rsidR="005E3D9C">
        <w:rPr>
          <w:rFonts w:ascii="Times New Roman" w:hAnsi="Times New Roman" w:cs="Times New Roman"/>
          <w:sz w:val="24"/>
          <w:szCs w:val="24"/>
          <w:lang w:val="sr-Latn-RS"/>
        </w:rPr>
        <w:t xml:space="preserve"> </w:t>
      </w:r>
      <w:r w:rsidR="005E3D9C">
        <w:rPr>
          <w:rFonts w:ascii="Times New Roman" w:hAnsi="Times New Roman" w:cs="Times New Roman"/>
          <w:sz w:val="24"/>
          <w:szCs w:val="24"/>
          <w:lang w:val="sr-Cyrl-RS"/>
        </w:rPr>
        <w:t>при вишим уделима</w:t>
      </w:r>
      <w:r w:rsidR="002E6A64">
        <w:rPr>
          <w:rFonts w:ascii="Times New Roman" w:hAnsi="Times New Roman" w:cs="Times New Roman"/>
          <w:sz w:val="24"/>
          <w:szCs w:val="24"/>
          <w:lang w:val="sr-Latn-RS"/>
        </w:rPr>
        <w:t xml:space="preserve"> </w:t>
      </w:r>
      <w:r w:rsidR="002E6A64">
        <w:rPr>
          <w:rFonts w:ascii="Times New Roman" w:hAnsi="Times New Roman" w:cs="Times New Roman"/>
          <w:sz w:val="24"/>
          <w:szCs w:val="24"/>
          <w:lang w:val="sr-Cyrl-RS"/>
        </w:rPr>
        <w:t>воденог дела мобилне фазе -</w:t>
      </w:r>
      <w:r w:rsidR="005E3D9C">
        <w:rPr>
          <w:rFonts w:ascii="Times New Roman" w:hAnsi="Times New Roman" w:cs="Times New Roman"/>
          <w:sz w:val="24"/>
          <w:szCs w:val="24"/>
          <w:lang w:val="sr-Cyrl-RS"/>
        </w:rPr>
        <w:t xml:space="preserve"> пуфера. </w:t>
      </w:r>
      <w:r w:rsidR="006F475D">
        <w:rPr>
          <w:rFonts w:ascii="Times New Roman" w:hAnsi="Times New Roman" w:cs="Times New Roman"/>
          <w:sz w:val="24"/>
          <w:szCs w:val="24"/>
          <w:lang w:val="sr-Cyrl-RS"/>
        </w:rPr>
        <w:t>Испитани експериментални параметри наведеног истраживања су у с</w:t>
      </w:r>
      <w:r w:rsidR="007460CE">
        <w:rPr>
          <w:rFonts w:ascii="Times New Roman" w:hAnsi="Times New Roman" w:cs="Times New Roman"/>
          <w:sz w:val="24"/>
          <w:szCs w:val="24"/>
          <w:lang w:val="sr-Cyrl-RS"/>
        </w:rPr>
        <w:t>к</w:t>
      </w:r>
      <w:r w:rsidR="006F475D">
        <w:rPr>
          <w:rFonts w:ascii="Times New Roman" w:hAnsi="Times New Roman" w:cs="Times New Roman"/>
          <w:sz w:val="24"/>
          <w:szCs w:val="24"/>
          <w:lang w:val="sr-Cyrl-RS"/>
        </w:rPr>
        <w:t>ладу са експерименталним параметрима испитаним у оквиру докторске дисертације. Такође, д</w:t>
      </w:r>
      <w:r w:rsidR="005E3D9C">
        <w:rPr>
          <w:rFonts w:ascii="Times New Roman" w:hAnsi="Times New Roman" w:cs="Times New Roman"/>
          <w:sz w:val="24"/>
          <w:szCs w:val="24"/>
          <w:lang w:val="sr-Cyrl-RS"/>
        </w:rPr>
        <w:t>ефинисано</w:t>
      </w:r>
      <w:r w:rsidR="006F475D">
        <w:rPr>
          <w:rFonts w:ascii="Times New Roman" w:hAnsi="Times New Roman" w:cs="Times New Roman"/>
          <w:sz w:val="24"/>
          <w:szCs w:val="24"/>
          <w:lang w:val="sr-Cyrl-RS"/>
        </w:rPr>
        <w:t xml:space="preserve"> је</w:t>
      </w:r>
      <w:r w:rsidR="005E3D9C">
        <w:rPr>
          <w:rFonts w:ascii="Times New Roman" w:hAnsi="Times New Roman" w:cs="Times New Roman"/>
          <w:sz w:val="24"/>
          <w:szCs w:val="24"/>
          <w:lang w:val="sr-Cyrl-RS"/>
        </w:rPr>
        <w:t xml:space="preserve"> присуство </w:t>
      </w:r>
      <w:proofErr w:type="spellStart"/>
      <w:r w:rsidR="005E3D9C">
        <w:rPr>
          <w:rFonts w:ascii="Times New Roman" w:hAnsi="Times New Roman" w:cs="Times New Roman"/>
          <w:sz w:val="24"/>
          <w:szCs w:val="24"/>
          <w:lang w:val="sr-Cyrl-RS"/>
        </w:rPr>
        <w:t>хидрофобних</w:t>
      </w:r>
      <w:proofErr w:type="spellEnd"/>
      <w:r w:rsidR="005E3D9C">
        <w:rPr>
          <w:rFonts w:ascii="Times New Roman" w:hAnsi="Times New Roman" w:cs="Times New Roman"/>
          <w:sz w:val="24"/>
          <w:szCs w:val="24"/>
          <w:lang w:val="sr-Cyrl-RS"/>
        </w:rPr>
        <w:t xml:space="preserve"> и </w:t>
      </w:r>
      <w:proofErr w:type="spellStart"/>
      <w:r w:rsidR="005E3D9C">
        <w:rPr>
          <w:rFonts w:ascii="Times New Roman" w:hAnsi="Times New Roman" w:cs="Times New Roman"/>
          <w:sz w:val="24"/>
          <w:szCs w:val="24"/>
          <w:lang w:val="sr-Cyrl-RS"/>
        </w:rPr>
        <w:t>јоноизмењивачких</w:t>
      </w:r>
      <w:proofErr w:type="spellEnd"/>
      <w:r w:rsidR="005E3D9C">
        <w:rPr>
          <w:rFonts w:ascii="Times New Roman" w:hAnsi="Times New Roman" w:cs="Times New Roman"/>
          <w:sz w:val="24"/>
          <w:szCs w:val="24"/>
          <w:lang w:val="sr-Cyrl-RS"/>
        </w:rPr>
        <w:t xml:space="preserve"> интеракција</w:t>
      </w:r>
      <w:r w:rsidR="006F475D">
        <w:rPr>
          <w:rFonts w:ascii="Times New Roman" w:hAnsi="Times New Roman" w:cs="Times New Roman"/>
          <w:sz w:val="24"/>
          <w:szCs w:val="24"/>
          <w:lang w:val="sr-Cyrl-RS"/>
        </w:rPr>
        <w:t>, што</w:t>
      </w:r>
      <w:r w:rsidR="005E3D9C">
        <w:rPr>
          <w:rFonts w:ascii="Times New Roman" w:hAnsi="Times New Roman" w:cs="Times New Roman"/>
          <w:sz w:val="24"/>
          <w:szCs w:val="24"/>
          <w:lang w:val="sr-Cyrl-RS"/>
        </w:rPr>
        <w:t xml:space="preserve"> је у сагласност</w:t>
      </w:r>
      <w:r w:rsidR="007460CE">
        <w:rPr>
          <w:rFonts w:ascii="Times New Roman" w:hAnsi="Times New Roman" w:cs="Times New Roman"/>
          <w:sz w:val="24"/>
          <w:szCs w:val="24"/>
          <w:lang w:val="sr-Cyrl-RS"/>
        </w:rPr>
        <w:t>и</w:t>
      </w:r>
      <w:r w:rsidR="005E3D9C">
        <w:rPr>
          <w:rFonts w:ascii="Times New Roman" w:hAnsi="Times New Roman" w:cs="Times New Roman"/>
          <w:sz w:val="24"/>
          <w:szCs w:val="24"/>
          <w:lang w:val="sr-Cyrl-RS"/>
        </w:rPr>
        <w:t xml:space="preserve"> са идентификованим </w:t>
      </w:r>
      <w:proofErr w:type="spellStart"/>
      <w:r w:rsidR="005E3D9C">
        <w:rPr>
          <w:rFonts w:ascii="Times New Roman" w:hAnsi="Times New Roman" w:cs="Times New Roman"/>
          <w:sz w:val="24"/>
          <w:szCs w:val="24"/>
          <w:lang w:val="sr-Cyrl-RS"/>
        </w:rPr>
        <w:t>ретенционим</w:t>
      </w:r>
      <w:proofErr w:type="spellEnd"/>
      <w:r w:rsidR="005E3D9C">
        <w:rPr>
          <w:rFonts w:ascii="Times New Roman" w:hAnsi="Times New Roman" w:cs="Times New Roman"/>
          <w:sz w:val="24"/>
          <w:szCs w:val="24"/>
          <w:lang w:val="sr-Cyrl-RS"/>
        </w:rPr>
        <w:t xml:space="preserve"> механизмима </w:t>
      </w:r>
      <w:r w:rsidR="002E6A64">
        <w:rPr>
          <w:rFonts w:ascii="Times New Roman" w:hAnsi="Times New Roman" w:cs="Times New Roman"/>
          <w:sz w:val="24"/>
          <w:szCs w:val="24"/>
          <w:lang w:val="sr-Cyrl-RS"/>
        </w:rPr>
        <w:t>резултатима</w:t>
      </w:r>
      <w:r>
        <w:rPr>
          <w:rFonts w:ascii="Times New Roman" w:hAnsi="Times New Roman" w:cs="Times New Roman"/>
          <w:sz w:val="24"/>
          <w:szCs w:val="24"/>
          <w:lang w:val="sr-Cyrl-RS"/>
        </w:rPr>
        <w:t xml:space="preserve"> докторске дисертације.</w:t>
      </w:r>
      <w:r w:rsidR="005E3D9C">
        <w:rPr>
          <w:rFonts w:ascii="Times New Roman" w:hAnsi="Times New Roman" w:cs="Times New Roman"/>
          <w:sz w:val="24"/>
          <w:szCs w:val="24"/>
          <w:lang w:val="sr-Cyrl-RS"/>
        </w:rPr>
        <w:t xml:space="preserve"> </w:t>
      </w:r>
      <w:r w:rsidR="005E3D9C" w:rsidRPr="00B71A50">
        <w:rPr>
          <w:rFonts w:ascii="Times New Roman" w:hAnsi="Times New Roman" w:cs="Times New Roman"/>
          <w:i/>
          <w:sz w:val="24"/>
          <w:szCs w:val="24"/>
          <w:lang w:val="sr-Latn-RS"/>
        </w:rPr>
        <w:t>Obradović et al.</w:t>
      </w:r>
      <w:r w:rsidR="005E3D9C" w:rsidRPr="00B71A50">
        <w:rPr>
          <w:rFonts w:ascii="Times New Roman" w:hAnsi="Times New Roman" w:cs="Times New Roman"/>
          <w:sz w:val="24"/>
          <w:szCs w:val="24"/>
          <w:lang w:val="sr-Cyrl-RS"/>
        </w:rPr>
        <w:t xml:space="preserve"> </w:t>
      </w:r>
      <w:r w:rsidR="005E3D9C" w:rsidRPr="00B71A50">
        <w:rPr>
          <w:rFonts w:ascii="Times New Roman" w:hAnsi="Times New Roman" w:cs="Times New Roman"/>
          <w:sz w:val="24"/>
          <w:szCs w:val="24"/>
          <w:lang w:val="sr-Cyrl-RS"/>
        </w:rPr>
        <w:fldChar w:fldCharType="begin"/>
      </w:r>
      <w:r>
        <w:rPr>
          <w:rFonts w:ascii="Times New Roman" w:hAnsi="Times New Roman" w:cs="Times New Roman"/>
          <w:sz w:val="24"/>
          <w:szCs w:val="24"/>
          <w:lang w:val="sr-Cyrl-RS"/>
        </w:rPr>
        <w:instrText xml:space="preserve"> ADDIN ZOTERO_ITEM CSL_CITATION {"citationID":"GnrjbqYY","properties":{"formattedCitation":"[19]","plainCitation":"[19]","noteIndex":0},"citationItems":[{"id":46,"uris":["http://zotero.org/users/local/Dq8HXp93/items/VQUH8FC2"],"itemData":{"id":46,"type":"article-journal","abstract":"Investigation of the retention behavior of a wide range of analytes, 43 nitrogen containing heterocyclic and guanidine derivatives such, as imidazoline and serotonin receptor ligands or their related compounds, was performed on mixed-mode stationary phase in the combined reversed-phase (RP) and hydrophilic interaction liquid chromatography (HILIC) modes. Suitability of the linear retention modelling in the HILIC and RP modes was tested including separate contributions from adsorption and partition. For the HILIC retention, the partition model was found to provide better description compared with the adsorption model. In a wider range of the aqueous eluent volume fractions, φ(aq), retention was described as a function of volume fractions and total polarity of mobile phase using the mixed-mode retention modelling. The obtained results revealed that the shift of the chromatographic mode can be calculated from the change of total polarity of mobile phase in a multi-modal relation, logarithm of retention factor vs. total polarity, with the minimum value representing the turning point between the HILIC and the RP mode. Molecular properties of the investigated compounds that influence the retention behavior and the turning point were selected using Multiple Linear Regression (MLR) and Support Vector Machine (SVM). Slightly better statistical results were found for the logkwRP(aq)/MLR, logkwHILIC(org)/MLR, logkbHILIC(aq)/MLR, and φmin (aq)/SVM (RBF) QSRR models than for the logkwRP(aq)/SVM, logkwHILIC(org)/SVM, logkbHILIC(aq)/SVM, and φmin(aq)/MLR modelling. With this insight, it is possible to precisely define and predict the retention characteristics based on physico-chemical properties of imidazoline and piperazine related compounds.","container-title":"Journal of Chromatography A","DOI":"10.1016/j.chroma.2018.11.051","ISSN":"0021-9673","journalAbbreviation":"Journal of Chromatography A","language":"en","page":"92-104","source":"ScienceDirect","title":"Investigation and prediction of retention characteristics of imidazoline and serotonin receptor ligands and their related compounds on mixed-mode stationary phase","URL":"https://www.sciencedirect.com/science/article/pii/S0021967318314511","volume":"1585","author":[{"family":"Obradović","given":"Darija"},{"family":"Oljačić","given":"Slavica"},{"family":"Nikolić","given":"Katarina"},{"family":"Agbaba","given":"Danica"}],"accessed":{"date-parts":[["2022",4,14]]},"issued":{"date-parts":[["2019",1,25]]}}}],"schema":"https://github.com/citation-style-language/schema/raw/master/csl-citation.json"} </w:instrText>
      </w:r>
      <w:r w:rsidR="005E3D9C" w:rsidRPr="00B71A50">
        <w:rPr>
          <w:rFonts w:ascii="Times New Roman" w:hAnsi="Times New Roman" w:cs="Times New Roman"/>
          <w:sz w:val="24"/>
          <w:szCs w:val="24"/>
          <w:lang w:val="sr-Cyrl-RS"/>
        </w:rPr>
        <w:fldChar w:fldCharType="separate"/>
      </w:r>
      <w:r w:rsidRPr="00567FBB">
        <w:rPr>
          <w:rFonts w:ascii="Times New Roman" w:hAnsi="Times New Roman" w:cs="Times New Roman"/>
          <w:sz w:val="24"/>
        </w:rPr>
        <w:t>[19]</w:t>
      </w:r>
      <w:r w:rsidR="005E3D9C" w:rsidRPr="00B71A50">
        <w:rPr>
          <w:rFonts w:ascii="Times New Roman" w:hAnsi="Times New Roman" w:cs="Times New Roman"/>
          <w:sz w:val="24"/>
          <w:szCs w:val="24"/>
          <w:lang w:val="sr-Cyrl-RS"/>
        </w:rPr>
        <w:fldChar w:fldCharType="end"/>
      </w:r>
      <w:r w:rsidR="005E3D9C">
        <w:rPr>
          <w:rFonts w:ascii="Times New Roman" w:hAnsi="Times New Roman" w:cs="Times New Roman"/>
          <w:sz w:val="24"/>
          <w:szCs w:val="24"/>
          <w:lang w:val="sr-Cyrl-RS"/>
        </w:rPr>
        <w:t xml:space="preserve"> </w:t>
      </w:r>
      <w:proofErr w:type="gramStart"/>
      <w:r w:rsidR="006F475D">
        <w:rPr>
          <w:rFonts w:ascii="Times New Roman" w:hAnsi="Times New Roman" w:cs="Times New Roman"/>
          <w:sz w:val="24"/>
          <w:szCs w:val="24"/>
          <w:lang w:val="sr-Cyrl-RS"/>
        </w:rPr>
        <w:t>су</w:t>
      </w:r>
      <w:proofErr w:type="gramEnd"/>
      <w:r w:rsidR="006F475D">
        <w:rPr>
          <w:rFonts w:ascii="Times New Roman" w:hAnsi="Times New Roman" w:cs="Times New Roman"/>
          <w:sz w:val="24"/>
          <w:szCs w:val="24"/>
          <w:lang w:val="sr-Cyrl-RS"/>
        </w:rPr>
        <w:t xml:space="preserve"> </w:t>
      </w:r>
      <w:r w:rsidR="005E3D9C">
        <w:rPr>
          <w:rFonts w:ascii="Times New Roman" w:hAnsi="Times New Roman" w:cs="Times New Roman"/>
          <w:sz w:val="24"/>
          <w:szCs w:val="24"/>
          <w:lang w:val="sr-Cyrl-RS"/>
        </w:rPr>
        <w:t xml:space="preserve">у свом истраживању </w:t>
      </w:r>
      <w:r w:rsidR="005E3D9C" w:rsidRPr="0057411B">
        <w:rPr>
          <w:rFonts w:ascii="Times New Roman" w:hAnsi="Times New Roman" w:cs="Times New Roman"/>
          <w:i/>
          <w:sz w:val="24"/>
          <w:szCs w:val="24"/>
          <w:lang w:val="sr-Latn-RS"/>
        </w:rPr>
        <w:t>RP/HILIC</w:t>
      </w:r>
      <w:r w:rsidR="005E3D9C">
        <w:rPr>
          <w:rFonts w:ascii="Times New Roman" w:hAnsi="Times New Roman" w:cs="Times New Roman"/>
          <w:sz w:val="24"/>
          <w:szCs w:val="24"/>
          <w:lang w:val="sr-Latn-RS"/>
        </w:rPr>
        <w:t xml:space="preserve"> </w:t>
      </w:r>
      <w:r w:rsidR="005E3D9C">
        <w:rPr>
          <w:rFonts w:ascii="Times New Roman" w:hAnsi="Times New Roman" w:cs="Times New Roman"/>
          <w:sz w:val="24"/>
          <w:szCs w:val="24"/>
          <w:lang w:val="sr-Cyrl-RS"/>
        </w:rPr>
        <w:t>система</w:t>
      </w:r>
      <w:r w:rsidR="006F475D">
        <w:rPr>
          <w:rFonts w:ascii="Times New Roman" w:hAnsi="Times New Roman" w:cs="Times New Roman"/>
          <w:sz w:val="24"/>
          <w:szCs w:val="24"/>
          <w:lang w:val="sr-Cyrl-RS"/>
        </w:rPr>
        <w:t xml:space="preserve"> </w:t>
      </w:r>
      <w:r>
        <w:rPr>
          <w:rFonts w:ascii="Times New Roman" w:hAnsi="Times New Roman" w:cs="Times New Roman"/>
          <w:sz w:val="24"/>
          <w:szCs w:val="24"/>
          <w:lang w:val="sr-Cyrl-RS"/>
        </w:rPr>
        <w:t xml:space="preserve">путем </w:t>
      </w:r>
      <w:r w:rsidR="005E3D9C" w:rsidRPr="00567FBB">
        <w:rPr>
          <w:rFonts w:ascii="Times New Roman" w:hAnsi="Times New Roman" w:cs="Times New Roman"/>
          <w:i/>
          <w:sz w:val="24"/>
          <w:szCs w:val="24"/>
          <w:lang w:val="sr-Latn-RS"/>
        </w:rPr>
        <w:t>QSRR</w:t>
      </w:r>
      <w:r w:rsidR="006F475D">
        <w:rPr>
          <w:rFonts w:ascii="Times New Roman" w:hAnsi="Times New Roman" w:cs="Times New Roman"/>
          <w:sz w:val="24"/>
          <w:szCs w:val="24"/>
          <w:lang w:val="sr-Cyrl-RS"/>
        </w:rPr>
        <w:t xml:space="preserve"> модела</w:t>
      </w:r>
      <w:r w:rsidR="005E3D9C">
        <w:rPr>
          <w:rFonts w:ascii="Times New Roman" w:hAnsi="Times New Roman" w:cs="Times New Roman"/>
          <w:sz w:val="24"/>
          <w:szCs w:val="24"/>
          <w:lang w:val="sr-Cyrl-RS"/>
        </w:rPr>
        <w:t xml:space="preserve"> </w:t>
      </w:r>
      <w:r w:rsidR="002E6A64">
        <w:rPr>
          <w:rFonts w:ascii="Times New Roman" w:hAnsi="Times New Roman" w:cs="Times New Roman"/>
          <w:sz w:val="24"/>
          <w:szCs w:val="24"/>
          <w:lang w:val="sr-Cyrl-RS"/>
        </w:rPr>
        <w:t xml:space="preserve">потврдили </w:t>
      </w:r>
      <w:r w:rsidR="005E3D9C">
        <w:rPr>
          <w:rFonts w:ascii="Times New Roman" w:hAnsi="Times New Roman" w:cs="Times New Roman"/>
          <w:sz w:val="24"/>
          <w:szCs w:val="24"/>
          <w:lang w:val="sr-Cyrl-RS"/>
        </w:rPr>
        <w:t xml:space="preserve">значај </w:t>
      </w:r>
      <w:r w:rsidR="007918D4">
        <w:rPr>
          <w:rFonts w:ascii="Times New Roman" w:hAnsi="Times New Roman" w:cs="Times New Roman"/>
          <w:sz w:val="24"/>
          <w:szCs w:val="24"/>
          <w:lang w:val="sr-Cyrl-RS"/>
        </w:rPr>
        <w:t>следећих молекулских особина</w:t>
      </w:r>
      <w:r w:rsidR="006F475D">
        <w:rPr>
          <w:rFonts w:ascii="Times New Roman" w:hAnsi="Times New Roman" w:cs="Times New Roman"/>
          <w:sz w:val="24"/>
          <w:szCs w:val="24"/>
          <w:lang w:val="sr-Cyrl-RS"/>
        </w:rPr>
        <w:t xml:space="preserve"> у току </w:t>
      </w:r>
      <w:proofErr w:type="spellStart"/>
      <w:r w:rsidR="006F475D">
        <w:rPr>
          <w:rFonts w:ascii="Times New Roman" w:hAnsi="Times New Roman" w:cs="Times New Roman"/>
          <w:sz w:val="24"/>
          <w:szCs w:val="24"/>
          <w:lang w:val="sr-Cyrl-RS"/>
        </w:rPr>
        <w:t>ретенционог</w:t>
      </w:r>
      <w:proofErr w:type="spellEnd"/>
      <w:r w:rsidR="006F475D">
        <w:rPr>
          <w:rFonts w:ascii="Times New Roman" w:hAnsi="Times New Roman" w:cs="Times New Roman"/>
          <w:sz w:val="24"/>
          <w:szCs w:val="24"/>
          <w:lang w:val="sr-Cyrl-RS"/>
        </w:rPr>
        <w:t xml:space="preserve"> процеса</w:t>
      </w:r>
      <w:r w:rsidR="007918D4">
        <w:rPr>
          <w:rFonts w:ascii="Times New Roman" w:hAnsi="Times New Roman" w:cs="Times New Roman"/>
          <w:sz w:val="24"/>
          <w:szCs w:val="24"/>
          <w:lang w:val="sr-Cyrl-RS"/>
        </w:rPr>
        <w:t xml:space="preserve">: </w:t>
      </w:r>
      <w:proofErr w:type="spellStart"/>
      <w:r w:rsidR="006F475D">
        <w:rPr>
          <w:rFonts w:ascii="Times New Roman" w:hAnsi="Times New Roman" w:cs="Times New Roman"/>
          <w:sz w:val="24"/>
          <w:szCs w:val="24"/>
          <w:lang w:val="sr-Cyrl-RS"/>
        </w:rPr>
        <w:t>липофилност</w:t>
      </w:r>
      <w:proofErr w:type="spellEnd"/>
      <w:r w:rsidR="006F475D">
        <w:rPr>
          <w:rFonts w:ascii="Times New Roman" w:hAnsi="Times New Roman" w:cs="Times New Roman"/>
          <w:sz w:val="24"/>
          <w:szCs w:val="24"/>
          <w:lang w:val="sr-Cyrl-RS"/>
        </w:rPr>
        <w:t>, атомске масе, електронске особине</w:t>
      </w:r>
      <w:r w:rsidR="007460CE">
        <w:rPr>
          <w:rFonts w:ascii="Times New Roman" w:hAnsi="Times New Roman" w:cs="Times New Roman"/>
          <w:sz w:val="24"/>
          <w:szCs w:val="24"/>
          <w:lang w:val="sr-Cyrl-RS"/>
        </w:rPr>
        <w:t xml:space="preserve">, </w:t>
      </w:r>
      <w:proofErr w:type="spellStart"/>
      <w:r w:rsidR="007460CE">
        <w:rPr>
          <w:rFonts w:ascii="Times New Roman" w:hAnsi="Times New Roman" w:cs="Times New Roman"/>
          <w:sz w:val="24"/>
          <w:szCs w:val="24"/>
          <w:lang w:val="sr-Cyrl-RS"/>
        </w:rPr>
        <w:t>полариза</w:t>
      </w:r>
      <w:r w:rsidR="005E3D9C">
        <w:rPr>
          <w:rFonts w:ascii="Times New Roman" w:hAnsi="Times New Roman" w:cs="Times New Roman"/>
          <w:sz w:val="24"/>
          <w:szCs w:val="24"/>
          <w:lang w:val="sr-Cyrl-RS"/>
        </w:rPr>
        <w:t>билност</w:t>
      </w:r>
      <w:proofErr w:type="spellEnd"/>
      <w:r w:rsidR="005E3D9C">
        <w:rPr>
          <w:rFonts w:ascii="Times New Roman" w:hAnsi="Times New Roman" w:cs="Times New Roman"/>
          <w:sz w:val="24"/>
          <w:szCs w:val="24"/>
          <w:lang w:val="sr-Cyrl-RS"/>
        </w:rPr>
        <w:t xml:space="preserve">, </w:t>
      </w:r>
      <w:proofErr w:type="spellStart"/>
      <w:r w:rsidR="005E3D9C">
        <w:rPr>
          <w:rFonts w:ascii="Times New Roman" w:hAnsi="Times New Roman" w:cs="Times New Roman"/>
          <w:sz w:val="24"/>
          <w:szCs w:val="24"/>
          <w:lang w:val="sr-Cyrl-RS"/>
        </w:rPr>
        <w:t>електронегати</w:t>
      </w:r>
      <w:r w:rsidR="006F475D">
        <w:rPr>
          <w:rFonts w:ascii="Times New Roman" w:hAnsi="Times New Roman" w:cs="Times New Roman"/>
          <w:sz w:val="24"/>
          <w:szCs w:val="24"/>
          <w:lang w:val="sr-Cyrl-RS"/>
        </w:rPr>
        <w:t>вност</w:t>
      </w:r>
      <w:proofErr w:type="spellEnd"/>
      <w:r w:rsidR="006F475D">
        <w:rPr>
          <w:rFonts w:ascii="Times New Roman" w:hAnsi="Times New Roman" w:cs="Times New Roman"/>
          <w:sz w:val="24"/>
          <w:szCs w:val="24"/>
          <w:lang w:val="sr-Cyrl-RS"/>
        </w:rPr>
        <w:t xml:space="preserve">, ван </w:t>
      </w:r>
      <w:proofErr w:type="spellStart"/>
      <w:r w:rsidR="006F475D">
        <w:rPr>
          <w:rFonts w:ascii="Times New Roman" w:hAnsi="Times New Roman" w:cs="Times New Roman"/>
          <w:sz w:val="24"/>
          <w:szCs w:val="24"/>
          <w:lang w:val="sr-Cyrl-RS"/>
        </w:rPr>
        <w:t>дер</w:t>
      </w:r>
      <w:proofErr w:type="spellEnd"/>
      <w:r w:rsidR="006F475D">
        <w:rPr>
          <w:rFonts w:ascii="Times New Roman" w:hAnsi="Times New Roman" w:cs="Times New Roman"/>
          <w:sz w:val="24"/>
          <w:szCs w:val="24"/>
          <w:lang w:val="sr-Cyrl-RS"/>
        </w:rPr>
        <w:t xml:space="preserve"> </w:t>
      </w:r>
      <w:proofErr w:type="spellStart"/>
      <w:r w:rsidR="006F475D">
        <w:rPr>
          <w:rFonts w:ascii="Times New Roman" w:hAnsi="Times New Roman" w:cs="Times New Roman"/>
          <w:sz w:val="24"/>
          <w:szCs w:val="24"/>
          <w:lang w:val="sr-Cyrl-RS"/>
        </w:rPr>
        <w:t>Валсове</w:t>
      </w:r>
      <w:proofErr w:type="spellEnd"/>
      <w:r w:rsidR="006F475D">
        <w:rPr>
          <w:rFonts w:ascii="Times New Roman" w:hAnsi="Times New Roman" w:cs="Times New Roman"/>
          <w:sz w:val="24"/>
          <w:szCs w:val="24"/>
          <w:lang w:val="sr-Cyrl-RS"/>
        </w:rPr>
        <w:t xml:space="preserve"> запремин</w:t>
      </w:r>
      <w:r w:rsidR="00AE1FC7">
        <w:rPr>
          <w:rFonts w:ascii="Times New Roman" w:hAnsi="Times New Roman" w:cs="Times New Roman"/>
          <w:sz w:val="24"/>
          <w:szCs w:val="24"/>
          <w:lang w:val="sr-Cyrl-RS"/>
        </w:rPr>
        <w:t>е</w:t>
      </w:r>
      <w:r w:rsidR="005E3D9C">
        <w:rPr>
          <w:rFonts w:ascii="Times New Roman" w:hAnsi="Times New Roman" w:cs="Times New Roman"/>
          <w:sz w:val="24"/>
          <w:szCs w:val="24"/>
          <w:lang w:val="sr-Cyrl-RS"/>
        </w:rPr>
        <w:t xml:space="preserve"> и особине водоничног везивања. </w:t>
      </w:r>
      <w:r w:rsidR="005E3D9C" w:rsidRPr="00B71A50">
        <w:rPr>
          <w:rFonts w:ascii="Times New Roman" w:hAnsi="Times New Roman" w:cs="Times New Roman"/>
          <w:i/>
          <w:sz w:val="24"/>
          <w:szCs w:val="24"/>
          <w:lang w:val="sr-Latn-RS"/>
        </w:rPr>
        <w:t xml:space="preserve">Aral and </w:t>
      </w:r>
      <w:proofErr w:type="spellStart"/>
      <w:r w:rsidR="005E3D9C" w:rsidRPr="00B71A50">
        <w:rPr>
          <w:rFonts w:ascii="Times New Roman" w:hAnsi="Times New Roman" w:cs="Times New Roman"/>
          <w:i/>
          <w:sz w:val="24"/>
          <w:szCs w:val="24"/>
        </w:rPr>
        <w:t>Dağ</w:t>
      </w:r>
      <w:proofErr w:type="spellEnd"/>
      <w:r w:rsidR="005E3D9C" w:rsidRPr="00B71A50">
        <w:rPr>
          <w:rFonts w:ascii="Times New Roman" w:hAnsi="Times New Roman" w:cs="Times New Roman"/>
          <w:sz w:val="24"/>
          <w:szCs w:val="24"/>
          <w:lang w:val="sr-Latn-RS"/>
        </w:rPr>
        <w:t xml:space="preserve"> </w:t>
      </w:r>
      <w:r w:rsidR="005E3D9C" w:rsidRPr="00B71A50">
        <w:rPr>
          <w:rFonts w:ascii="Times New Roman" w:hAnsi="Times New Roman" w:cs="Times New Roman"/>
          <w:sz w:val="24"/>
          <w:szCs w:val="24"/>
          <w:lang w:val="sr-Cyrl-RS"/>
        </w:rPr>
        <w:fldChar w:fldCharType="begin"/>
      </w:r>
      <w:r>
        <w:rPr>
          <w:rFonts w:ascii="Times New Roman" w:hAnsi="Times New Roman" w:cs="Times New Roman"/>
          <w:sz w:val="24"/>
          <w:szCs w:val="24"/>
          <w:lang w:val="sr-Cyrl-RS"/>
        </w:rPr>
        <w:instrText xml:space="preserve"> ADDIN ZOTERO_ITEM CSL_CITATION {"citationID":"MbEGFQP0","properties":{"unsorted":false,"formattedCitation":"[16]","plainCitation":"[16]","noteIndex":0},"citationItems":[{"id":699,"uris":["http://zotero.org/users/local/Dq8HXp93/items/IBRA5YUH"],"itemData":{"id":699,"type":"article-journal","abstract":"The Acclaim Mixed-Mode HILIC-1 column, combining hydrophilic interaction (HILIC) and reversed-phase liquid chromatography (RPLC) mechanisms, enables efficient separation of diverse analytes. This study examined its separation performance and mixed-mode retention behavior using both polar (e.g., nucleobases, nucleosides, water-soluble vitamins), and nonpolar compounds (e.g., alkylbenzenes, PAHs, Sudan dyes, substituted phenols, aniline derivatives, plant growth hormones, chlorinated herbicides). Mobile phase composition was tailored to analyte polarity: high acetonitrile for HILIC and high water content for RPLC. Detailed optimization for nucleobase and nucleoside separation was conducted by varying pH, buffer concentration, solvent ratio, temperature, and flow rate under HILIC conditions. Polar analytes showed increased retention with higher acetonitrile, while nonpolar ones retained strongly in aqueous-rich conditions. The column demonstrated excellent selectivity tuning by mobile phase adjustment and provided sharp, symmetrical peaks across all analyte groups. Under optimized conditions, resolution and peak quality were high. Comparative analysis with literature confirmed that this column’s performance is on par with or superior to existing systems. The results affirm the column’s versatility in handling a broad analyte spectrum and elucidate the dual-mode retention mechanism it employs, offering valuable insights for complex mixture analyses.","container-title":"Open Chemistry","DOI":"10.1515/chem-2025-0230","ISSN":"2391-5420","issue":"1","language":"en","license":"De Gruyter expressly reserves the right to use all content for commercial text and data mining within the meaning of Section 44b of the German Copyright Act.","publisher":"De Gruyter Open Access","source":"www.degruyterbrill.com","title":"Separation of polar and nonpolar compounds using HILIC/RPLC mixed-mode chromatography: evaluation of separation performance and retention mechanism of the Acclaim Mixed-Mode HILIC-1 column","title-short":"Separation of polar and nonpolar compounds using HILIC/RPLC mixed-mode chromatography","URL":"https://www.degruyterbrill.com/document/doi/10.1515/chem-2025-0230/html?lang=en","volume":"24","author":[{"family":"Aral","given":"Hayriye"},{"family":"Dağ","given":"Beşir"}],"accessed":{"date-parts":[["2026",6,27]]},"issued":{"date-parts":[["2026",1,1]]}}}],"schema":"https://github.com/citation-style-language/schema/raw/master/csl-citation.json"} </w:instrText>
      </w:r>
      <w:r w:rsidR="005E3D9C" w:rsidRPr="00B71A50">
        <w:rPr>
          <w:rFonts w:ascii="Times New Roman" w:hAnsi="Times New Roman" w:cs="Times New Roman"/>
          <w:sz w:val="24"/>
          <w:szCs w:val="24"/>
          <w:lang w:val="sr-Cyrl-RS"/>
        </w:rPr>
        <w:fldChar w:fldCharType="separate"/>
      </w:r>
      <w:r w:rsidRPr="00567FBB">
        <w:rPr>
          <w:rFonts w:ascii="Times New Roman" w:hAnsi="Times New Roman" w:cs="Times New Roman"/>
          <w:sz w:val="24"/>
        </w:rPr>
        <w:t>[16]</w:t>
      </w:r>
      <w:r w:rsidR="005E3D9C" w:rsidRPr="00B71A50">
        <w:rPr>
          <w:rFonts w:ascii="Times New Roman" w:hAnsi="Times New Roman" w:cs="Times New Roman"/>
          <w:sz w:val="24"/>
          <w:szCs w:val="24"/>
          <w:lang w:val="sr-Cyrl-RS"/>
        </w:rPr>
        <w:fldChar w:fldCharType="end"/>
      </w:r>
      <w:r w:rsidR="005E3D9C">
        <w:rPr>
          <w:rFonts w:ascii="Times New Roman" w:hAnsi="Times New Roman" w:cs="Times New Roman"/>
          <w:sz w:val="24"/>
          <w:szCs w:val="24"/>
          <w:lang w:val="sr-Cyrl-RS"/>
        </w:rPr>
        <w:t xml:space="preserve"> су додатно у свом истраживању </w:t>
      </w:r>
      <w:r w:rsidR="005E3D9C" w:rsidRPr="0012358C">
        <w:rPr>
          <w:rFonts w:ascii="Times New Roman" w:hAnsi="Times New Roman" w:cs="Times New Roman"/>
          <w:i/>
          <w:sz w:val="24"/>
          <w:szCs w:val="24"/>
          <w:lang w:val="sr-Latn-RS"/>
        </w:rPr>
        <w:t>RP/HILIC</w:t>
      </w:r>
      <w:r w:rsidR="005E3D9C">
        <w:rPr>
          <w:rFonts w:ascii="Times New Roman" w:hAnsi="Times New Roman" w:cs="Times New Roman"/>
          <w:i/>
          <w:sz w:val="24"/>
          <w:szCs w:val="24"/>
          <w:lang w:val="sr-Latn-RS"/>
        </w:rPr>
        <w:t xml:space="preserve"> </w:t>
      </w:r>
      <w:r w:rsidR="005E3D9C">
        <w:rPr>
          <w:rFonts w:ascii="Times New Roman" w:hAnsi="Times New Roman" w:cs="Times New Roman"/>
          <w:sz w:val="24"/>
          <w:szCs w:val="24"/>
          <w:lang w:val="sr-Cyrl-RS"/>
        </w:rPr>
        <w:t>система, поред експерименталних услова (удео органског раствара</w:t>
      </w:r>
      <w:r w:rsidR="008A617B">
        <w:rPr>
          <w:rFonts w:ascii="Times New Roman" w:hAnsi="Times New Roman" w:cs="Times New Roman"/>
          <w:sz w:val="24"/>
          <w:szCs w:val="24"/>
          <w:lang w:val="sr-Cyrl-RS"/>
        </w:rPr>
        <w:t>ча</w:t>
      </w:r>
      <w:r w:rsidR="005E3D9C">
        <w:rPr>
          <w:rFonts w:ascii="Times New Roman" w:hAnsi="Times New Roman" w:cs="Times New Roman"/>
          <w:sz w:val="24"/>
          <w:szCs w:val="24"/>
          <w:lang w:val="sr-Cyrl-RS"/>
        </w:rPr>
        <w:t xml:space="preserve">, </w:t>
      </w:r>
      <w:r w:rsidR="005E3D9C" w:rsidRPr="003E7944">
        <w:rPr>
          <w:rFonts w:ascii="Times New Roman" w:hAnsi="Times New Roman" w:cs="Times New Roman"/>
          <w:i/>
          <w:sz w:val="24"/>
          <w:szCs w:val="24"/>
          <w:lang w:val="sr-Latn-RS"/>
        </w:rPr>
        <w:t>pH</w:t>
      </w:r>
      <w:r w:rsidR="005E3D9C">
        <w:rPr>
          <w:rFonts w:ascii="Times New Roman" w:hAnsi="Times New Roman" w:cs="Times New Roman"/>
          <w:sz w:val="24"/>
          <w:szCs w:val="24"/>
          <w:lang w:val="sr-Latn-RS"/>
        </w:rPr>
        <w:t xml:space="preserve"> </w:t>
      </w:r>
      <w:r w:rsidR="005E3D9C">
        <w:rPr>
          <w:rFonts w:ascii="Times New Roman" w:hAnsi="Times New Roman" w:cs="Times New Roman"/>
          <w:sz w:val="24"/>
          <w:szCs w:val="24"/>
          <w:lang w:val="sr-Cyrl-RS"/>
        </w:rPr>
        <w:t xml:space="preserve">и концентрација пуфера воденог дела мобилне фазе) указали на </w:t>
      </w:r>
      <w:r w:rsidR="00043574">
        <w:rPr>
          <w:rFonts w:ascii="Times New Roman" w:hAnsi="Times New Roman" w:cs="Times New Roman"/>
          <w:sz w:val="24"/>
          <w:szCs w:val="24"/>
          <w:lang w:val="sr-Cyrl-RS"/>
        </w:rPr>
        <w:t>повезаност</w:t>
      </w:r>
      <w:r w:rsidR="005E3D9C">
        <w:rPr>
          <w:rFonts w:ascii="Times New Roman" w:hAnsi="Times New Roman" w:cs="Times New Roman"/>
          <w:sz w:val="24"/>
          <w:szCs w:val="24"/>
          <w:lang w:val="sr-Cyrl-RS"/>
        </w:rPr>
        <w:t xml:space="preserve"> </w:t>
      </w:r>
      <w:r w:rsidR="00043574">
        <w:rPr>
          <w:rFonts w:ascii="Times New Roman" w:hAnsi="Times New Roman" w:cs="Times New Roman"/>
          <w:sz w:val="24"/>
          <w:szCs w:val="24"/>
          <w:lang w:val="sr-Cyrl-RS"/>
        </w:rPr>
        <w:t xml:space="preserve">константе </w:t>
      </w:r>
      <w:proofErr w:type="spellStart"/>
      <w:r w:rsidR="00043574">
        <w:rPr>
          <w:rFonts w:ascii="Times New Roman" w:hAnsi="Times New Roman" w:cs="Times New Roman"/>
          <w:sz w:val="24"/>
          <w:szCs w:val="24"/>
          <w:lang w:val="sr-Cyrl-RS"/>
        </w:rPr>
        <w:t>киселинске</w:t>
      </w:r>
      <w:proofErr w:type="spellEnd"/>
      <w:r w:rsidR="00043574">
        <w:rPr>
          <w:rFonts w:ascii="Times New Roman" w:hAnsi="Times New Roman" w:cs="Times New Roman"/>
          <w:sz w:val="24"/>
          <w:szCs w:val="24"/>
          <w:lang w:val="sr-Cyrl-RS"/>
        </w:rPr>
        <w:t xml:space="preserve"> дисоцијације (</w:t>
      </w:r>
      <w:r w:rsidR="005E3D9C" w:rsidRPr="0012358C">
        <w:rPr>
          <w:rFonts w:ascii="Times New Roman" w:hAnsi="Times New Roman" w:cs="Times New Roman"/>
          <w:i/>
          <w:sz w:val="24"/>
          <w:szCs w:val="24"/>
          <w:lang w:val="sr-Latn-RS"/>
        </w:rPr>
        <w:t>pKa</w:t>
      </w:r>
      <w:r w:rsidR="00043574" w:rsidRPr="00043574">
        <w:rPr>
          <w:rFonts w:ascii="Times New Roman" w:hAnsi="Times New Roman" w:cs="Times New Roman"/>
          <w:sz w:val="24"/>
          <w:szCs w:val="24"/>
          <w:lang w:val="sr-Cyrl-RS"/>
        </w:rPr>
        <w:t>)</w:t>
      </w:r>
      <w:r w:rsidR="005E3D9C">
        <w:rPr>
          <w:rFonts w:ascii="Times New Roman" w:hAnsi="Times New Roman" w:cs="Times New Roman"/>
          <w:sz w:val="24"/>
          <w:szCs w:val="24"/>
          <w:lang w:val="sr-Latn-RS"/>
        </w:rPr>
        <w:t xml:space="preserve"> </w:t>
      </w:r>
      <w:r w:rsidR="005E3D9C">
        <w:rPr>
          <w:rFonts w:ascii="Times New Roman" w:hAnsi="Times New Roman" w:cs="Times New Roman"/>
          <w:sz w:val="24"/>
          <w:szCs w:val="24"/>
          <w:lang w:val="sr-Cyrl-RS"/>
        </w:rPr>
        <w:t>молекула,</w:t>
      </w:r>
      <w:r w:rsidR="00043574">
        <w:rPr>
          <w:rFonts w:ascii="Times New Roman" w:hAnsi="Times New Roman" w:cs="Times New Roman"/>
          <w:sz w:val="24"/>
          <w:szCs w:val="24"/>
          <w:lang w:val="sr-Cyrl-RS"/>
        </w:rPr>
        <w:t xml:space="preserve"> наелектрисања</w:t>
      </w:r>
      <w:r w:rsidR="005E3D9C">
        <w:rPr>
          <w:rFonts w:ascii="Times New Roman" w:hAnsi="Times New Roman" w:cs="Times New Roman"/>
          <w:sz w:val="24"/>
          <w:szCs w:val="24"/>
          <w:lang w:val="sr-Cyrl-RS"/>
        </w:rPr>
        <w:t xml:space="preserve"> и </w:t>
      </w:r>
      <w:proofErr w:type="spellStart"/>
      <w:r w:rsidR="00043574">
        <w:rPr>
          <w:rFonts w:ascii="Times New Roman" w:hAnsi="Times New Roman" w:cs="Times New Roman"/>
          <w:sz w:val="24"/>
          <w:szCs w:val="24"/>
          <w:lang w:val="sr-Cyrl-RS"/>
        </w:rPr>
        <w:t>ретенционих</w:t>
      </w:r>
      <w:proofErr w:type="spellEnd"/>
      <w:r w:rsidR="00043574">
        <w:rPr>
          <w:rFonts w:ascii="Times New Roman" w:hAnsi="Times New Roman" w:cs="Times New Roman"/>
          <w:sz w:val="24"/>
          <w:szCs w:val="24"/>
          <w:lang w:val="sr-Cyrl-RS"/>
        </w:rPr>
        <w:t xml:space="preserve"> особина молекула</w:t>
      </w:r>
      <w:r w:rsidR="005E3D9C">
        <w:rPr>
          <w:rFonts w:ascii="Times New Roman" w:hAnsi="Times New Roman" w:cs="Times New Roman"/>
          <w:sz w:val="24"/>
          <w:szCs w:val="24"/>
          <w:lang w:val="sr-Cyrl-RS"/>
        </w:rPr>
        <w:t xml:space="preserve">. </w:t>
      </w:r>
      <w:r w:rsidR="002E6A64">
        <w:rPr>
          <w:rFonts w:ascii="Times New Roman" w:hAnsi="Times New Roman" w:cs="Times New Roman"/>
          <w:sz w:val="24"/>
          <w:szCs w:val="24"/>
          <w:lang w:val="sr-Cyrl-RS"/>
        </w:rPr>
        <w:t xml:space="preserve">Сличне </w:t>
      </w:r>
      <w:r w:rsidR="005E3D9C">
        <w:rPr>
          <w:rFonts w:ascii="Times New Roman" w:hAnsi="Times New Roman" w:cs="Times New Roman"/>
          <w:sz w:val="24"/>
          <w:szCs w:val="24"/>
          <w:lang w:val="sr-Cyrl-RS"/>
        </w:rPr>
        <w:t>молекулске особине</w:t>
      </w:r>
      <w:r w:rsidR="00FF5780">
        <w:rPr>
          <w:rFonts w:ascii="Times New Roman" w:hAnsi="Times New Roman" w:cs="Times New Roman"/>
          <w:sz w:val="24"/>
          <w:szCs w:val="24"/>
          <w:lang w:val="sr-Cyrl-RS"/>
        </w:rPr>
        <w:t xml:space="preserve"> и</w:t>
      </w:r>
      <w:r w:rsidR="002E6A64">
        <w:rPr>
          <w:rFonts w:ascii="Times New Roman" w:hAnsi="Times New Roman" w:cs="Times New Roman"/>
          <w:sz w:val="24"/>
          <w:szCs w:val="24"/>
          <w:lang w:val="sr-Cyrl-RS"/>
        </w:rPr>
        <w:t xml:space="preserve"> </w:t>
      </w:r>
      <w:r>
        <w:rPr>
          <w:rFonts w:ascii="Times New Roman" w:hAnsi="Times New Roman" w:cs="Times New Roman"/>
          <w:sz w:val="24"/>
          <w:szCs w:val="24"/>
          <w:lang w:val="sr-Cyrl-RS"/>
        </w:rPr>
        <w:t>експериментални услови</w:t>
      </w:r>
      <w:r w:rsidR="002E6A64">
        <w:rPr>
          <w:rFonts w:ascii="Times New Roman" w:hAnsi="Times New Roman" w:cs="Times New Roman"/>
          <w:sz w:val="24"/>
          <w:szCs w:val="24"/>
          <w:lang w:val="sr-Cyrl-RS"/>
        </w:rPr>
        <w:t xml:space="preserve"> су препознати као значајни </w:t>
      </w:r>
      <w:r w:rsidR="005E3D9C">
        <w:rPr>
          <w:rFonts w:ascii="Times New Roman" w:hAnsi="Times New Roman" w:cs="Times New Roman"/>
          <w:sz w:val="24"/>
          <w:szCs w:val="24"/>
          <w:lang w:val="sr-Cyrl-RS"/>
        </w:rPr>
        <w:t xml:space="preserve">за </w:t>
      </w:r>
      <w:proofErr w:type="spellStart"/>
      <w:r w:rsidR="005E3D9C">
        <w:rPr>
          <w:rFonts w:ascii="Times New Roman" w:hAnsi="Times New Roman" w:cs="Times New Roman"/>
          <w:sz w:val="24"/>
          <w:szCs w:val="24"/>
          <w:lang w:val="sr-Cyrl-RS"/>
        </w:rPr>
        <w:t>ретенционо</w:t>
      </w:r>
      <w:proofErr w:type="spellEnd"/>
      <w:r w:rsidR="005E3D9C">
        <w:rPr>
          <w:rFonts w:ascii="Times New Roman" w:hAnsi="Times New Roman" w:cs="Times New Roman"/>
          <w:sz w:val="24"/>
          <w:szCs w:val="24"/>
          <w:lang w:val="sr-Cyrl-RS"/>
        </w:rPr>
        <w:t xml:space="preserve"> понашање</w:t>
      </w:r>
      <w:r>
        <w:rPr>
          <w:rFonts w:ascii="Times New Roman" w:hAnsi="Times New Roman" w:cs="Times New Roman"/>
          <w:sz w:val="24"/>
          <w:szCs w:val="24"/>
          <w:lang w:val="sr-Cyrl-RS"/>
        </w:rPr>
        <w:t xml:space="preserve"> молекула у </w:t>
      </w:r>
      <w:r w:rsidRPr="003E7944">
        <w:rPr>
          <w:rFonts w:ascii="Times New Roman" w:hAnsi="Times New Roman" w:cs="Times New Roman"/>
          <w:i/>
          <w:sz w:val="24"/>
          <w:szCs w:val="24"/>
          <w:lang w:val="sr-Latn-RS"/>
        </w:rPr>
        <w:t>RP/HILIC</w:t>
      </w:r>
      <w:r>
        <w:rPr>
          <w:rFonts w:ascii="Times New Roman" w:hAnsi="Times New Roman" w:cs="Times New Roman"/>
          <w:sz w:val="24"/>
          <w:szCs w:val="24"/>
          <w:lang w:val="sr-Latn-RS"/>
        </w:rPr>
        <w:t xml:space="preserve"> </w:t>
      </w:r>
      <w:r>
        <w:rPr>
          <w:rFonts w:ascii="Times New Roman" w:hAnsi="Times New Roman" w:cs="Times New Roman"/>
          <w:sz w:val="24"/>
          <w:szCs w:val="24"/>
          <w:lang w:val="sr-Cyrl-RS"/>
        </w:rPr>
        <w:t>систему</w:t>
      </w:r>
      <w:r w:rsidR="005E3D9C">
        <w:rPr>
          <w:rFonts w:ascii="Times New Roman" w:hAnsi="Times New Roman" w:cs="Times New Roman"/>
          <w:sz w:val="24"/>
          <w:szCs w:val="24"/>
          <w:lang w:val="sr-Cyrl-RS"/>
        </w:rPr>
        <w:t xml:space="preserve"> и путем резултата докторске дисертације. </w:t>
      </w:r>
    </w:p>
    <w:p w14:paraId="43CEB139" w14:textId="0ABDA0E6" w:rsidR="005E3D9C" w:rsidRPr="00567FBB" w:rsidRDefault="002E6A64" w:rsidP="00567FBB">
      <w:pPr>
        <w:spacing w:after="0" w:line="276" w:lineRule="auto"/>
        <w:ind w:firstLine="567"/>
        <w:jc w:val="both"/>
        <w:rPr>
          <w:rFonts w:ascii="Times New Roman" w:hAnsi="Times New Roman" w:cs="Times New Roman"/>
          <w:i/>
          <w:sz w:val="24"/>
          <w:szCs w:val="24"/>
          <w:lang w:val="sr-Cyrl-RS"/>
        </w:rPr>
      </w:pPr>
      <w:r>
        <w:rPr>
          <w:rFonts w:ascii="Times New Roman" w:hAnsi="Times New Roman" w:cs="Times New Roman"/>
          <w:sz w:val="24"/>
          <w:szCs w:val="24"/>
          <w:lang w:val="sr-Cyrl-RS"/>
        </w:rPr>
        <w:t>Тумачени</w:t>
      </w:r>
      <w:r w:rsidR="005E3D9C">
        <w:rPr>
          <w:rFonts w:ascii="Times New Roman" w:hAnsi="Times New Roman" w:cs="Times New Roman"/>
          <w:sz w:val="24"/>
          <w:szCs w:val="24"/>
          <w:lang w:val="sr-Cyrl-RS"/>
        </w:rPr>
        <w:t xml:space="preserve"> резултати </w:t>
      </w:r>
      <w:r>
        <w:rPr>
          <w:rFonts w:ascii="Times New Roman" w:hAnsi="Times New Roman" w:cs="Times New Roman"/>
          <w:sz w:val="24"/>
          <w:szCs w:val="24"/>
          <w:lang w:val="sr-Cyrl-RS"/>
        </w:rPr>
        <w:t xml:space="preserve">у оквиру докторске дисертације </w:t>
      </w:r>
      <w:r w:rsidR="005E3D9C">
        <w:rPr>
          <w:rFonts w:ascii="Times New Roman" w:hAnsi="Times New Roman" w:cs="Times New Roman"/>
          <w:sz w:val="24"/>
          <w:szCs w:val="24"/>
          <w:lang w:val="sr-Cyrl-RS"/>
        </w:rPr>
        <w:t>су у складу са резултатима других истраживачких група</w:t>
      </w:r>
      <w:r w:rsidR="00E519B4">
        <w:rPr>
          <w:rFonts w:ascii="Times New Roman" w:hAnsi="Times New Roman" w:cs="Times New Roman"/>
          <w:sz w:val="24"/>
          <w:szCs w:val="24"/>
          <w:lang w:val="sr-Cyrl-RS"/>
        </w:rPr>
        <w:t>,</w:t>
      </w:r>
      <w:r>
        <w:rPr>
          <w:rFonts w:ascii="Times New Roman" w:hAnsi="Times New Roman" w:cs="Times New Roman"/>
          <w:sz w:val="24"/>
          <w:szCs w:val="24"/>
          <w:lang w:val="sr-Cyrl-RS"/>
        </w:rPr>
        <w:t xml:space="preserve"> чиме се потврђује</w:t>
      </w:r>
      <w:r w:rsidR="005E3D9C">
        <w:rPr>
          <w:rFonts w:ascii="Times New Roman" w:hAnsi="Times New Roman" w:cs="Times New Roman"/>
          <w:sz w:val="24"/>
          <w:szCs w:val="24"/>
          <w:lang w:val="sr-Cyrl-RS"/>
        </w:rPr>
        <w:t xml:space="preserve"> валидност истраживања.</w:t>
      </w:r>
      <w:r w:rsidR="00AE1FC7">
        <w:rPr>
          <w:rFonts w:ascii="Times New Roman" w:hAnsi="Times New Roman" w:cs="Times New Roman"/>
          <w:sz w:val="24"/>
          <w:szCs w:val="24"/>
          <w:lang w:val="sr-Cyrl-RS"/>
        </w:rPr>
        <w:t xml:space="preserve"> Допринос ове докторске дисертације представља наставак </w:t>
      </w:r>
      <w:r w:rsidR="00CB573C">
        <w:rPr>
          <w:rFonts w:ascii="Times New Roman" w:hAnsi="Times New Roman" w:cs="Times New Roman"/>
          <w:sz w:val="24"/>
          <w:szCs w:val="24"/>
          <w:lang w:val="sr-Cyrl-RS"/>
        </w:rPr>
        <w:t>испитивања</w:t>
      </w:r>
      <w:r w:rsidR="00AE1FC7">
        <w:rPr>
          <w:rFonts w:ascii="Times New Roman" w:hAnsi="Times New Roman" w:cs="Times New Roman"/>
          <w:sz w:val="24"/>
          <w:szCs w:val="24"/>
          <w:lang w:val="sr-Cyrl-RS"/>
        </w:rPr>
        <w:t xml:space="preserve"> </w:t>
      </w:r>
      <w:proofErr w:type="spellStart"/>
      <w:r w:rsidR="00AE1FC7">
        <w:rPr>
          <w:rFonts w:ascii="Times New Roman" w:hAnsi="Times New Roman" w:cs="Times New Roman"/>
          <w:sz w:val="24"/>
          <w:szCs w:val="24"/>
          <w:lang w:val="sr-Cyrl-RS"/>
        </w:rPr>
        <w:t>ретенционих</w:t>
      </w:r>
      <w:proofErr w:type="spellEnd"/>
      <w:r w:rsidR="00AE1FC7">
        <w:rPr>
          <w:rFonts w:ascii="Times New Roman" w:hAnsi="Times New Roman" w:cs="Times New Roman"/>
          <w:sz w:val="24"/>
          <w:szCs w:val="24"/>
          <w:lang w:val="sr-Cyrl-RS"/>
        </w:rPr>
        <w:t xml:space="preserve"> механизама заступљених у </w:t>
      </w:r>
      <w:r w:rsidR="00CB573C">
        <w:rPr>
          <w:rFonts w:ascii="Times New Roman" w:hAnsi="Times New Roman" w:cs="Times New Roman"/>
          <w:sz w:val="24"/>
          <w:szCs w:val="24"/>
          <w:lang w:val="sr-Cyrl-RS"/>
        </w:rPr>
        <w:t>одабраним</w:t>
      </w:r>
      <w:r w:rsidR="00AE1FC7">
        <w:rPr>
          <w:rFonts w:ascii="Times New Roman" w:hAnsi="Times New Roman" w:cs="Times New Roman"/>
          <w:sz w:val="24"/>
          <w:szCs w:val="24"/>
          <w:lang w:val="sr-Cyrl-RS"/>
        </w:rPr>
        <w:t xml:space="preserve"> </w:t>
      </w:r>
      <w:r w:rsidR="00AE1FC7" w:rsidRPr="00B71A50">
        <w:rPr>
          <w:rFonts w:ascii="Times New Roman" w:hAnsi="Times New Roman" w:cs="Times New Roman"/>
          <w:i/>
          <w:sz w:val="24"/>
          <w:szCs w:val="24"/>
          <w:lang w:val="sr-Latn-RS"/>
        </w:rPr>
        <w:t>MMLC</w:t>
      </w:r>
      <w:r w:rsidR="00AE1FC7">
        <w:rPr>
          <w:rFonts w:ascii="Times New Roman" w:hAnsi="Times New Roman" w:cs="Times New Roman"/>
          <w:sz w:val="24"/>
          <w:szCs w:val="24"/>
          <w:lang w:val="sr-Cyrl-RS"/>
        </w:rPr>
        <w:t xml:space="preserve"> системима уз сагледавање новооткривених факторских интеракција које омогућавају </w:t>
      </w:r>
      <w:r w:rsidR="00CB573C">
        <w:rPr>
          <w:rFonts w:ascii="Times New Roman" w:hAnsi="Times New Roman" w:cs="Times New Roman"/>
          <w:sz w:val="24"/>
          <w:szCs w:val="24"/>
          <w:lang w:val="sr-Cyrl-RS"/>
        </w:rPr>
        <w:t>суштинско</w:t>
      </w:r>
      <w:r w:rsidR="00AE1FC7">
        <w:rPr>
          <w:rFonts w:ascii="Times New Roman" w:hAnsi="Times New Roman" w:cs="Times New Roman"/>
          <w:sz w:val="24"/>
          <w:szCs w:val="24"/>
          <w:lang w:val="sr-Cyrl-RS"/>
        </w:rPr>
        <w:t xml:space="preserve"> разумевање образаца </w:t>
      </w:r>
      <w:proofErr w:type="spellStart"/>
      <w:r w:rsidR="00AE1FC7">
        <w:rPr>
          <w:rFonts w:ascii="Times New Roman" w:hAnsi="Times New Roman" w:cs="Times New Roman"/>
          <w:sz w:val="24"/>
          <w:szCs w:val="24"/>
          <w:lang w:val="sr-Cyrl-RS"/>
        </w:rPr>
        <w:t>хроматографског</w:t>
      </w:r>
      <w:proofErr w:type="spellEnd"/>
      <w:r w:rsidR="00AE1FC7">
        <w:rPr>
          <w:rFonts w:ascii="Times New Roman" w:hAnsi="Times New Roman" w:cs="Times New Roman"/>
          <w:sz w:val="24"/>
          <w:szCs w:val="24"/>
          <w:lang w:val="sr-Cyrl-RS"/>
        </w:rPr>
        <w:t xml:space="preserve"> понашања </w:t>
      </w:r>
      <w:proofErr w:type="spellStart"/>
      <w:r w:rsidR="00AE1FC7">
        <w:rPr>
          <w:rFonts w:ascii="Times New Roman" w:hAnsi="Times New Roman" w:cs="Times New Roman"/>
          <w:sz w:val="24"/>
          <w:szCs w:val="24"/>
          <w:lang w:val="sr-Cyrl-RS"/>
        </w:rPr>
        <w:t>аналита</w:t>
      </w:r>
      <w:proofErr w:type="spellEnd"/>
      <w:r w:rsidR="00AE1FC7">
        <w:rPr>
          <w:rFonts w:ascii="Times New Roman" w:hAnsi="Times New Roman" w:cs="Times New Roman"/>
          <w:sz w:val="24"/>
          <w:szCs w:val="24"/>
          <w:lang w:val="sr-Cyrl-RS"/>
        </w:rPr>
        <w:t xml:space="preserve">, бољу контролу </w:t>
      </w:r>
      <w:proofErr w:type="spellStart"/>
      <w:r w:rsidR="00CB573C">
        <w:rPr>
          <w:rFonts w:ascii="Times New Roman" w:hAnsi="Times New Roman" w:cs="Times New Roman"/>
          <w:sz w:val="24"/>
          <w:szCs w:val="24"/>
          <w:lang w:val="sr-Cyrl-RS"/>
        </w:rPr>
        <w:t>хроматографског</w:t>
      </w:r>
      <w:proofErr w:type="spellEnd"/>
      <w:r w:rsidR="00CB573C">
        <w:rPr>
          <w:rFonts w:ascii="Times New Roman" w:hAnsi="Times New Roman" w:cs="Times New Roman"/>
          <w:sz w:val="24"/>
          <w:szCs w:val="24"/>
          <w:lang w:val="sr-Cyrl-RS"/>
        </w:rPr>
        <w:t xml:space="preserve"> </w:t>
      </w:r>
      <w:r w:rsidR="00AE1FC7">
        <w:rPr>
          <w:rFonts w:ascii="Times New Roman" w:hAnsi="Times New Roman" w:cs="Times New Roman"/>
          <w:sz w:val="24"/>
          <w:szCs w:val="24"/>
          <w:lang w:val="sr-Cyrl-RS"/>
        </w:rPr>
        <w:t xml:space="preserve">процеса и последично успешнији развој нових </w:t>
      </w:r>
      <w:proofErr w:type="spellStart"/>
      <w:r w:rsidR="00AE1FC7">
        <w:rPr>
          <w:rFonts w:ascii="Times New Roman" w:hAnsi="Times New Roman" w:cs="Times New Roman"/>
          <w:sz w:val="24"/>
          <w:szCs w:val="24"/>
          <w:lang w:val="sr-Cyrl-RS"/>
        </w:rPr>
        <w:t>хроматографских</w:t>
      </w:r>
      <w:proofErr w:type="spellEnd"/>
      <w:r w:rsidR="00AE1FC7">
        <w:rPr>
          <w:rFonts w:ascii="Times New Roman" w:hAnsi="Times New Roman" w:cs="Times New Roman"/>
          <w:sz w:val="24"/>
          <w:szCs w:val="24"/>
          <w:lang w:val="sr-Cyrl-RS"/>
        </w:rPr>
        <w:t xml:space="preserve"> метода. </w:t>
      </w:r>
    </w:p>
    <w:p w14:paraId="2A6DAA44" w14:textId="4F1314DF" w:rsidR="00DD5881" w:rsidRDefault="00B71A50" w:rsidP="00567FBB">
      <w:pPr>
        <w:spacing w:after="0" w:line="276" w:lineRule="auto"/>
        <w:ind w:firstLine="567"/>
        <w:jc w:val="both"/>
        <w:rPr>
          <w:rFonts w:ascii="Times New Roman" w:hAnsi="Times New Roman" w:cs="Times New Roman"/>
          <w:sz w:val="24"/>
          <w:szCs w:val="24"/>
          <w:lang w:val="sr-Cyrl-RS"/>
        </w:rPr>
      </w:pPr>
      <w:r w:rsidRPr="00B71A50">
        <w:rPr>
          <w:rFonts w:ascii="Times New Roman" w:hAnsi="Times New Roman" w:cs="Times New Roman"/>
          <w:sz w:val="24"/>
          <w:szCs w:val="24"/>
          <w:lang w:val="sr-Cyrl-RS"/>
        </w:rPr>
        <w:t xml:space="preserve">У обрађеним резултатима у оквиру докторске дисертације приказан је и развој аналитичких метода у </w:t>
      </w:r>
      <w:r w:rsidRPr="00B71A50">
        <w:rPr>
          <w:rFonts w:ascii="Times New Roman" w:hAnsi="Times New Roman" w:cs="Times New Roman"/>
          <w:i/>
          <w:sz w:val="24"/>
          <w:szCs w:val="24"/>
          <w:lang w:val="sr-Latn-RS"/>
        </w:rPr>
        <w:t>RP/WCX</w:t>
      </w:r>
      <w:r w:rsidRPr="00B71A50">
        <w:rPr>
          <w:rFonts w:ascii="Times New Roman" w:hAnsi="Times New Roman" w:cs="Times New Roman"/>
          <w:sz w:val="24"/>
          <w:szCs w:val="24"/>
          <w:lang w:val="sr-Latn-RS"/>
        </w:rPr>
        <w:t xml:space="preserve"> </w:t>
      </w:r>
      <w:r w:rsidRPr="00B71A50">
        <w:rPr>
          <w:rFonts w:ascii="Times New Roman" w:hAnsi="Times New Roman" w:cs="Times New Roman"/>
          <w:sz w:val="24"/>
          <w:szCs w:val="24"/>
          <w:lang w:val="sr-Cyrl-RS"/>
        </w:rPr>
        <w:t xml:space="preserve">систему, применом </w:t>
      </w:r>
      <w:r w:rsidRPr="00B71A50">
        <w:rPr>
          <w:rFonts w:ascii="Times New Roman" w:hAnsi="Times New Roman" w:cs="Times New Roman"/>
          <w:i/>
          <w:sz w:val="24"/>
          <w:szCs w:val="24"/>
          <w:lang w:val="sr-Latn-RS"/>
        </w:rPr>
        <w:t>DoE</w:t>
      </w:r>
      <w:r w:rsidR="008A617B">
        <w:rPr>
          <w:rFonts w:ascii="Times New Roman" w:hAnsi="Times New Roman" w:cs="Times New Roman"/>
          <w:sz w:val="24"/>
          <w:szCs w:val="24"/>
          <w:lang w:val="sr-Latn-RS"/>
        </w:rPr>
        <w:t xml:space="preserve"> </w:t>
      </w:r>
      <w:r w:rsidRPr="00B71A50">
        <w:rPr>
          <w:rFonts w:ascii="Times New Roman" w:hAnsi="Times New Roman" w:cs="Times New Roman"/>
          <w:sz w:val="24"/>
          <w:szCs w:val="24"/>
          <w:lang w:val="sr-Cyrl-RS"/>
        </w:rPr>
        <w:t xml:space="preserve">и оптимизација </w:t>
      </w:r>
      <w:proofErr w:type="spellStart"/>
      <w:r w:rsidRPr="00B71A50">
        <w:rPr>
          <w:rFonts w:ascii="Times New Roman" w:hAnsi="Times New Roman" w:cs="Times New Roman"/>
          <w:sz w:val="24"/>
          <w:szCs w:val="24"/>
          <w:lang w:val="sr-Cyrl-RS"/>
        </w:rPr>
        <w:t>мултикритеријумским</w:t>
      </w:r>
      <w:proofErr w:type="spellEnd"/>
      <w:r w:rsidRPr="00B71A50">
        <w:rPr>
          <w:rFonts w:ascii="Times New Roman" w:hAnsi="Times New Roman" w:cs="Times New Roman"/>
          <w:sz w:val="24"/>
          <w:szCs w:val="24"/>
          <w:lang w:val="sr-Cyrl-RS"/>
        </w:rPr>
        <w:t xml:space="preserve"> одлучивањем. </w:t>
      </w:r>
      <w:r w:rsidR="00FF5780">
        <w:rPr>
          <w:rFonts w:ascii="Times New Roman" w:hAnsi="Times New Roman" w:cs="Times New Roman"/>
          <w:sz w:val="24"/>
          <w:szCs w:val="24"/>
          <w:lang w:val="sr-Cyrl-RS"/>
        </w:rPr>
        <w:t>Овим</w:t>
      </w:r>
      <w:r w:rsidRPr="00B71A50">
        <w:rPr>
          <w:rFonts w:ascii="Times New Roman" w:hAnsi="Times New Roman" w:cs="Times New Roman"/>
          <w:sz w:val="24"/>
          <w:szCs w:val="24"/>
          <w:lang w:val="sr-Cyrl-RS"/>
        </w:rPr>
        <w:t xml:space="preserve"> приступ</w:t>
      </w:r>
      <w:r w:rsidR="00FF5780">
        <w:rPr>
          <w:rFonts w:ascii="Times New Roman" w:hAnsi="Times New Roman" w:cs="Times New Roman"/>
          <w:sz w:val="24"/>
          <w:szCs w:val="24"/>
          <w:lang w:val="sr-Cyrl-RS"/>
        </w:rPr>
        <w:t>ом се</w:t>
      </w:r>
      <w:r w:rsidRPr="00B71A50">
        <w:rPr>
          <w:rFonts w:ascii="Times New Roman" w:hAnsi="Times New Roman" w:cs="Times New Roman"/>
          <w:sz w:val="24"/>
          <w:szCs w:val="24"/>
          <w:lang w:val="sr-Cyrl-RS"/>
        </w:rPr>
        <w:t xml:space="preserve"> додатно допринос</w:t>
      </w:r>
      <w:r w:rsidR="0012358C">
        <w:rPr>
          <w:rFonts w:ascii="Times New Roman" w:hAnsi="Times New Roman" w:cs="Times New Roman"/>
          <w:sz w:val="24"/>
          <w:szCs w:val="24"/>
          <w:lang w:val="sr-Cyrl-RS"/>
        </w:rPr>
        <w:t xml:space="preserve">и увиду у </w:t>
      </w:r>
      <w:r w:rsidR="007918D4">
        <w:rPr>
          <w:rFonts w:ascii="Times New Roman" w:hAnsi="Times New Roman" w:cs="Times New Roman"/>
          <w:sz w:val="24"/>
          <w:szCs w:val="24"/>
          <w:lang w:val="sr-Cyrl-RS"/>
        </w:rPr>
        <w:t xml:space="preserve">ефекте експерименталних параметара на </w:t>
      </w:r>
      <w:proofErr w:type="spellStart"/>
      <w:r w:rsidR="007918D4">
        <w:rPr>
          <w:rFonts w:ascii="Times New Roman" w:hAnsi="Times New Roman" w:cs="Times New Roman"/>
          <w:sz w:val="24"/>
          <w:szCs w:val="24"/>
          <w:lang w:val="sr-Cyrl-RS"/>
        </w:rPr>
        <w:t>ретенционо</w:t>
      </w:r>
      <w:proofErr w:type="spellEnd"/>
      <w:r w:rsidR="007918D4">
        <w:rPr>
          <w:rFonts w:ascii="Times New Roman" w:hAnsi="Times New Roman" w:cs="Times New Roman"/>
          <w:sz w:val="24"/>
          <w:szCs w:val="24"/>
          <w:lang w:val="sr-Cyrl-RS"/>
        </w:rPr>
        <w:t xml:space="preserve"> понашање испитаних </w:t>
      </w:r>
      <w:proofErr w:type="spellStart"/>
      <w:r w:rsidR="007918D4">
        <w:rPr>
          <w:rFonts w:ascii="Times New Roman" w:hAnsi="Times New Roman" w:cs="Times New Roman"/>
          <w:sz w:val="24"/>
          <w:szCs w:val="24"/>
          <w:lang w:val="sr-Cyrl-RS"/>
        </w:rPr>
        <w:t>аналита</w:t>
      </w:r>
      <w:proofErr w:type="spellEnd"/>
      <w:r w:rsidR="007918D4">
        <w:rPr>
          <w:rFonts w:ascii="Times New Roman" w:hAnsi="Times New Roman" w:cs="Times New Roman"/>
          <w:sz w:val="24"/>
          <w:szCs w:val="24"/>
          <w:lang w:val="sr-Cyrl-RS"/>
        </w:rPr>
        <w:t>. Препознати утицаји и трендови утицаја експерименталних параметара</w:t>
      </w:r>
      <w:r w:rsidR="00DD5881">
        <w:rPr>
          <w:rFonts w:ascii="Times New Roman" w:hAnsi="Times New Roman" w:cs="Times New Roman"/>
          <w:sz w:val="24"/>
          <w:szCs w:val="24"/>
          <w:lang w:val="sr-Cyrl-RS"/>
        </w:rPr>
        <w:t xml:space="preserve"> путем резултата докторске дисертације</w:t>
      </w:r>
      <w:r w:rsidR="007918D4">
        <w:rPr>
          <w:rFonts w:ascii="Times New Roman" w:hAnsi="Times New Roman" w:cs="Times New Roman"/>
          <w:sz w:val="24"/>
          <w:szCs w:val="24"/>
          <w:lang w:val="sr-Cyrl-RS"/>
        </w:rPr>
        <w:t xml:space="preserve"> су одговарали ефектима експерименталних параметара описаним у истраживањима </w:t>
      </w:r>
      <w:r w:rsidR="007918D4" w:rsidRPr="00B71A50">
        <w:rPr>
          <w:rFonts w:ascii="Times New Roman" w:hAnsi="Times New Roman" w:cs="Times New Roman"/>
          <w:i/>
          <w:sz w:val="24"/>
          <w:szCs w:val="24"/>
          <w:lang w:val="sr-Latn-RS"/>
        </w:rPr>
        <w:t>Grybinik et al.</w:t>
      </w:r>
      <w:r w:rsidR="007918D4" w:rsidRPr="00B71A50">
        <w:rPr>
          <w:rFonts w:ascii="Times New Roman" w:hAnsi="Times New Roman" w:cs="Times New Roman"/>
          <w:sz w:val="24"/>
          <w:szCs w:val="24"/>
          <w:lang w:val="sr-Latn-RS"/>
        </w:rPr>
        <w:t xml:space="preserve"> </w:t>
      </w:r>
      <w:r w:rsidR="007918D4" w:rsidRPr="00B71A50">
        <w:rPr>
          <w:rFonts w:ascii="Times New Roman" w:hAnsi="Times New Roman" w:cs="Times New Roman"/>
          <w:sz w:val="24"/>
          <w:szCs w:val="24"/>
          <w:lang w:val="sr-Latn-RS"/>
        </w:rPr>
        <w:fldChar w:fldCharType="begin"/>
      </w:r>
      <w:r w:rsidR="00567FBB">
        <w:rPr>
          <w:rFonts w:ascii="Times New Roman" w:hAnsi="Times New Roman" w:cs="Times New Roman"/>
          <w:sz w:val="24"/>
          <w:szCs w:val="24"/>
          <w:lang w:val="sr-Latn-RS"/>
        </w:rPr>
        <w:instrText xml:space="preserve"> ADDIN ZOTERO_ITEM CSL_CITATION {"citationID":"68CbLaxF","properties":{"unsorted":false,"formattedCitation":"[10]","plainCitation":"[10]","noteIndex":0},"citationItems":[{"id":78,"uris":["http://zotero.org/users/local/Dq8HXp93/items/NHGFNY2W"],"itemData":{"id":78,"type":"article-journal","abstract":"This research focused on pharmaceutically active ingredients analyzed by mixed-mode liquid chromatography. For this purpose, 16 analytes were chosen with acidic, basic, or neutral properties that were analyzed under different conditions. These analytes play an important role in the pharmaceutical industry and improved separation will make drug control more efficient. Mixed-mode chromatography is becoming an increasingly popular method for the analysis of diverse compounds due to the process being based on the combination of two or more interaction modes. The use of the mixed-mode stationary phase can be especially beneficial for the development of new drugs which may have specific physical and chemical properties. Data obtained from measurements on three different mixed-mode columns (WAX-1, WCX-1, and HILIC-1) were used to construct the plots illustrating the relationship between the retention factors of the analytes and organic modifier content, buffer concentration, and buffer pH. As a result of the known chemical structures of the analyzed molecules and analysis of these plots, possible interaction mechanisms in various chromatographic systems were proposed. Conclusions enabled suggestions for the optimization of chromatographic conditions to be made as well as the improved selection of the stationary phase for different types of analytes.","container-title":"SEPARATION SCIENCE PLUS","DOI":"10.1002/sscp.202100010","ISSN":"2573-1815","issue":"6-7","journalAbbreviation":"Sep Sci plus","language":"en","note":"_eprint: https://onlinelibrary.wiley.com/doi/pdf/10.1002/sscp.202100010","page":"228-239","source":"Wiley Online Library","title":"Separation of pharmaceutically active compounds by multimodal chromatography with ultraviolet detection","URL":"https://onlinelibrary.wiley.com/doi/abs/10.1002/sscp.202100010","volume":"4","author":[{"family":"Grybinik","given":"Sofiya"},{"family":"Dousa","given":"Michal"},{"family":"Bosakova","given":"Zuzana"}],"accessed":{"date-parts":[["2022",6,20]]},"issued":{"date-parts":[["2021"]]}}}],"schema":"https://github.com/citation-style-language/schema/raw/master/csl-citation.json"} </w:instrText>
      </w:r>
      <w:r w:rsidR="007918D4" w:rsidRPr="00B71A50">
        <w:rPr>
          <w:rFonts w:ascii="Times New Roman" w:hAnsi="Times New Roman" w:cs="Times New Roman"/>
          <w:sz w:val="24"/>
          <w:szCs w:val="24"/>
          <w:lang w:val="sr-Latn-RS"/>
        </w:rPr>
        <w:fldChar w:fldCharType="separate"/>
      </w:r>
      <w:r w:rsidR="00567FBB" w:rsidRPr="00567FBB">
        <w:rPr>
          <w:rFonts w:ascii="Times New Roman" w:hAnsi="Times New Roman" w:cs="Times New Roman"/>
          <w:sz w:val="24"/>
        </w:rPr>
        <w:t>[10]</w:t>
      </w:r>
      <w:r w:rsidR="007918D4" w:rsidRPr="00B71A50">
        <w:rPr>
          <w:rFonts w:ascii="Times New Roman" w:hAnsi="Times New Roman" w:cs="Times New Roman"/>
          <w:sz w:val="24"/>
          <w:szCs w:val="24"/>
          <w:lang w:val="sr-Cyrl-RS"/>
        </w:rPr>
        <w:fldChar w:fldCharType="end"/>
      </w:r>
      <w:r w:rsidR="007918D4" w:rsidRPr="00B71A50">
        <w:rPr>
          <w:rFonts w:ascii="Times New Roman" w:hAnsi="Times New Roman" w:cs="Times New Roman"/>
          <w:sz w:val="24"/>
          <w:szCs w:val="24"/>
          <w:lang w:val="sr-Latn-RS"/>
        </w:rPr>
        <w:t xml:space="preserve"> </w:t>
      </w:r>
      <w:r w:rsidR="007918D4">
        <w:rPr>
          <w:rFonts w:ascii="Times New Roman" w:hAnsi="Times New Roman" w:cs="Times New Roman"/>
          <w:sz w:val="24"/>
          <w:szCs w:val="24"/>
          <w:lang w:val="sr-Cyrl-RS"/>
        </w:rPr>
        <w:t xml:space="preserve">и </w:t>
      </w:r>
      <w:r w:rsidR="007918D4" w:rsidRPr="00B71A50">
        <w:rPr>
          <w:rFonts w:ascii="Times New Roman" w:hAnsi="Times New Roman" w:cs="Times New Roman"/>
          <w:i/>
          <w:sz w:val="24"/>
          <w:szCs w:val="24"/>
          <w:lang w:val="sr-Latn-RS"/>
        </w:rPr>
        <w:t xml:space="preserve">Lemasson et al. </w:t>
      </w:r>
      <w:r w:rsidR="007918D4" w:rsidRPr="00B71A50">
        <w:rPr>
          <w:rFonts w:ascii="Times New Roman" w:hAnsi="Times New Roman" w:cs="Times New Roman"/>
          <w:sz w:val="24"/>
          <w:szCs w:val="24"/>
          <w:lang w:val="sr-Cyrl-RS"/>
        </w:rPr>
        <w:fldChar w:fldCharType="begin"/>
      </w:r>
      <w:r w:rsidR="00567FBB">
        <w:rPr>
          <w:rFonts w:ascii="Times New Roman" w:hAnsi="Times New Roman" w:cs="Times New Roman"/>
          <w:sz w:val="24"/>
          <w:szCs w:val="24"/>
          <w:lang w:val="sr-Cyrl-RS"/>
        </w:rPr>
        <w:instrText xml:space="preserve"> ADDIN ZOTERO_ITEM CSL_CITATION {"citationID":"BB9AJoOd","properties":{"formattedCitation":"[17]","plainCitation":"[17]","noteIndex":0},"citationItems":[{"id":12,"uris":["http://zotero.org/users/local/Dq8HXp93/items/GTAUBI49"],"itemData":{"id":12,"type":"article-journal","abstract":"Mixed-mode HPLC (MM-HPLC), combining different interactions or retention modes in a single column, can be an interesting alternative to reversed-phase HPLC, notably to achieve the combined retention of polar and non-polar species. In the present fundamental study, we have selected one bimodal stationary phase allowing for both reversed-phase and weak cation-exchange retention modes (Acclaim mixed-mode WCX-1 LC). First, the mobile phase buffer composition (buffer pH ranging from 5 to 7 and concentration ranging from 20 to 100 mM) was explored with a small set of probe compounds (15 acids, bases and neutrals) to ensure adequate retention and peak shapes for the target compounds, and to evaluate the relative contributions of reversed-phase and ion-exchange mechanisms. Second, retention values measured for 63 probe compounds with various proportions of acetonitrile (ranging from 30 to 80%) served to establish linear solvation energy relationships based on (a) the usual and (b) a modified version of the solvation parameter model comprising additional descriptors to take account of interactions with ionizable species to bring some insights into the retention mechanisms. Finally, temperature effects at the low (30%) and high (60%) proportions of acetonitrile were observed between 20 and 40 °C (with 5 °C increments) and Van’t Hoff plots were drawn to measure the changes in interactions energies when the mobile phase composition changed.","container-title":"Chromatographia","DOI":"10.1007/s10337-018-3477-5","ISSN":"1612-1112","issue":"3","journalAbbreviation":"Chromatographia","language":"en","page":"387-399","source":"Springer Link","title":"Characterization of Retention Mechanisms in Mixed-Mode HPLC with a Bimodal Reversed-Phase/Cation-Exchange Stationary Phase","URL":"https://doi.org/10.1007/s10337-018-3477-5","volume":"81","author":[{"family":"Lemasson","given":"Elise"},{"family":"Richer","given":"Yoann"},{"family":"Bertin","given":"Sophie"},{"family":"Hennig","given":"Philippe"},{"family":"West","given":"Caroline"}],"accessed":{"date-parts":[["2021",11,23]]},"issued":{"date-parts":[["2018",3,1]]}}}],"schema":"https://github.com/citation-style-language/schema/raw/master/csl-citation.json"} </w:instrText>
      </w:r>
      <w:r w:rsidR="007918D4" w:rsidRPr="00B71A50">
        <w:rPr>
          <w:rFonts w:ascii="Times New Roman" w:hAnsi="Times New Roman" w:cs="Times New Roman"/>
          <w:sz w:val="24"/>
          <w:szCs w:val="24"/>
          <w:lang w:val="sr-Cyrl-RS"/>
        </w:rPr>
        <w:fldChar w:fldCharType="separate"/>
      </w:r>
      <w:r w:rsidR="00567FBB" w:rsidRPr="00567FBB">
        <w:rPr>
          <w:rFonts w:ascii="Times New Roman" w:hAnsi="Times New Roman" w:cs="Times New Roman"/>
          <w:sz w:val="24"/>
        </w:rPr>
        <w:t>[17]</w:t>
      </w:r>
      <w:r w:rsidR="007918D4" w:rsidRPr="00B71A50">
        <w:rPr>
          <w:rFonts w:ascii="Times New Roman" w:hAnsi="Times New Roman" w:cs="Times New Roman"/>
          <w:sz w:val="24"/>
          <w:szCs w:val="24"/>
          <w:lang w:val="sr-Cyrl-RS"/>
        </w:rPr>
        <w:fldChar w:fldCharType="end"/>
      </w:r>
      <w:r w:rsidR="007918D4">
        <w:rPr>
          <w:rFonts w:ascii="Times New Roman" w:hAnsi="Times New Roman" w:cs="Times New Roman"/>
          <w:sz w:val="24"/>
          <w:szCs w:val="24"/>
          <w:lang w:val="sr-Cyrl-RS"/>
        </w:rPr>
        <w:t>.</w:t>
      </w:r>
      <w:r w:rsidRPr="00B71A50">
        <w:rPr>
          <w:rFonts w:ascii="Times New Roman" w:hAnsi="Times New Roman" w:cs="Times New Roman"/>
          <w:sz w:val="24"/>
          <w:szCs w:val="24"/>
          <w:lang w:val="sr-Cyrl-RS"/>
        </w:rPr>
        <w:t xml:space="preserve"> </w:t>
      </w:r>
      <w:r w:rsidR="007918D4">
        <w:rPr>
          <w:rFonts w:ascii="Times New Roman" w:hAnsi="Times New Roman" w:cs="Times New Roman"/>
          <w:sz w:val="24"/>
          <w:szCs w:val="24"/>
          <w:lang w:val="sr-Cyrl-RS"/>
        </w:rPr>
        <w:t xml:space="preserve"> Такође, у</w:t>
      </w:r>
      <w:r w:rsidRPr="00B71A50">
        <w:rPr>
          <w:rFonts w:ascii="Times New Roman" w:hAnsi="Times New Roman" w:cs="Times New Roman"/>
          <w:sz w:val="24"/>
          <w:szCs w:val="24"/>
          <w:lang w:val="sr-Cyrl-RS"/>
        </w:rPr>
        <w:t xml:space="preserve"> литератури је забележен развој </w:t>
      </w:r>
      <w:r w:rsidRPr="00B71A50">
        <w:rPr>
          <w:rFonts w:ascii="Times New Roman" w:hAnsi="Times New Roman" w:cs="Times New Roman"/>
          <w:i/>
          <w:sz w:val="24"/>
          <w:szCs w:val="24"/>
          <w:lang w:val="sr-Latn-RS"/>
        </w:rPr>
        <w:t>MMLC</w:t>
      </w:r>
      <w:r w:rsidRPr="00B71A50">
        <w:rPr>
          <w:rFonts w:ascii="Times New Roman" w:hAnsi="Times New Roman" w:cs="Times New Roman"/>
          <w:sz w:val="24"/>
          <w:szCs w:val="24"/>
          <w:lang w:val="sr-Cyrl-RS"/>
        </w:rPr>
        <w:t xml:space="preserve"> метода </w:t>
      </w:r>
      <w:proofErr w:type="spellStart"/>
      <w:r w:rsidRPr="00B71A50">
        <w:rPr>
          <w:rFonts w:ascii="Times New Roman" w:hAnsi="Times New Roman" w:cs="Times New Roman"/>
          <w:sz w:val="24"/>
          <w:szCs w:val="24"/>
          <w:lang w:val="sr-Cyrl-RS"/>
        </w:rPr>
        <w:t>хемометријским</w:t>
      </w:r>
      <w:proofErr w:type="spellEnd"/>
      <w:r w:rsidRPr="00B71A50">
        <w:rPr>
          <w:rFonts w:ascii="Times New Roman" w:hAnsi="Times New Roman" w:cs="Times New Roman"/>
          <w:sz w:val="24"/>
          <w:szCs w:val="24"/>
          <w:lang w:val="sr-Cyrl-RS"/>
        </w:rPr>
        <w:t xml:space="preserve"> приступом, где су </w:t>
      </w:r>
      <w:r w:rsidRPr="00B71A50">
        <w:rPr>
          <w:rFonts w:ascii="Times New Roman" w:hAnsi="Times New Roman" w:cs="Times New Roman"/>
          <w:i/>
          <w:sz w:val="24"/>
          <w:szCs w:val="24"/>
          <w:lang w:val="sr-Latn-RS"/>
        </w:rPr>
        <w:t>Samara et al</w:t>
      </w:r>
      <w:r w:rsidR="008A617B">
        <w:rPr>
          <w:rFonts w:ascii="Times New Roman" w:hAnsi="Times New Roman" w:cs="Times New Roman"/>
          <w:i/>
          <w:sz w:val="24"/>
          <w:szCs w:val="24"/>
          <w:lang w:val="sr-Cyrl-RS"/>
        </w:rPr>
        <w:t>.</w:t>
      </w:r>
      <w:r w:rsidRPr="00B71A50">
        <w:rPr>
          <w:rFonts w:ascii="Times New Roman" w:hAnsi="Times New Roman" w:cs="Times New Roman"/>
          <w:sz w:val="24"/>
          <w:szCs w:val="24"/>
          <w:lang w:val="sr-Cyrl-RS"/>
        </w:rPr>
        <w:t xml:space="preserve"> </w:t>
      </w:r>
      <w:r w:rsidRPr="00B71A50">
        <w:rPr>
          <w:rFonts w:ascii="Times New Roman" w:hAnsi="Times New Roman" w:cs="Times New Roman"/>
          <w:sz w:val="24"/>
          <w:szCs w:val="24"/>
          <w:lang w:val="sr-Cyrl-RS"/>
        </w:rPr>
        <w:fldChar w:fldCharType="begin"/>
      </w:r>
      <w:r w:rsidR="00567FBB">
        <w:rPr>
          <w:rFonts w:ascii="Times New Roman" w:hAnsi="Times New Roman" w:cs="Times New Roman"/>
          <w:sz w:val="24"/>
          <w:szCs w:val="24"/>
          <w:lang w:val="sr-Cyrl-RS"/>
        </w:rPr>
        <w:instrText xml:space="preserve"> ADDIN ZOTERO_ITEM CSL_CITATION {"citationID":"SBpiF7AI","properties":{"formattedCitation":"[9]","plainCitation":"[9]","noteIndex":0},"citationItems":[{"id":633,"uris":["http://zotero.org/users/local/Dq8HXp93/items/HTBL88HC"],"itemData":{"id":633,"type":"article-journal","abstract":"Since 3D printing technology is an emerging field in pharmaceutical technology, the present study aimed at the development of a mixed-mode liquid chromatographic method for the separation and determination of hydrochlorothiazide, diltiazem, and propranolol to investigate their in-vitro release performance from 3D printed tablets. Due to the unique properties of the mixed-mode stationary phase, the three drugs were separated in less than 8 min under isocratic elution. Method development was accomplished following the Analytical Quality by Design principles and was evaluated using risk assessment and multivariate analysis. The influences of critical method parameters on critical method attributes (were screened using a 2-level fractional factorial design and subsequently optimized through a central composite design. The method operable design region was approved by the establishment of a robust zone using Monte Carlo simulation and capability analysis. The validation of the HPLC method was performed based on the total error concept. The relative bias was varied between ─ 11.6 % and 10.5 % and the RSD values for repeatability and intermediate precision were below 4.4 % in all cases. The limits of detection (LOD) ranged between 0.17 – 0.90 μg/mL and were adequate for the specific application. The developed method was successfully applied to the analysis of the studied drugs in in-vitro drug release samples obtained from 3D-printed tablets combining the above-mentioned active pharmaceutical ingredients (APIs).","container-title":"Journal of Pharmaceutical and Biomedical Analysis","DOI":"10.1016/j.jpba.2024.116324","ISSN":"0731-7085","journalAbbreviation":"J Pharm Biomed Anal","page":"116324","source":"ScienceDirect","title":"Analytical QbD for the optimization of a multimode HPLC method for the investigation of hydrochlorothiazide, diltiazem and propranolol release from 3D printed formulation","URL":"https://www.sciencedirect.com/science/article/pii/S0731708524003649","volume":"248","author":[{"family":"Samara","given":"Irene Maria"},{"family":"Ntorkou","given":"Marianna"},{"family":"Gioumouxouzis","given":"Christos I."},{"family":"Karavasili","given":"Christina"},{"family":"Tzanavaras","given":"Paraskevas D."},{"family":"Zacharis","given":"Constantinos K."}],"accessed":{"date-parts":[["2026",3,18]]},"issued":{"date-parts":[["2024",9,15]]}}}],"schema":"https://github.com/citation-style-language/schema/raw/master/csl-citation.json"} </w:instrText>
      </w:r>
      <w:r w:rsidRPr="00B71A50">
        <w:rPr>
          <w:rFonts w:ascii="Times New Roman" w:hAnsi="Times New Roman" w:cs="Times New Roman"/>
          <w:sz w:val="24"/>
          <w:szCs w:val="24"/>
          <w:lang w:val="sr-Cyrl-RS"/>
        </w:rPr>
        <w:fldChar w:fldCharType="separate"/>
      </w:r>
      <w:r w:rsidR="00567FBB" w:rsidRPr="00567FBB">
        <w:rPr>
          <w:rFonts w:ascii="Times New Roman" w:hAnsi="Times New Roman" w:cs="Times New Roman"/>
          <w:sz w:val="24"/>
        </w:rPr>
        <w:t>[9]</w:t>
      </w:r>
      <w:r w:rsidRPr="00B71A50">
        <w:rPr>
          <w:rFonts w:ascii="Times New Roman" w:hAnsi="Times New Roman" w:cs="Times New Roman"/>
          <w:sz w:val="24"/>
          <w:szCs w:val="24"/>
          <w:lang w:val="sr-Cyrl-RS"/>
        </w:rPr>
        <w:fldChar w:fldCharType="end"/>
      </w:r>
      <w:r w:rsidRPr="00B71A50">
        <w:rPr>
          <w:rFonts w:ascii="Times New Roman" w:hAnsi="Times New Roman" w:cs="Times New Roman"/>
          <w:sz w:val="24"/>
          <w:szCs w:val="24"/>
          <w:lang w:val="sr-Cyrl-RS"/>
        </w:rPr>
        <w:t xml:space="preserve"> спровели развој методе</w:t>
      </w:r>
      <w:r w:rsidR="0012358C">
        <w:rPr>
          <w:rFonts w:ascii="Times New Roman" w:hAnsi="Times New Roman" w:cs="Times New Roman"/>
          <w:sz w:val="24"/>
          <w:szCs w:val="24"/>
          <w:lang w:val="sr-Cyrl-RS"/>
        </w:rPr>
        <w:t xml:space="preserve"> за сепарацију смеше </w:t>
      </w:r>
      <w:proofErr w:type="spellStart"/>
      <w:r w:rsidR="0012358C">
        <w:rPr>
          <w:rFonts w:ascii="Times New Roman" w:hAnsi="Times New Roman" w:cs="Times New Roman"/>
          <w:sz w:val="24"/>
          <w:szCs w:val="24"/>
          <w:lang w:val="sr-Cyrl-RS"/>
        </w:rPr>
        <w:t>хидрохлортиазида</w:t>
      </w:r>
      <w:proofErr w:type="spellEnd"/>
      <w:r w:rsidR="0012358C">
        <w:rPr>
          <w:rFonts w:ascii="Times New Roman" w:hAnsi="Times New Roman" w:cs="Times New Roman"/>
          <w:sz w:val="24"/>
          <w:szCs w:val="24"/>
          <w:lang w:val="sr-Cyrl-RS"/>
        </w:rPr>
        <w:t xml:space="preserve">, </w:t>
      </w:r>
      <w:proofErr w:type="spellStart"/>
      <w:r w:rsidR="0012358C">
        <w:rPr>
          <w:rFonts w:ascii="Times New Roman" w:hAnsi="Times New Roman" w:cs="Times New Roman"/>
          <w:sz w:val="24"/>
          <w:szCs w:val="24"/>
          <w:lang w:val="sr-Cyrl-RS"/>
        </w:rPr>
        <w:t>дилтиазема</w:t>
      </w:r>
      <w:proofErr w:type="spellEnd"/>
      <w:r w:rsidR="0012358C">
        <w:rPr>
          <w:rFonts w:ascii="Times New Roman" w:hAnsi="Times New Roman" w:cs="Times New Roman"/>
          <w:sz w:val="24"/>
          <w:szCs w:val="24"/>
          <w:lang w:val="sr-Cyrl-RS"/>
        </w:rPr>
        <w:t xml:space="preserve"> и </w:t>
      </w:r>
      <w:proofErr w:type="spellStart"/>
      <w:r w:rsidR="0012358C">
        <w:rPr>
          <w:rFonts w:ascii="Times New Roman" w:hAnsi="Times New Roman" w:cs="Times New Roman"/>
          <w:sz w:val="24"/>
          <w:szCs w:val="24"/>
          <w:lang w:val="sr-Cyrl-RS"/>
        </w:rPr>
        <w:t>пропранолола</w:t>
      </w:r>
      <w:proofErr w:type="spellEnd"/>
      <w:r w:rsidRPr="00B71A50">
        <w:rPr>
          <w:rFonts w:ascii="Times New Roman" w:hAnsi="Times New Roman" w:cs="Times New Roman"/>
          <w:sz w:val="24"/>
          <w:szCs w:val="24"/>
          <w:lang w:val="sr-Cyrl-RS"/>
        </w:rPr>
        <w:t xml:space="preserve"> употребом </w:t>
      </w:r>
      <w:r w:rsidRPr="0012358C">
        <w:rPr>
          <w:rFonts w:ascii="Times New Roman" w:hAnsi="Times New Roman" w:cs="Times New Roman"/>
          <w:i/>
          <w:sz w:val="24"/>
          <w:szCs w:val="24"/>
          <w:lang w:val="sr-Latn-RS"/>
        </w:rPr>
        <w:t>RP/WCX</w:t>
      </w:r>
      <w:r w:rsidRPr="00B71A50">
        <w:rPr>
          <w:rFonts w:ascii="Times New Roman" w:hAnsi="Times New Roman" w:cs="Times New Roman"/>
          <w:sz w:val="24"/>
          <w:szCs w:val="24"/>
          <w:lang w:val="sr-Cyrl-RS"/>
        </w:rPr>
        <w:t xml:space="preserve"> система, </w:t>
      </w:r>
      <w:r w:rsidR="00FF5780">
        <w:rPr>
          <w:rFonts w:ascii="Times New Roman" w:hAnsi="Times New Roman" w:cs="Times New Roman"/>
          <w:sz w:val="24"/>
          <w:szCs w:val="24"/>
          <w:lang w:val="sr-Cyrl-RS"/>
        </w:rPr>
        <w:t xml:space="preserve">а </w:t>
      </w:r>
      <w:r w:rsidRPr="00B71A50">
        <w:rPr>
          <w:rFonts w:ascii="Times New Roman" w:hAnsi="Times New Roman" w:cs="Times New Roman"/>
          <w:i/>
          <w:sz w:val="24"/>
          <w:szCs w:val="24"/>
          <w:lang w:val="sr-Latn-RS"/>
        </w:rPr>
        <w:t>Badea et al.</w:t>
      </w:r>
      <w:r w:rsidRPr="00B71A50">
        <w:rPr>
          <w:rFonts w:ascii="Times New Roman" w:hAnsi="Times New Roman" w:cs="Times New Roman"/>
          <w:sz w:val="24"/>
          <w:szCs w:val="24"/>
          <w:lang w:val="sr-Latn-RS"/>
        </w:rPr>
        <w:t xml:space="preserve"> </w:t>
      </w:r>
      <w:r w:rsidRPr="00B71A50">
        <w:rPr>
          <w:rFonts w:ascii="Times New Roman" w:hAnsi="Times New Roman" w:cs="Times New Roman"/>
          <w:sz w:val="24"/>
          <w:szCs w:val="24"/>
          <w:lang w:val="sr-Cyrl-RS"/>
        </w:rPr>
        <w:fldChar w:fldCharType="begin"/>
      </w:r>
      <w:r w:rsidR="003C0F5B">
        <w:rPr>
          <w:rFonts w:ascii="Times New Roman" w:hAnsi="Times New Roman" w:cs="Times New Roman"/>
          <w:sz w:val="24"/>
          <w:szCs w:val="24"/>
          <w:lang w:val="sr-Cyrl-RS"/>
        </w:rPr>
        <w:instrText xml:space="preserve"> ADDIN ZOTERO_ITEM CSL_CITATION {"citationID":"wzTUPINe","properties":{"formattedCitation":"[30]","plainCitation":"[30]","noteIndex":0},"citationItems":[{"id":631,"uris":["http://zotero.org/users/local/Dq8HXp93/items/26LE6AWW"],"itemData":{"id":631,"type":"article-journal","abstract":"The antihypertensive drugs indapamide, atenolol, metoprolol, propranolol and bisoprolol were considered in this research. Because they have structures...","container-title":"Separations","DOI":"10.3390/separations12060136","ISSN":"2297-8739","issue":"6","language":"en","license":"http://creativecommons.org/licenses/by/3.0/","publisher":"Multidisciplinary Digital Publishing Institute","source":"www.mdpi.com","title":"Mixed-Mode Chromatography: Studies on Hybrid Retention Mechanisms of Some Antihypertensive Drugs","title-short":"Mixed-Mode Chromatography","URL":"https://www.mdpi.com/2297-8739/12/6/136","volume":"12","author":[{"family":"Badea","given":"Irinel Adriana"},{"family":"Mihăilă","given":"Andrei"},{"family":"Popa","given":"Dana Elena"},{"family":"Tencaliec","given":"Anca Monica"},{"family":"Buleandră","given":"Mihaela"}],"accessed":{"date-parts":[["2026",3,18]]},"issued":{"date-parts":[["2025",5,22]]}}}],"schema":"https://github.com/citation-style-language/schema/raw/master/csl-citation.json"} </w:instrText>
      </w:r>
      <w:r w:rsidRPr="00B71A50">
        <w:rPr>
          <w:rFonts w:ascii="Times New Roman" w:hAnsi="Times New Roman" w:cs="Times New Roman"/>
          <w:sz w:val="24"/>
          <w:szCs w:val="24"/>
          <w:lang w:val="sr-Cyrl-RS"/>
        </w:rPr>
        <w:fldChar w:fldCharType="separate"/>
      </w:r>
      <w:r w:rsidR="003C0F5B" w:rsidRPr="003C0F5B">
        <w:rPr>
          <w:rFonts w:ascii="Times New Roman" w:hAnsi="Times New Roman" w:cs="Times New Roman"/>
          <w:sz w:val="24"/>
        </w:rPr>
        <w:t>[30]</w:t>
      </w:r>
      <w:r w:rsidRPr="00B71A50">
        <w:rPr>
          <w:rFonts w:ascii="Times New Roman" w:hAnsi="Times New Roman" w:cs="Times New Roman"/>
          <w:sz w:val="24"/>
          <w:szCs w:val="24"/>
          <w:lang w:val="sr-Cyrl-RS"/>
        </w:rPr>
        <w:fldChar w:fldCharType="end"/>
      </w:r>
      <w:r w:rsidRPr="00B71A50">
        <w:rPr>
          <w:rFonts w:ascii="Times New Roman" w:hAnsi="Times New Roman" w:cs="Times New Roman"/>
          <w:sz w:val="24"/>
          <w:szCs w:val="24"/>
          <w:lang w:val="sr-Cyrl-RS"/>
        </w:rPr>
        <w:t xml:space="preserve"> спровели развој методе за сепарацију </w:t>
      </w:r>
      <w:proofErr w:type="spellStart"/>
      <w:r w:rsidRPr="00B71A50">
        <w:rPr>
          <w:rFonts w:ascii="Times New Roman" w:hAnsi="Times New Roman" w:cs="Times New Roman"/>
          <w:sz w:val="24"/>
          <w:szCs w:val="24"/>
          <w:lang w:val="sr-Cyrl-RS"/>
        </w:rPr>
        <w:t>антихипертензивних</w:t>
      </w:r>
      <w:proofErr w:type="spellEnd"/>
      <w:r w:rsidRPr="00B71A50">
        <w:rPr>
          <w:rFonts w:ascii="Times New Roman" w:hAnsi="Times New Roman" w:cs="Times New Roman"/>
          <w:sz w:val="24"/>
          <w:szCs w:val="24"/>
          <w:lang w:val="sr-Cyrl-RS"/>
        </w:rPr>
        <w:t xml:space="preserve"> лекова употребом </w:t>
      </w:r>
      <w:r w:rsidRPr="00B71A50">
        <w:rPr>
          <w:rFonts w:ascii="Times New Roman" w:hAnsi="Times New Roman" w:cs="Times New Roman"/>
          <w:i/>
          <w:sz w:val="24"/>
          <w:szCs w:val="24"/>
          <w:lang w:val="sr-Latn-RS"/>
        </w:rPr>
        <w:t>RP</w:t>
      </w:r>
      <w:r w:rsidRPr="00B71A50">
        <w:rPr>
          <w:rFonts w:ascii="Times New Roman" w:hAnsi="Times New Roman" w:cs="Times New Roman"/>
          <w:i/>
          <w:sz w:val="24"/>
          <w:szCs w:val="24"/>
          <w:lang w:val="sr-Cyrl-RS"/>
        </w:rPr>
        <w:t>/SCX</w:t>
      </w:r>
      <w:r w:rsidRPr="00B71A50">
        <w:rPr>
          <w:rFonts w:ascii="Times New Roman" w:hAnsi="Times New Roman" w:cs="Times New Roman"/>
          <w:sz w:val="24"/>
          <w:szCs w:val="24"/>
          <w:lang w:val="sr-Cyrl-RS"/>
        </w:rPr>
        <w:t xml:space="preserve"> колоне</w:t>
      </w:r>
      <w:r w:rsidR="00DD5881">
        <w:rPr>
          <w:rFonts w:ascii="Times New Roman" w:hAnsi="Times New Roman" w:cs="Times New Roman"/>
          <w:sz w:val="24"/>
          <w:szCs w:val="24"/>
          <w:lang w:val="sr-Cyrl-RS"/>
        </w:rPr>
        <w:t xml:space="preserve">, чиме се </w:t>
      </w:r>
      <w:r w:rsidR="00FF5780">
        <w:rPr>
          <w:rFonts w:ascii="Times New Roman" w:hAnsi="Times New Roman" w:cs="Times New Roman"/>
          <w:sz w:val="24"/>
          <w:szCs w:val="24"/>
          <w:lang w:val="sr-Cyrl-RS"/>
        </w:rPr>
        <w:t xml:space="preserve">додатно </w:t>
      </w:r>
      <w:r w:rsidR="00DD5881">
        <w:rPr>
          <w:rFonts w:ascii="Times New Roman" w:hAnsi="Times New Roman" w:cs="Times New Roman"/>
          <w:sz w:val="24"/>
          <w:szCs w:val="24"/>
          <w:lang w:val="sr-Cyrl-RS"/>
        </w:rPr>
        <w:t xml:space="preserve">потврђује оправданост избора </w:t>
      </w:r>
      <w:proofErr w:type="spellStart"/>
      <w:r w:rsidR="00DD5881">
        <w:rPr>
          <w:rFonts w:ascii="Times New Roman" w:hAnsi="Times New Roman" w:cs="Times New Roman"/>
          <w:sz w:val="24"/>
          <w:szCs w:val="24"/>
          <w:lang w:val="sr-Cyrl-RS"/>
        </w:rPr>
        <w:t>хемометријског</w:t>
      </w:r>
      <w:proofErr w:type="spellEnd"/>
      <w:r w:rsidR="00DD5881">
        <w:rPr>
          <w:rFonts w:ascii="Times New Roman" w:hAnsi="Times New Roman" w:cs="Times New Roman"/>
          <w:sz w:val="24"/>
          <w:szCs w:val="24"/>
          <w:lang w:val="sr-Cyrl-RS"/>
        </w:rPr>
        <w:t xml:space="preserve"> </w:t>
      </w:r>
      <w:r w:rsidR="007460CE">
        <w:rPr>
          <w:rFonts w:ascii="Times New Roman" w:hAnsi="Times New Roman" w:cs="Times New Roman"/>
          <w:sz w:val="24"/>
          <w:szCs w:val="24"/>
          <w:lang w:val="sr-Cyrl-RS"/>
        </w:rPr>
        <w:t>прис</w:t>
      </w:r>
      <w:r w:rsidR="00DD5881">
        <w:rPr>
          <w:rFonts w:ascii="Times New Roman" w:hAnsi="Times New Roman" w:cs="Times New Roman"/>
          <w:sz w:val="24"/>
          <w:szCs w:val="24"/>
          <w:lang w:val="sr-Cyrl-RS"/>
        </w:rPr>
        <w:t>т</w:t>
      </w:r>
      <w:r w:rsidR="007460CE">
        <w:rPr>
          <w:rFonts w:ascii="Times New Roman" w:hAnsi="Times New Roman" w:cs="Times New Roman"/>
          <w:sz w:val="24"/>
          <w:szCs w:val="24"/>
          <w:lang w:val="sr-Cyrl-RS"/>
        </w:rPr>
        <w:t>у</w:t>
      </w:r>
      <w:r w:rsidR="00DD5881">
        <w:rPr>
          <w:rFonts w:ascii="Times New Roman" w:hAnsi="Times New Roman" w:cs="Times New Roman"/>
          <w:sz w:val="24"/>
          <w:szCs w:val="24"/>
          <w:lang w:val="sr-Cyrl-RS"/>
        </w:rPr>
        <w:t>па у развој</w:t>
      </w:r>
      <w:r w:rsidR="00D318C4">
        <w:rPr>
          <w:rFonts w:ascii="Times New Roman" w:hAnsi="Times New Roman" w:cs="Times New Roman"/>
          <w:sz w:val="24"/>
          <w:szCs w:val="24"/>
          <w:lang w:val="sr-Cyrl-RS"/>
        </w:rPr>
        <w:t>у</w:t>
      </w:r>
      <w:r w:rsidR="00DD5881">
        <w:rPr>
          <w:rFonts w:ascii="Times New Roman" w:hAnsi="Times New Roman" w:cs="Times New Roman"/>
          <w:sz w:val="24"/>
          <w:szCs w:val="24"/>
          <w:lang w:val="sr-Cyrl-RS"/>
        </w:rPr>
        <w:t xml:space="preserve"> аналитичких метода</w:t>
      </w:r>
      <w:r w:rsidRPr="00B71A50">
        <w:rPr>
          <w:rFonts w:ascii="Times New Roman" w:hAnsi="Times New Roman" w:cs="Times New Roman"/>
          <w:sz w:val="24"/>
          <w:szCs w:val="24"/>
          <w:lang w:val="sr-Cyrl-RS"/>
        </w:rPr>
        <w:t>.</w:t>
      </w:r>
    </w:p>
    <w:p w14:paraId="7CB4C673" w14:textId="146688AF" w:rsidR="00B71A50" w:rsidRDefault="00B71A50" w:rsidP="007E5A5E">
      <w:pPr>
        <w:spacing w:after="0" w:line="276" w:lineRule="auto"/>
        <w:ind w:firstLine="567"/>
        <w:jc w:val="both"/>
        <w:rPr>
          <w:rFonts w:ascii="Times New Roman" w:hAnsi="Times New Roman" w:cs="Times New Roman"/>
          <w:sz w:val="24"/>
          <w:szCs w:val="24"/>
          <w:lang w:val="sr-Cyrl-RS"/>
        </w:rPr>
      </w:pPr>
      <w:r w:rsidRPr="00B71A50">
        <w:rPr>
          <w:rFonts w:ascii="Times New Roman" w:hAnsi="Times New Roman" w:cs="Times New Roman"/>
          <w:sz w:val="24"/>
          <w:szCs w:val="24"/>
          <w:lang w:val="sr-Cyrl-RS"/>
        </w:rPr>
        <w:t>У оквиру резултата</w:t>
      </w:r>
      <w:r w:rsidR="007E5A5E">
        <w:rPr>
          <w:rFonts w:ascii="Times New Roman" w:hAnsi="Times New Roman" w:cs="Times New Roman"/>
          <w:sz w:val="24"/>
          <w:szCs w:val="24"/>
          <w:lang w:val="sr-Cyrl-RS"/>
        </w:rPr>
        <w:t xml:space="preserve"> ове</w:t>
      </w:r>
      <w:r w:rsidRPr="00B71A50">
        <w:rPr>
          <w:rFonts w:ascii="Times New Roman" w:hAnsi="Times New Roman" w:cs="Times New Roman"/>
          <w:sz w:val="24"/>
          <w:szCs w:val="24"/>
          <w:lang w:val="sr-Cyrl-RS"/>
        </w:rPr>
        <w:t xml:space="preserve"> докторске дисертације</w:t>
      </w:r>
      <w:r w:rsidR="004D62FD">
        <w:rPr>
          <w:rFonts w:ascii="Times New Roman" w:hAnsi="Times New Roman" w:cs="Times New Roman"/>
          <w:sz w:val="24"/>
          <w:szCs w:val="24"/>
          <w:lang w:val="sr-Cyrl-RS"/>
        </w:rPr>
        <w:t xml:space="preserve"> приказан је</w:t>
      </w:r>
      <w:r w:rsidRPr="00B71A50">
        <w:rPr>
          <w:rFonts w:ascii="Times New Roman" w:hAnsi="Times New Roman" w:cs="Times New Roman"/>
          <w:sz w:val="24"/>
          <w:szCs w:val="24"/>
          <w:lang w:val="sr-Cyrl-RS"/>
        </w:rPr>
        <w:t xml:space="preserve"> успешан развој аналитичких метода</w:t>
      </w:r>
      <w:r w:rsidR="003E7944">
        <w:rPr>
          <w:rFonts w:ascii="Times New Roman" w:hAnsi="Times New Roman" w:cs="Times New Roman"/>
          <w:sz w:val="24"/>
          <w:szCs w:val="24"/>
          <w:lang w:val="sr-Cyrl-RS"/>
        </w:rPr>
        <w:t xml:space="preserve"> применом </w:t>
      </w:r>
      <w:r w:rsidR="003E7944" w:rsidRPr="003E7944">
        <w:rPr>
          <w:rFonts w:ascii="Times New Roman" w:hAnsi="Times New Roman" w:cs="Times New Roman"/>
          <w:i/>
          <w:sz w:val="24"/>
          <w:szCs w:val="24"/>
          <w:lang w:val="sr-Latn-RS"/>
        </w:rPr>
        <w:t>RP/WCX</w:t>
      </w:r>
      <w:r w:rsidR="003E7944">
        <w:rPr>
          <w:rFonts w:ascii="Times New Roman" w:hAnsi="Times New Roman" w:cs="Times New Roman"/>
          <w:sz w:val="24"/>
          <w:szCs w:val="24"/>
          <w:lang w:val="sr-Latn-RS"/>
        </w:rPr>
        <w:t xml:space="preserve"> </w:t>
      </w:r>
      <w:r w:rsidR="003E7944">
        <w:rPr>
          <w:rFonts w:ascii="Times New Roman" w:hAnsi="Times New Roman" w:cs="Times New Roman"/>
          <w:sz w:val="24"/>
          <w:szCs w:val="24"/>
          <w:lang w:val="sr-Cyrl-RS"/>
        </w:rPr>
        <w:t>система</w:t>
      </w:r>
      <w:r w:rsidR="007E5A5E">
        <w:rPr>
          <w:rFonts w:ascii="Times New Roman" w:hAnsi="Times New Roman" w:cs="Times New Roman"/>
          <w:sz w:val="24"/>
          <w:szCs w:val="24"/>
          <w:lang w:val="sr-Cyrl-RS"/>
        </w:rPr>
        <w:t>,</w:t>
      </w:r>
      <w:r w:rsidR="003E7944">
        <w:rPr>
          <w:rFonts w:ascii="Times New Roman" w:hAnsi="Times New Roman" w:cs="Times New Roman"/>
          <w:sz w:val="24"/>
          <w:szCs w:val="24"/>
          <w:lang w:val="sr-Cyrl-RS"/>
        </w:rPr>
        <w:t xml:space="preserve"> </w:t>
      </w:r>
      <w:r w:rsidR="004D62FD">
        <w:rPr>
          <w:rFonts w:ascii="Times New Roman" w:hAnsi="Times New Roman" w:cs="Times New Roman"/>
          <w:sz w:val="24"/>
          <w:szCs w:val="24"/>
          <w:lang w:val="sr-Cyrl-RS"/>
        </w:rPr>
        <w:t>чиме је показана</w:t>
      </w:r>
      <w:r w:rsidR="00FF5780">
        <w:rPr>
          <w:rFonts w:ascii="Times New Roman" w:hAnsi="Times New Roman" w:cs="Times New Roman"/>
          <w:sz w:val="24"/>
          <w:szCs w:val="24"/>
          <w:lang w:val="sr-Cyrl-RS"/>
        </w:rPr>
        <w:t xml:space="preserve"> </w:t>
      </w:r>
      <w:r w:rsidR="007E5A5E">
        <w:rPr>
          <w:rFonts w:ascii="Times New Roman" w:hAnsi="Times New Roman" w:cs="Times New Roman"/>
          <w:sz w:val="24"/>
          <w:szCs w:val="24"/>
          <w:lang w:val="sr-Cyrl-RS"/>
        </w:rPr>
        <w:t>могућност</w:t>
      </w:r>
      <w:r w:rsidR="004D62FD">
        <w:rPr>
          <w:rFonts w:ascii="Times New Roman" w:hAnsi="Times New Roman" w:cs="Times New Roman"/>
          <w:sz w:val="24"/>
          <w:szCs w:val="24"/>
          <w:lang w:val="sr-Cyrl-RS"/>
        </w:rPr>
        <w:t xml:space="preserve"> </w:t>
      </w:r>
      <w:r w:rsidR="003E7944">
        <w:rPr>
          <w:rFonts w:ascii="Times New Roman" w:hAnsi="Times New Roman" w:cs="Times New Roman"/>
          <w:sz w:val="24"/>
          <w:szCs w:val="24"/>
          <w:lang w:val="sr-Cyrl-RS"/>
        </w:rPr>
        <w:t>његове</w:t>
      </w:r>
      <w:r w:rsidRPr="00B71A50">
        <w:rPr>
          <w:rFonts w:ascii="Times New Roman" w:hAnsi="Times New Roman" w:cs="Times New Roman"/>
          <w:sz w:val="24"/>
          <w:szCs w:val="24"/>
          <w:lang w:val="sr-Cyrl-RS"/>
        </w:rPr>
        <w:t xml:space="preserve"> примене</w:t>
      </w:r>
      <w:r w:rsidR="007E5A5E">
        <w:rPr>
          <w:rFonts w:ascii="Times New Roman" w:hAnsi="Times New Roman" w:cs="Times New Roman"/>
          <w:sz w:val="24"/>
          <w:szCs w:val="24"/>
          <w:lang w:val="sr-Cyrl-RS"/>
        </w:rPr>
        <w:t xml:space="preserve"> за раздвајање великог броја </w:t>
      </w:r>
      <w:proofErr w:type="spellStart"/>
      <w:r w:rsidR="007E5A5E">
        <w:rPr>
          <w:rFonts w:ascii="Times New Roman" w:hAnsi="Times New Roman" w:cs="Times New Roman"/>
          <w:sz w:val="24"/>
          <w:szCs w:val="24"/>
          <w:lang w:val="sr-Cyrl-RS"/>
        </w:rPr>
        <w:t>аналита</w:t>
      </w:r>
      <w:proofErr w:type="spellEnd"/>
      <w:r w:rsidR="007E5A5E">
        <w:rPr>
          <w:rFonts w:ascii="Times New Roman" w:hAnsi="Times New Roman" w:cs="Times New Roman"/>
          <w:sz w:val="24"/>
          <w:szCs w:val="24"/>
          <w:lang w:val="sr-Cyrl-RS"/>
        </w:rPr>
        <w:t xml:space="preserve"> различитих физичко-хемијских особина</w:t>
      </w:r>
      <w:r w:rsidR="004D62FD">
        <w:rPr>
          <w:rFonts w:ascii="Times New Roman" w:hAnsi="Times New Roman" w:cs="Times New Roman"/>
          <w:sz w:val="24"/>
          <w:szCs w:val="24"/>
          <w:lang w:val="sr-Cyrl-RS"/>
        </w:rPr>
        <w:t>. У</w:t>
      </w:r>
      <w:r w:rsidR="003E7944">
        <w:rPr>
          <w:rFonts w:ascii="Times New Roman" w:hAnsi="Times New Roman" w:cs="Times New Roman"/>
          <w:sz w:val="24"/>
          <w:szCs w:val="24"/>
          <w:lang w:val="sr-Cyrl-RS"/>
        </w:rPr>
        <w:t>спешно</w:t>
      </w:r>
      <w:r w:rsidR="004D62FD">
        <w:rPr>
          <w:rFonts w:ascii="Times New Roman" w:hAnsi="Times New Roman" w:cs="Times New Roman"/>
          <w:sz w:val="24"/>
          <w:szCs w:val="24"/>
          <w:lang w:val="sr-Cyrl-RS"/>
        </w:rPr>
        <w:t xml:space="preserve"> су</w:t>
      </w:r>
      <w:r w:rsidR="003E7944">
        <w:rPr>
          <w:rFonts w:ascii="Times New Roman" w:hAnsi="Times New Roman" w:cs="Times New Roman"/>
          <w:sz w:val="24"/>
          <w:szCs w:val="24"/>
          <w:lang w:val="sr-Cyrl-RS"/>
        </w:rPr>
        <w:t xml:space="preserve"> развијене ме</w:t>
      </w:r>
      <w:r w:rsidR="00FF5780">
        <w:rPr>
          <w:rFonts w:ascii="Times New Roman" w:hAnsi="Times New Roman" w:cs="Times New Roman"/>
          <w:sz w:val="24"/>
          <w:szCs w:val="24"/>
          <w:lang w:val="sr-Cyrl-RS"/>
        </w:rPr>
        <w:t>тоде за сепарацију смеша</w:t>
      </w:r>
      <w:r w:rsidRPr="00B71A50">
        <w:rPr>
          <w:rFonts w:ascii="Times New Roman" w:hAnsi="Times New Roman" w:cs="Times New Roman"/>
          <w:sz w:val="24"/>
          <w:szCs w:val="24"/>
          <w:lang w:val="sr-Cyrl-RS"/>
        </w:rPr>
        <w:t xml:space="preserve"> где су </w:t>
      </w:r>
      <w:r w:rsidR="004D62FD">
        <w:rPr>
          <w:rFonts w:ascii="Times New Roman" w:hAnsi="Times New Roman" w:cs="Times New Roman"/>
          <w:sz w:val="24"/>
          <w:szCs w:val="24"/>
          <w:lang w:val="sr-Cyrl-RS"/>
        </w:rPr>
        <w:t>молекули прис</w:t>
      </w:r>
      <w:r w:rsidR="00FF5780">
        <w:rPr>
          <w:rFonts w:ascii="Times New Roman" w:hAnsi="Times New Roman" w:cs="Times New Roman"/>
          <w:sz w:val="24"/>
          <w:szCs w:val="24"/>
          <w:lang w:val="sr-Cyrl-RS"/>
        </w:rPr>
        <w:t>утни у облику различитих и истих</w:t>
      </w:r>
      <w:r w:rsidR="004D62FD">
        <w:rPr>
          <w:rFonts w:ascii="Times New Roman" w:hAnsi="Times New Roman" w:cs="Times New Roman"/>
          <w:sz w:val="24"/>
          <w:szCs w:val="24"/>
          <w:lang w:val="sr-Cyrl-RS"/>
        </w:rPr>
        <w:t xml:space="preserve"> врста</w:t>
      </w:r>
      <w:r w:rsidRPr="00B71A50">
        <w:rPr>
          <w:rFonts w:ascii="Times New Roman" w:hAnsi="Times New Roman" w:cs="Times New Roman"/>
          <w:sz w:val="24"/>
          <w:szCs w:val="24"/>
          <w:lang w:val="sr-Cyrl-RS"/>
        </w:rPr>
        <w:t xml:space="preserve"> </w:t>
      </w:r>
      <w:r w:rsidR="003E7944">
        <w:rPr>
          <w:rFonts w:ascii="Times New Roman" w:hAnsi="Times New Roman" w:cs="Times New Roman"/>
          <w:sz w:val="24"/>
          <w:szCs w:val="24"/>
          <w:lang w:val="sr-Cyrl-RS"/>
        </w:rPr>
        <w:t>јона</w:t>
      </w:r>
      <w:r w:rsidR="004D62FD">
        <w:rPr>
          <w:rFonts w:ascii="Times New Roman" w:hAnsi="Times New Roman" w:cs="Times New Roman"/>
          <w:sz w:val="24"/>
          <w:szCs w:val="24"/>
          <w:lang w:val="sr-Cyrl-RS"/>
        </w:rPr>
        <w:t xml:space="preserve">, као и испитивање </w:t>
      </w:r>
      <w:proofErr w:type="spellStart"/>
      <w:r w:rsidR="004D62FD">
        <w:rPr>
          <w:rFonts w:ascii="Times New Roman" w:hAnsi="Times New Roman" w:cs="Times New Roman"/>
          <w:sz w:val="24"/>
          <w:szCs w:val="24"/>
          <w:lang w:val="sr-Cyrl-RS"/>
        </w:rPr>
        <w:t>контрајона</w:t>
      </w:r>
      <w:proofErr w:type="spellEnd"/>
      <w:r w:rsidR="004D62FD">
        <w:rPr>
          <w:rFonts w:ascii="Times New Roman" w:hAnsi="Times New Roman" w:cs="Times New Roman"/>
          <w:sz w:val="24"/>
          <w:szCs w:val="24"/>
          <w:lang w:val="sr-Cyrl-RS"/>
        </w:rPr>
        <w:t xml:space="preserve"> присутних у солима </w:t>
      </w:r>
      <w:proofErr w:type="spellStart"/>
      <w:r w:rsidR="004D62FD">
        <w:rPr>
          <w:rFonts w:ascii="Times New Roman" w:hAnsi="Times New Roman" w:cs="Times New Roman"/>
          <w:sz w:val="24"/>
          <w:szCs w:val="24"/>
          <w:lang w:val="sr-Cyrl-RS"/>
        </w:rPr>
        <w:lastRenderedPageBreak/>
        <w:t>диклофенака</w:t>
      </w:r>
      <w:proofErr w:type="spellEnd"/>
      <w:r w:rsidR="004D62FD">
        <w:rPr>
          <w:rFonts w:ascii="Times New Roman" w:hAnsi="Times New Roman" w:cs="Times New Roman"/>
          <w:sz w:val="24"/>
          <w:szCs w:val="24"/>
          <w:lang w:val="sr-Cyrl-RS"/>
        </w:rPr>
        <w:t xml:space="preserve"> (</w:t>
      </w:r>
      <w:r w:rsidR="004D62FD" w:rsidRPr="004D62FD">
        <w:rPr>
          <w:rFonts w:ascii="Times New Roman" w:hAnsi="Times New Roman" w:cs="Times New Roman"/>
          <w:i/>
          <w:sz w:val="24"/>
          <w:szCs w:val="24"/>
          <w:lang w:val="sr-Latn-RS"/>
        </w:rPr>
        <w:t>Na</w:t>
      </w:r>
      <w:r w:rsidR="004D62FD" w:rsidRPr="004D62FD">
        <w:rPr>
          <w:rFonts w:ascii="Times New Roman" w:hAnsi="Times New Roman" w:cs="Times New Roman"/>
          <w:i/>
          <w:sz w:val="24"/>
          <w:szCs w:val="24"/>
          <w:vertAlign w:val="superscript"/>
          <w:lang w:val="sr-Latn-RS"/>
        </w:rPr>
        <w:t>+</w:t>
      </w:r>
      <w:r w:rsidR="004D62FD">
        <w:rPr>
          <w:rFonts w:ascii="Times New Roman" w:hAnsi="Times New Roman" w:cs="Times New Roman"/>
          <w:sz w:val="24"/>
          <w:szCs w:val="24"/>
          <w:lang w:val="sr-Latn-RS"/>
        </w:rPr>
        <w:t xml:space="preserve"> </w:t>
      </w:r>
      <w:r w:rsidR="004D62FD">
        <w:rPr>
          <w:rFonts w:ascii="Times New Roman" w:hAnsi="Times New Roman" w:cs="Times New Roman"/>
          <w:sz w:val="24"/>
          <w:szCs w:val="24"/>
          <w:lang w:val="sr-Cyrl-RS"/>
        </w:rPr>
        <w:t>и</w:t>
      </w:r>
      <w:r w:rsidR="004D62FD">
        <w:rPr>
          <w:rFonts w:ascii="Times New Roman" w:hAnsi="Times New Roman" w:cs="Times New Roman"/>
          <w:sz w:val="24"/>
          <w:szCs w:val="24"/>
          <w:lang w:val="sr-Latn-RS"/>
        </w:rPr>
        <w:t xml:space="preserve"> </w:t>
      </w:r>
      <w:r w:rsidR="004D62FD" w:rsidRPr="004D62FD">
        <w:rPr>
          <w:rFonts w:ascii="Times New Roman" w:hAnsi="Times New Roman" w:cs="Times New Roman"/>
          <w:i/>
          <w:sz w:val="24"/>
          <w:szCs w:val="24"/>
          <w:lang w:val="sr-Latn-RS"/>
        </w:rPr>
        <w:t>K</w:t>
      </w:r>
      <w:r w:rsidR="004D62FD" w:rsidRPr="004D62FD">
        <w:rPr>
          <w:rFonts w:ascii="Times New Roman" w:hAnsi="Times New Roman" w:cs="Times New Roman"/>
          <w:i/>
          <w:sz w:val="24"/>
          <w:szCs w:val="24"/>
          <w:vertAlign w:val="superscript"/>
          <w:lang w:val="sr-Latn-RS"/>
        </w:rPr>
        <w:t>+</w:t>
      </w:r>
      <w:r w:rsidR="004D62FD">
        <w:rPr>
          <w:rFonts w:ascii="Times New Roman" w:hAnsi="Times New Roman" w:cs="Times New Roman"/>
          <w:sz w:val="24"/>
          <w:szCs w:val="24"/>
          <w:lang w:val="sr-Cyrl-RS"/>
        </w:rPr>
        <w:t>)</w:t>
      </w:r>
      <w:r w:rsidRPr="00B71A50">
        <w:rPr>
          <w:rFonts w:ascii="Times New Roman" w:hAnsi="Times New Roman" w:cs="Times New Roman"/>
          <w:sz w:val="24"/>
          <w:szCs w:val="24"/>
          <w:lang w:val="sr-Cyrl-RS"/>
        </w:rPr>
        <w:t xml:space="preserve">. У литератури се посебно наводи значај </w:t>
      </w:r>
      <w:r w:rsidRPr="00B71A50">
        <w:rPr>
          <w:rFonts w:ascii="Times New Roman" w:hAnsi="Times New Roman" w:cs="Times New Roman"/>
          <w:i/>
          <w:sz w:val="24"/>
          <w:szCs w:val="24"/>
          <w:lang w:val="sr-Latn-RS"/>
        </w:rPr>
        <w:t>MMLC</w:t>
      </w:r>
      <w:r w:rsidRPr="00B71A50">
        <w:rPr>
          <w:rFonts w:ascii="Times New Roman" w:hAnsi="Times New Roman" w:cs="Times New Roman"/>
          <w:sz w:val="24"/>
          <w:szCs w:val="24"/>
          <w:lang w:val="sr-Cyrl-RS"/>
        </w:rPr>
        <w:t xml:space="preserve"> у сепарацији </w:t>
      </w:r>
      <w:proofErr w:type="spellStart"/>
      <w:r w:rsidRPr="00B71A50">
        <w:rPr>
          <w:rFonts w:ascii="Times New Roman" w:hAnsi="Times New Roman" w:cs="Times New Roman"/>
          <w:sz w:val="24"/>
          <w:szCs w:val="24"/>
          <w:lang w:val="sr-Cyrl-RS"/>
        </w:rPr>
        <w:t>контрајона</w:t>
      </w:r>
      <w:proofErr w:type="spellEnd"/>
      <w:r w:rsidRPr="00B71A50">
        <w:rPr>
          <w:rFonts w:ascii="Times New Roman" w:hAnsi="Times New Roman" w:cs="Times New Roman"/>
          <w:sz w:val="24"/>
          <w:szCs w:val="24"/>
          <w:lang w:val="sr-Cyrl-RS"/>
        </w:rPr>
        <w:t xml:space="preserve"> </w:t>
      </w:r>
      <w:r w:rsidRPr="00B71A50">
        <w:rPr>
          <w:rFonts w:ascii="Times New Roman" w:hAnsi="Times New Roman" w:cs="Times New Roman"/>
          <w:i/>
          <w:sz w:val="24"/>
          <w:szCs w:val="24"/>
          <w:lang w:val="sr-Latn-RS"/>
        </w:rPr>
        <w:t>API</w:t>
      </w:r>
      <w:r w:rsidRPr="00B71A50">
        <w:rPr>
          <w:rFonts w:ascii="Times New Roman" w:hAnsi="Times New Roman" w:cs="Times New Roman"/>
          <w:sz w:val="24"/>
          <w:szCs w:val="24"/>
          <w:lang w:val="sr-Cyrl-RS"/>
        </w:rPr>
        <w:t xml:space="preserve">, јер се оне у великом броју случајева синтетишу у облику соли (чак 43 % </w:t>
      </w:r>
      <w:r w:rsidRPr="00B71A50">
        <w:rPr>
          <w:rFonts w:ascii="Times New Roman" w:hAnsi="Times New Roman" w:cs="Times New Roman"/>
          <w:i/>
          <w:sz w:val="24"/>
          <w:szCs w:val="24"/>
          <w:lang w:val="sr-Latn-RS"/>
        </w:rPr>
        <w:t>API</w:t>
      </w:r>
      <w:r w:rsidRPr="00B71A50">
        <w:rPr>
          <w:rFonts w:ascii="Times New Roman" w:hAnsi="Times New Roman" w:cs="Times New Roman"/>
          <w:sz w:val="24"/>
          <w:szCs w:val="24"/>
          <w:lang w:val="sr-Cyrl-RS"/>
        </w:rPr>
        <w:t xml:space="preserve"> из комерцијалних лекова), те је важна потврда </w:t>
      </w:r>
      <w:r w:rsidR="007E5A5E">
        <w:rPr>
          <w:rFonts w:ascii="Times New Roman" w:hAnsi="Times New Roman" w:cs="Times New Roman"/>
          <w:sz w:val="24"/>
          <w:szCs w:val="24"/>
          <w:lang w:val="sr-Cyrl-RS"/>
        </w:rPr>
        <w:t>генерисаног облика соли, са циље</w:t>
      </w:r>
      <w:r w:rsidRPr="00B71A50">
        <w:rPr>
          <w:rFonts w:ascii="Times New Roman" w:hAnsi="Times New Roman" w:cs="Times New Roman"/>
          <w:sz w:val="24"/>
          <w:szCs w:val="24"/>
          <w:lang w:val="sr-Cyrl-RS"/>
        </w:rPr>
        <w:t xml:space="preserve">м искључења присуства других облика соли </w:t>
      </w:r>
      <w:r w:rsidRPr="00B71A50">
        <w:rPr>
          <w:rFonts w:ascii="Times New Roman" w:hAnsi="Times New Roman" w:cs="Times New Roman"/>
          <w:sz w:val="24"/>
          <w:szCs w:val="24"/>
          <w:lang w:val="sr-Cyrl-RS"/>
        </w:rPr>
        <w:fldChar w:fldCharType="begin"/>
      </w:r>
      <w:r w:rsidR="003C0F5B">
        <w:rPr>
          <w:rFonts w:ascii="Times New Roman" w:hAnsi="Times New Roman" w:cs="Times New Roman"/>
          <w:sz w:val="24"/>
          <w:szCs w:val="24"/>
          <w:lang w:val="sr-Cyrl-RS"/>
        </w:rPr>
        <w:instrText xml:space="preserve"> ADDIN ZOTERO_ITEM CSL_CITATION {"citationID":"mVD8AUso","properties":{"unsorted":false,"formattedCitation":"[31\\uc0\\u8211{}33]","plainCitation":"[31–33]","noteIndex":0},"citationItems":[{"id":316,"uris":["http://zotero.org/users/local/Dq8HXp93/items/4VCQNVUJ"],"itemData":{"id":316,"type":"article-journal","abstract":"Around half of the new molecular entities approved by the US Food and Drug Administration (FDA) are pharmaceutical salts. The pharmaceutical salts have been on a continuous growth trajectory since the approval of the first salt form in 1939. This review aims to provide updates on pharmaceutical salts approved by the FDA between 2015 and 2019. The five-year drug-approval database contains 61 pharmaceutical salts, featuring a diverse range of counterions; however, hydrochlorides are the most abundant. The chemical structures of all pharmaceutical salts in each class are presented here, along with their therapeutic indications and date of approval. The reason behind the selection of a particular counterion and the technical superiority achieved by the salt form over the free active pharmaceutical ingredient base are also discussed.","container-title":"Drug Discovery Today","DOI":"10.1016/j.drudis.2020.11.016","ISSN":"1359-6446","issue":"2","journalAbbreviation":"Drug Discovery Today","page":"384-398","source":"ScienceDirect","title":"Recent developments in pharmaceutical salts: FDA approvals from 2015 to 2019","title-short":"Recent developments in pharmaceutical salts","URL":"https://www.sciencedirect.com/science/article/pii/S1359644620304815","volume":"26","author":[{"family":"Bharate","given":"Sonali S."}],"accessed":{"date-parts":[["2023",9,10]]},"issued":{"date-parts":[["2021",2,1]]}}},{"id":318,"uris":["http://zotero.org/users/local/Dq8HXp93/items/P6QFGNHJ"],"itemData":{"id":318,"type":"article-journal","abstract":"Salification has a successful track record in modulating the biopharmaceutical properties of drugs. This is evident from the significant share (40%) of pharmaceutical salts in FDA-approved drugs in the past 80-years. Based on the ionic nature of drugs, the corresponding cationic or anionic counterions are employed for salification. This review aims to provide the contribution of cationic counterions in FDA-approved drugs from 1939 to 2020. The analysis of 80-years data has shown that the 7.1% of the FDA-approved drugs comprise cationic counterions (98 pharmaceutical salts). Heparin sodium is the pioneering drug in the history of pharmaceutical salts that was approved in 1939 as an anticoagulant medication. Inorganic (sodium, calcium, potassium, magnesium, silver), as well as organic (tromethamine, meglumine, erbumine) cationic counterions, were used in FDA-approved drugs with a major share by sodium (76 drugs). The technical superiority of cationic salts over other salt forms and the parent drug is also exemplified using case studies.","container-title":"International Journal of Pharmaceutics","DOI":"10.1016/j.ijpharm.2021.120993","ISSN":"0378-5173","journalAbbreviation":"International Journal of Pharmaceutics","page":"120993","source":"ScienceDirect","title":"Modulation of biopharmaceutical properties of acidic drugs using cationic counterions: A critical analysis of FDA-approved pharmaceutical salts","title-short":"Modulation of biopharmaceutical properties of acidic drugs using cationic counterions","URL":"https://www.sciencedirect.com/science/article/pii/S0378517321007997","volume":"607","author":[{"family":"Bharate","given":"Sonali S."}],"accessed":{"date-parts":[["2023",9,10]]},"issued":{"date-parts":[["2021",9,25]]}}},{"id":385,"uris":["http://zotero.org/users/local/Dq8HXp93/items/CVJ3EK5P"],"itemData":{"id":385,"type":"article-journal","container-title":"Journal of Pharmaceutical Sciences","DOI":"10.1016/j.xphs.2021.04.008","ISSN":"0022-3549, 1520-6017","issue":"8","journalAbbreviation":"JPharmSci","language":"English","page":"2997-3003","PMID":"33864781","publisher":"Elsevier","source":"jpharmsci.org","title":"Simultaneous Quantification of Commonly Used Counter Ions in Peptides and Active Pharmaceutical Ingredients by Mixed Mode Chromatography and Evaporative Light Scattering Detection","URL":"https://jpharmsci.org/article/S0022-3549(21)00209-4/abstract","volume":"110","author":[{"family":"Streuli","given":"Alessandro"},{"family":"Coxon","given":"Christopher R."},{"family":"Steuer","given":"Christian"}],"accessed":{"date-parts":[["2024",7,26]]},"issued":{"date-parts":[["2021",8,1]]}}}],"schema":"https://github.com/citation-style-language/schema/raw/master/csl-citation.json"} </w:instrText>
      </w:r>
      <w:r w:rsidRPr="00B71A50">
        <w:rPr>
          <w:rFonts w:ascii="Times New Roman" w:hAnsi="Times New Roman" w:cs="Times New Roman"/>
          <w:sz w:val="24"/>
          <w:szCs w:val="24"/>
          <w:lang w:val="sr-Cyrl-RS"/>
        </w:rPr>
        <w:fldChar w:fldCharType="separate"/>
      </w:r>
      <w:r w:rsidR="003C0F5B" w:rsidRPr="003C0F5B">
        <w:rPr>
          <w:rFonts w:ascii="Times New Roman" w:hAnsi="Times New Roman" w:cs="Times New Roman"/>
          <w:sz w:val="24"/>
          <w:szCs w:val="24"/>
        </w:rPr>
        <w:t>[31–33]</w:t>
      </w:r>
      <w:r w:rsidRPr="00B71A50">
        <w:rPr>
          <w:rFonts w:ascii="Times New Roman" w:hAnsi="Times New Roman" w:cs="Times New Roman"/>
          <w:sz w:val="24"/>
          <w:szCs w:val="24"/>
          <w:lang w:val="sr-Cyrl-RS"/>
        </w:rPr>
        <w:fldChar w:fldCharType="end"/>
      </w:r>
      <w:r w:rsidRPr="00B71A50">
        <w:rPr>
          <w:rFonts w:ascii="Times New Roman" w:hAnsi="Times New Roman" w:cs="Times New Roman"/>
          <w:sz w:val="24"/>
          <w:szCs w:val="24"/>
          <w:lang w:val="sr-Cyrl-RS"/>
        </w:rPr>
        <w:t xml:space="preserve">. </w:t>
      </w:r>
      <w:r w:rsidRPr="00FF3236">
        <w:rPr>
          <w:rFonts w:ascii="Times New Roman" w:hAnsi="Times New Roman" w:cs="Times New Roman"/>
          <w:i/>
          <w:sz w:val="24"/>
          <w:szCs w:val="24"/>
          <w:lang w:val="sr-Latn-RS"/>
        </w:rPr>
        <w:t>MMLC</w:t>
      </w:r>
      <w:r w:rsidRPr="00B71A50">
        <w:rPr>
          <w:rFonts w:ascii="Times New Roman" w:hAnsi="Times New Roman" w:cs="Times New Roman"/>
          <w:sz w:val="24"/>
          <w:szCs w:val="24"/>
          <w:lang w:val="sr-Latn-RS"/>
        </w:rPr>
        <w:t xml:space="preserve"> </w:t>
      </w:r>
      <w:r w:rsidR="00FF5780">
        <w:rPr>
          <w:rFonts w:ascii="Times New Roman" w:hAnsi="Times New Roman" w:cs="Times New Roman"/>
          <w:sz w:val="24"/>
          <w:szCs w:val="24"/>
          <w:lang w:val="sr-Cyrl-RS"/>
        </w:rPr>
        <w:t xml:space="preserve">показује предности </w:t>
      </w:r>
      <w:r w:rsidRPr="00B71A50">
        <w:rPr>
          <w:rFonts w:ascii="Times New Roman" w:hAnsi="Times New Roman" w:cs="Times New Roman"/>
          <w:sz w:val="24"/>
          <w:szCs w:val="24"/>
          <w:lang w:val="sr-Cyrl-RS"/>
        </w:rPr>
        <w:t>у односу</w:t>
      </w:r>
      <w:r w:rsidR="007E5A5E">
        <w:rPr>
          <w:rFonts w:ascii="Times New Roman" w:hAnsi="Times New Roman" w:cs="Times New Roman"/>
          <w:sz w:val="24"/>
          <w:szCs w:val="24"/>
          <w:lang w:val="sr-Cyrl-RS"/>
        </w:rPr>
        <w:t xml:space="preserve"> на</w:t>
      </w:r>
      <w:r w:rsidRPr="00B71A50">
        <w:rPr>
          <w:rFonts w:ascii="Times New Roman" w:hAnsi="Times New Roman" w:cs="Times New Roman"/>
          <w:sz w:val="24"/>
          <w:szCs w:val="24"/>
          <w:lang w:val="sr-Cyrl-RS"/>
        </w:rPr>
        <w:t xml:space="preserve"> стандардно примењиване технике за сепарацију </w:t>
      </w:r>
      <w:proofErr w:type="spellStart"/>
      <w:r w:rsidRPr="00B71A50">
        <w:rPr>
          <w:rFonts w:ascii="Times New Roman" w:hAnsi="Times New Roman" w:cs="Times New Roman"/>
          <w:sz w:val="24"/>
          <w:szCs w:val="24"/>
          <w:lang w:val="sr-Cyrl-RS"/>
        </w:rPr>
        <w:t>контрајона</w:t>
      </w:r>
      <w:proofErr w:type="spellEnd"/>
      <w:r w:rsidRPr="00B71A50">
        <w:rPr>
          <w:rFonts w:ascii="Times New Roman" w:hAnsi="Times New Roman" w:cs="Times New Roman"/>
          <w:sz w:val="24"/>
          <w:szCs w:val="24"/>
          <w:lang w:val="sr-Cyrl-RS"/>
        </w:rPr>
        <w:t>, јер не захтева употр</w:t>
      </w:r>
      <w:r w:rsidR="00FF5780">
        <w:rPr>
          <w:rFonts w:ascii="Times New Roman" w:hAnsi="Times New Roman" w:cs="Times New Roman"/>
          <w:sz w:val="24"/>
          <w:szCs w:val="24"/>
          <w:lang w:val="sr-Cyrl-RS"/>
        </w:rPr>
        <w:t xml:space="preserve">ебу засебних </w:t>
      </w:r>
      <w:proofErr w:type="spellStart"/>
      <w:r w:rsidR="00FF5780">
        <w:rPr>
          <w:rFonts w:ascii="Times New Roman" w:hAnsi="Times New Roman" w:cs="Times New Roman"/>
          <w:sz w:val="24"/>
          <w:szCs w:val="24"/>
          <w:lang w:val="sr-Cyrl-RS"/>
        </w:rPr>
        <w:t>хроматографских</w:t>
      </w:r>
      <w:proofErr w:type="spellEnd"/>
      <w:r w:rsidR="00FF5780">
        <w:rPr>
          <w:rFonts w:ascii="Times New Roman" w:hAnsi="Times New Roman" w:cs="Times New Roman"/>
          <w:sz w:val="24"/>
          <w:szCs w:val="24"/>
          <w:lang w:val="sr-Cyrl-RS"/>
        </w:rPr>
        <w:t xml:space="preserve"> система </w:t>
      </w:r>
      <w:r w:rsidRPr="00B71A50">
        <w:rPr>
          <w:rFonts w:ascii="Times New Roman" w:hAnsi="Times New Roman" w:cs="Times New Roman"/>
          <w:sz w:val="24"/>
          <w:szCs w:val="24"/>
          <w:lang w:val="sr-Cyrl-RS"/>
        </w:rPr>
        <w:t xml:space="preserve">у зависности од јонске врсте </w:t>
      </w:r>
      <w:r w:rsidRPr="00B71A50">
        <w:rPr>
          <w:rFonts w:ascii="Times New Roman" w:hAnsi="Times New Roman" w:cs="Times New Roman"/>
          <w:sz w:val="24"/>
          <w:szCs w:val="24"/>
          <w:lang w:val="sr-Cyrl-RS"/>
        </w:rPr>
        <w:fldChar w:fldCharType="begin"/>
      </w:r>
      <w:r w:rsidR="003C0F5B">
        <w:rPr>
          <w:rFonts w:ascii="Times New Roman" w:hAnsi="Times New Roman" w:cs="Times New Roman"/>
          <w:sz w:val="24"/>
          <w:szCs w:val="24"/>
          <w:lang w:val="sr-Cyrl-RS"/>
        </w:rPr>
        <w:instrText xml:space="preserve"> ADDIN ZOTERO_ITEM CSL_CITATION {"citationID":"ELJYOp05","properties":{"formattedCitation":"[34]","plainCitation":"[34]","noteIndex":0},"citationItems":[{"id":320,"uris":["http://zotero.org/users/local/Dq8HXp93/items/KCA7RBLH"],"itemData":{"id":320,"type":"article-journal","abstract":"A mixed-mode chromatography coupled with charged aerosol detector (CAD) method was developed in this work to simultaneously determine pharmaceutical counterions including both inorganic ions and organic ions in the forms of cations and anions. 25 commonly used pharmaceutical ions were studied and simultaneously separated within 20min by this single method. A silica based mixed-mode column with reversed-phase/cation-exchange/anion-exchange modes was used. It provides reversed-phase, strong cation-exchange and weak anion-exchange properties at the same time. It also provides the HILIC behavior at high percentage of organic solvent. The effects of mobile-phase organic strength, buffer ions, ionic strength, pH and column temperature have been investigated to optimize the method as well as to understand the retention and separation mechanisms. Conventional HPLC system was used and no special chromatography system is needed. The presented method has been employed successfully for screening and quantitative analysis of counterions, unknown ionic impurities and salts in active pharmaceutical ingredients and in process control samples with excellent accuracy, precision and sensitivity. This method provides a simple, fast and generic approach to speed up pharmaceutical research and development process and enhance lab efficiency. The similar methodologies can be applied to other ion analysis.","container-title":"Journal of Chromatography A","DOI":"10.1016/j.chroma.2010.07.035","ISSN":"0021-9673","issue":"37","journalAbbreviation":"Journal of Chromatography A","page":"5776-5784","source":"ScienceDirect","title":"Simultaneous determination of positive and negative pharmaceutical counterions using mixed-mode chromatography coupled with charged aerosol detector","URL":"https://www.sciencedirect.com/science/article/pii/S0021967310009556","volume":"1217","author":[{"family":"Zhang","given":"Ke"},{"family":"Dai","given":"Lulu"},{"family":"Chetwyn","given":"Nik P."}],"accessed":{"date-parts":[["2023",9,10]]},"issued":{"date-parts":[["2010",9,10]]}}}],"schema":"https://github.com/citation-style-language/schema/raw/master/csl-citation.json"} </w:instrText>
      </w:r>
      <w:r w:rsidRPr="00B71A50">
        <w:rPr>
          <w:rFonts w:ascii="Times New Roman" w:hAnsi="Times New Roman" w:cs="Times New Roman"/>
          <w:sz w:val="24"/>
          <w:szCs w:val="24"/>
          <w:lang w:val="sr-Cyrl-RS"/>
        </w:rPr>
        <w:fldChar w:fldCharType="separate"/>
      </w:r>
      <w:r w:rsidR="003C0F5B" w:rsidRPr="003C0F5B">
        <w:rPr>
          <w:rFonts w:ascii="Times New Roman" w:hAnsi="Times New Roman" w:cs="Times New Roman"/>
          <w:sz w:val="24"/>
        </w:rPr>
        <w:t>[34]</w:t>
      </w:r>
      <w:r w:rsidRPr="00B71A50">
        <w:rPr>
          <w:rFonts w:ascii="Times New Roman" w:hAnsi="Times New Roman" w:cs="Times New Roman"/>
          <w:sz w:val="24"/>
          <w:szCs w:val="24"/>
          <w:lang w:val="sr-Cyrl-RS"/>
        </w:rPr>
        <w:fldChar w:fldCharType="end"/>
      </w:r>
      <w:r w:rsidRPr="00B71A50">
        <w:rPr>
          <w:rFonts w:ascii="Times New Roman" w:hAnsi="Times New Roman" w:cs="Times New Roman"/>
          <w:sz w:val="24"/>
          <w:szCs w:val="24"/>
          <w:lang w:val="sr-Cyrl-RS"/>
        </w:rPr>
        <w:t>. У оквир</w:t>
      </w:r>
      <w:r w:rsidR="00FF3236">
        <w:rPr>
          <w:rFonts w:ascii="Times New Roman" w:hAnsi="Times New Roman" w:cs="Times New Roman"/>
          <w:sz w:val="24"/>
          <w:szCs w:val="24"/>
          <w:lang w:val="sr-Cyrl-RS"/>
        </w:rPr>
        <w:t>у доступних истраживања, забележ</w:t>
      </w:r>
      <w:r w:rsidR="00FF5780">
        <w:rPr>
          <w:rFonts w:ascii="Times New Roman" w:hAnsi="Times New Roman" w:cs="Times New Roman"/>
          <w:sz w:val="24"/>
          <w:szCs w:val="24"/>
          <w:lang w:val="sr-Cyrl-RS"/>
        </w:rPr>
        <w:t>ена</w:t>
      </w:r>
      <w:r w:rsidRPr="00B71A50">
        <w:rPr>
          <w:rFonts w:ascii="Times New Roman" w:hAnsi="Times New Roman" w:cs="Times New Roman"/>
          <w:sz w:val="24"/>
          <w:szCs w:val="24"/>
          <w:lang w:val="sr-Cyrl-RS"/>
        </w:rPr>
        <w:t xml:space="preserve"> је</w:t>
      </w:r>
      <w:r w:rsidR="00FF5780">
        <w:rPr>
          <w:rFonts w:ascii="Times New Roman" w:hAnsi="Times New Roman" w:cs="Times New Roman"/>
          <w:sz w:val="24"/>
          <w:szCs w:val="24"/>
          <w:lang w:val="sr-Cyrl-RS"/>
        </w:rPr>
        <w:t xml:space="preserve"> примена</w:t>
      </w:r>
      <w:r w:rsidRPr="00B71A50">
        <w:rPr>
          <w:rFonts w:ascii="Times New Roman" w:hAnsi="Times New Roman" w:cs="Times New Roman"/>
          <w:sz w:val="24"/>
          <w:szCs w:val="24"/>
          <w:lang w:val="sr-Cyrl-RS"/>
        </w:rPr>
        <w:t xml:space="preserve"> </w:t>
      </w:r>
      <w:r w:rsidRPr="00B71A50">
        <w:rPr>
          <w:rFonts w:ascii="Times New Roman" w:hAnsi="Times New Roman" w:cs="Times New Roman"/>
          <w:i/>
          <w:sz w:val="24"/>
          <w:szCs w:val="24"/>
          <w:lang w:val="sr-Cyrl-RS"/>
        </w:rPr>
        <w:t xml:space="preserve">MMLC </w:t>
      </w:r>
      <w:r w:rsidR="00FF3236">
        <w:rPr>
          <w:rFonts w:ascii="Times New Roman" w:hAnsi="Times New Roman" w:cs="Times New Roman"/>
          <w:sz w:val="24"/>
          <w:szCs w:val="24"/>
          <w:lang w:val="sr-Cyrl-RS"/>
        </w:rPr>
        <w:t xml:space="preserve">у аналитици </w:t>
      </w:r>
      <w:proofErr w:type="spellStart"/>
      <w:r w:rsidR="00FF3236">
        <w:rPr>
          <w:rFonts w:ascii="Times New Roman" w:hAnsi="Times New Roman" w:cs="Times New Roman"/>
          <w:sz w:val="24"/>
          <w:szCs w:val="24"/>
          <w:lang w:val="sr-Cyrl-RS"/>
        </w:rPr>
        <w:t>контрајона</w:t>
      </w:r>
      <w:proofErr w:type="spellEnd"/>
      <w:r w:rsidR="00FF3236">
        <w:rPr>
          <w:rFonts w:ascii="Times New Roman" w:hAnsi="Times New Roman" w:cs="Times New Roman"/>
          <w:sz w:val="24"/>
          <w:szCs w:val="24"/>
          <w:lang w:val="sr-Cyrl-RS"/>
        </w:rPr>
        <w:t xml:space="preserve"> молекула лекова</w:t>
      </w:r>
      <w:r w:rsidR="00FF5780">
        <w:rPr>
          <w:rFonts w:ascii="Times New Roman" w:hAnsi="Times New Roman" w:cs="Times New Roman"/>
          <w:sz w:val="24"/>
          <w:szCs w:val="24"/>
          <w:lang w:val="sr-Cyrl-RS"/>
        </w:rPr>
        <w:t xml:space="preserve"> </w:t>
      </w:r>
      <w:r w:rsidR="00AA161F">
        <w:rPr>
          <w:rFonts w:ascii="Times New Roman" w:hAnsi="Times New Roman" w:cs="Times New Roman"/>
          <w:sz w:val="24"/>
          <w:szCs w:val="24"/>
          <w:lang w:val="sr-Cyrl-RS"/>
        </w:rPr>
        <w:fldChar w:fldCharType="begin"/>
      </w:r>
      <w:r w:rsidR="00AA161F">
        <w:rPr>
          <w:rFonts w:ascii="Times New Roman" w:hAnsi="Times New Roman" w:cs="Times New Roman"/>
          <w:sz w:val="24"/>
          <w:szCs w:val="24"/>
          <w:lang w:val="sr-Cyrl-RS"/>
        </w:rPr>
        <w:instrText xml:space="preserve"> ADDIN ZOTERO_ITEM CSL_CITATION {"citationID":"cGmNeGyU","properties":{"unsorted":false,"formattedCitation":"[33\\uc0\\u8211{}35]","plainCitation":"[33–35]","noteIndex":0},"citationItems":[{"id":385,"uris":["http://zotero.org/users/local/Dq8HXp93/items/CVJ3EK5P"],"itemData":{"id":385,"type":"article-journal","container-title":"Journal of Pharmaceutical Sciences","DOI":"10.1016/j.xphs.2021.04.008","ISSN":"0022-3549, 1520-6017","issue":"8","journalAbbreviation":"JPharmSci","language":"English","page":"2997-3003","PMID":"33864781","publisher":"Elsevier","source":"jpharmsci.org","title":"Simultaneous Quantification of Commonly Used Counter Ions in Peptides and Active Pharmaceutical Ingredients by Mixed Mode Chromatography and Evaporative Light Scattering Detection","URL":"https://jpharmsci.org/article/S0022-3549(21)00209-4/abstract","volume":"110","author":[{"family":"Streuli","given":"Alessandro"},{"family":"Coxon","given":"Christopher R."},{"family":"Steuer","given":"Christian"}],"accessed":{"date-parts":[["2024",7,26]]},"issued":{"date-parts":[["2021",8,1]]}}},{"id":320,"uris":["http://zotero.org/users/local/Dq8HXp93/items/KCA7RBLH"],"itemData":{"id":320,"type":"article-journal","abstract":"A mixed-mode chromatography coupled with charged aerosol detector (CAD) method was developed in this work to simultaneously determine pharmaceutical counterions including both inorganic ions and organic ions in the forms of cations and anions. 25 commonly used pharmaceutical ions were studied and simultaneously separated within 20min by this single method. A silica based mixed-mode column with reversed-phase/cation-exchange/anion-exchange modes was used. It provides reversed-phase, strong cation-exchange and weak anion-exchange properties at the same time. It also provides the HILIC behavior at high percentage of organic solvent. The effects of mobile-phase organic strength, buffer ions, ionic strength, pH and column temperature have been investigated to optimize the method as well as to understand the retention and separation mechanisms. Conventional HPLC system was used and no special chromatography system is needed. The presented method has been employed successfully for screening and quantitative analysis of counterions, unknown ionic impurities and salts in active pharmaceutical ingredients and in process control samples with excellent accuracy, precision and sensitivity. This method provides a simple, fast and generic approach to speed up pharmaceutical research and development process and enhance lab efficiency. The similar methodologies can be applied to other ion analysis.","container-title":"Journal of Chromatography A","DOI":"10.1016/j.chroma.2010.07.035","ISSN":"0021-9673","issue":"37","journalAbbreviation":"Journal of Chromatography A","page":"5776-5784","source":"ScienceDirect","title":"Simultaneous determination of positive and negative pharmaceutical counterions using mixed-mode chromatography coupled with charged aerosol detector","URL":"https://www.sciencedirect.com/science/article/pii/S0021967310009556","volume":"1217","author":[{"family":"Zhang","given":"Ke"},{"family":"Dai","given":"Lulu"},{"family":"Chetwyn","given":"Nik P."}],"accessed":{"date-parts":[["2023",9,10]]},"issued":{"date-parts":[["2010",9,10]]}}},{"id":303,"uris":["http://zotero.org/users/local/Dq8HXp93/items/53EQ9LV2"],"itemData":{"id":303,"type":"article-journal","abstract":"The amounts of inorganic ions (e.g. sodium, potassium, magnesium, calcium, chloride, and phosphate) in intrathecally administered oligonucleotide drug products need to be controlled in order to meet the final target formulation composition. During process development, these ions are measured to ensure the solution composition does not change during purification or drug product compounding and to ensure the final drug product targets are achieved. A quantitative method for ion analysis in antisense oligonucleotide (ASO) drugs was developed by mixed-mode anion exchange/cation exchange-hydrophilic interaction liquid chromatography (AEX/CEX-HILIC) with a charged aerosol detector (CAD). This thirteen-minute method measures monovalent and multivalent cations and anions simultaneously. LC separation conditions, CAD parameters, and sample preparation were judiciously optimized to ensure that the method is specific, accurate, precise, linear, robust, and rugged. With this LC-CAD approach, ion analysis for oligonucleotide drugs can be performed in most analytical labs to support drug development.","container-title":"Journal of Pharmaceutical and Biomedical Analysis","DOI":"10.1016/j.jpba.2021.114244","ISSN":"0731-7085","journalAbbreviation":"Journal of Pharmaceutical and Biomedical Analysis","language":"en","page":"114244","source":"ScienceDirect","title":"Simultaneous quantitation of inorganic ions in oligonucleotides using mixed-mode liquid chromatography coupled with a charged aerosol detector","URL":"https://www.sciencedirect.com/science/article/pii/S0731708521003551","volume":"204","author":[{"family":"Li","given":"Jiangwei"},{"family":"Stolee","given":"Jessica A."},{"family":"Meda","given":"Alvin"}],"accessed":{"date-parts":[["2023",1,14]]},"issued":{"date-parts":[["2021",9,10]]}}}],"schema":"https://github.com/citation-style-language/schema/raw/master/csl-citation.json"} </w:instrText>
      </w:r>
      <w:r w:rsidR="00AA161F">
        <w:rPr>
          <w:rFonts w:ascii="Times New Roman" w:hAnsi="Times New Roman" w:cs="Times New Roman"/>
          <w:sz w:val="24"/>
          <w:szCs w:val="24"/>
          <w:lang w:val="sr-Cyrl-RS"/>
        </w:rPr>
        <w:fldChar w:fldCharType="separate"/>
      </w:r>
      <w:r w:rsidR="00AA161F" w:rsidRPr="00AA161F">
        <w:rPr>
          <w:rFonts w:ascii="Times New Roman" w:hAnsi="Times New Roman" w:cs="Times New Roman"/>
          <w:sz w:val="24"/>
          <w:szCs w:val="24"/>
        </w:rPr>
        <w:t>[33–35]</w:t>
      </w:r>
      <w:r w:rsidR="00AA161F">
        <w:rPr>
          <w:rFonts w:ascii="Times New Roman" w:hAnsi="Times New Roman" w:cs="Times New Roman"/>
          <w:sz w:val="24"/>
          <w:szCs w:val="24"/>
          <w:lang w:val="sr-Cyrl-RS"/>
        </w:rPr>
        <w:fldChar w:fldCharType="end"/>
      </w:r>
      <w:r w:rsidRPr="00B71A50">
        <w:rPr>
          <w:rFonts w:ascii="Times New Roman" w:hAnsi="Times New Roman" w:cs="Times New Roman"/>
          <w:sz w:val="24"/>
          <w:szCs w:val="24"/>
          <w:lang w:val="sr-Cyrl-RS"/>
        </w:rPr>
        <w:t xml:space="preserve">. </w:t>
      </w:r>
      <w:r w:rsidRPr="00B71A50">
        <w:rPr>
          <w:rFonts w:ascii="Times New Roman" w:hAnsi="Times New Roman" w:cs="Times New Roman"/>
          <w:i/>
          <w:sz w:val="24"/>
          <w:szCs w:val="24"/>
          <w:lang w:val="sr-Latn-RS"/>
        </w:rPr>
        <w:t>Zhang et al.</w:t>
      </w:r>
      <w:r w:rsidRPr="00B71A50">
        <w:rPr>
          <w:rFonts w:ascii="Times New Roman" w:hAnsi="Times New Roman" w:cs="Times New Roman"/>
          <w:sz w:val="24"/>
          <w:szCs w:val="24"/>
          <w:lang w:val="sr-Cyrl-RS"/>
        </w:rPr>
        <w:t xml:space="preserve"> </w:t>
      </w:r>
      <w:r w:rsidRPr="00B71A50">
        <w:rPr>
          <w:rFonts w:ascii="Times New Roman" w:hAnsi="Times New Roman" w:cs="Times New Roman"/>
          <w:sz w:val="24"/>
          <w:szCs w:val="24"/>
          <w:lang w:val="sr-Cyrl-RS"/>
        </w:rPr>
        <w:fldChar w:fldCharType="begin"/>
      </w:r>
      <w:r w:rsidR="003C0F5B">
        <w:rPr>
          <w:rFonts w:ascii="Times New Roman" w:hAnsi="Times New Roman" w:cs="Times New Roman"/>
          <w:sz w:val="24"/>
          <w:szCs w:val="24"/>
          <w:lang w:val="sr-Cyrl-RS"/>
        </w:rPr>
        <w:instrText xml:space="preserve"> ADDIN ZOTERO_ITEM CSL_CITATION {"citationID":"lUl4xZd5","properties":{"formattedCitation":"[34]","plainCitation":"[34]","noteIndex":0},"citationItems":[{"id":320,"uris":["http://zotero.org/users/local/Dq8HXp93/items/KCA7RBLH"],"itemData":{"id":320,"type":"article-journal","abstract":"A mixed-mode chromatography coupled with charged aerosol detector (CAD) method was developed in this work to simultaneously determine pharmaceutical counterions including both inorganic ions and organic ions in the forms of cations and anions. 25 commonly used pharmaceutical ions were studied and simultaneously separated within 20min by this single method. A silica based mixed-mode column with reversed-phase/cation-exchange/anion-exchange modes was used. It provides reversed-phase, strong cation-exchange and weak anion-exchange properties at the same time. It also provides the HILIC behavior at high percentage of organic solvent. The effects of mobile-phase organic strength, buffer ions, ionic strength, pH and column temperature have been investigated to optimize the method as well as to understand the retention and separation mechanisms. Conventional HPLC system was used and no special chromatography system is needed. The presented method has been employed successfully for screening and quantitative analysis of counterions, unknown ionic impurities and salts in active pharmaceutical ingredients and in process control samples with excellent accuracy, precision and sensitivity. This method provides a simple, fast and generic approach to speed up pharmaceutical research and development process and enhance lab efficiency. The similar methodologies can be applied to other ion analysis.","container-title":"Journal of Chromatography A","DOI":"10.1016/j.chroma.2010.07.035","ISSN":"0021-9673","issue":"37","journalAbbreviation":"Journal of Chromatography A","page":"5776-5784","source":"ScienceDirect","title":"Simultaneous determination of positive and negative pharmaceutical counterions using mixed-mode chromatography coupled with charged aerosol detector","URL":"https://www.sciencedirect.com/science/article/pii/S0021967310009556","volume":"1217","author":[{"family":"Zhang","given":"Ke"},{"family":"Dai","given":"Lulu"},{"family":"Chetwyn","given":"Nik P."}],"accessed":{"date-parts":[["2023",9,10]]},"issued":{"date-parts":[["2010",9,10]]}}}],"schema":"https://github.com/citation-style-language/schema/raw/master/csl-citation.json"} </w:instrText>
      </w:r>
      <w:r w:rsidRPr="00B71A50">
        <w:rPr>
          <w:rFonts w:ascii="Times New Roman" w:hAnsi="Times New Roman" w:cs="Times New Roman"/>
          <w:sz w:val="24"/>
          <w:szCs w:val="24"/>
          <w:lang w:val="sr-Cyrl-RS"/>
        </w:rPr>
        <w:fldChar w:fldCharType="separate"/>
      </w:r>
      <w:r w:rsidR="003C0F5B" w:rsidRPr="003C0F5B">
        <w:rPr>
          <w:rFonts w:ascii="Times New Roman" w:hAnsi="Times New Roman" w:cs="Times New Roman"/>
          <w:sz w:val="24"/>
        </w:rPr>
        <w:t>[34]</w:t>
      </w:r>
      <w:r w:rsidRPr="00B71A50">
        <w:rPr>
          <w:rFonts w:ascii="Times New Roman" w:hAnsi="Times New Roman" w:cs="Times New Roman"/>
          <w:sz w:val="24"/>
          <w:szCs w:val="24"/>
          <w:lang w:val="sr-Cyrl-RS"/>
        </w:rPr>
        <w:fldChar w:fldCharType="end"/>
      </w:r>
      <w:r w:rsidRPr="00B71A50">
        <w:rPr>
          <w:rFonts w:ascii="Times New Roman" w:hAnsi="Times New Roman" w:cs="Times New Roman"/>
          <w:sz w:val="24"/>
          <w:szCs w:val="24"/>
          <w:lang w:val="sr-Cyrl-RS"/>
        </w:rPr>
        <w:t xml:space="preserve"> </w:t>
      </w:r>
      <w:proofErr w:type="gramStart"/>
      <w:r w:rsidRPr="00B71A50">
        <w:rPr>
          <w:rFonts w:ascii="Times New Roman" w:hAnsi="Times New Roman" w:cs="Times New Roman"/>
          <w:sz w:val="24"/>
          <w:szCs w:val="24"/>
          <w:lang w:val="sr-Cyrl-RS"/>
        </w:rPr>
        <w:t>су</w:t>
      </w:r>
      <w:proofErr w:type="gramEnd"/>
      <w:r w:rsidRPr="00B71A50">
        <w:rPr>
          <w:rFonts w:ascii="Times New Roman" w:hAnsi="Times New Roman" w:cs="Times New Roman"/>
          <w:sz w:val="24"/>
          <w:szCs w:val="24"/>
          <w:lang w:val="sr-Cyrl-RS"/>
        </w:rPr>
        <w:t xml:space="preserve"> успешно р</w:t>
      </w:r>
      <w:r w:rsidR="00AA161F">
        <w:rPr>
          <w:rFonts w:ascii="Times New Roman" w:hAnsi="Times New Roman" w:cs="Times New Roman"/>
          <w:sz w:val="24"/>
          <w:szCs w:val="24"/>
          <w:lang w:val="sr-Cyrl-RS"/>
        </w:rPr>
        <w:t xml:space="preserve">аздвојили укупно 25 </w:t>
      </w:r>
      <w:proofErr w:type="spellStart"/>
      <w:r w:rsidR="00AA161F">
        <w:rPr>
          <w:rFonts w:ascii="Times New Roman" w:hAnsi="Times New Roman" w:cs="Times New Roman"/>
          <w:sz w:val="24"/>
          <w:szCs w:val="24"/>
          <w:lang w:val="sr-Cyrl-RS"/>
        </w:rPr>
        <w:t>контрајона</w:t>
      </w:r>
      <w:proofErr w:type="spellEnd"/>
      <w:r w:rsidRPr="00B71A50">
        <w:rPr>
          <w:rFonts w:ascii="Times New Roman" w:hAnsi="Times New Roman" w:cs="Times New Roman"/>
          <w:sz w:val="24"/>
          <w:szCs w:val="24"/>
          <w:lang w:val="sr-Cyrl-RS"/>
        </w:rPr>
        <w:t xml:space="preserve">, употребом </w:t>
      </w:r>
      <w:r w:rsidRPr="00B71A50">
        <w:rPr>
          <w:rFonts w:ascii="Times New Roman" w:hAnsi="Times New Roman" w:cs="Times New Roman"/>
          <w:i/>
          <w:sz w:val="24"/>
          <w:szCs w:val="24"/>
          <w:lang w:val="sr-Cyrl-RS"/>
        </w:rPr>
        <w:t>RP/CEX/AEX</w:t>
      </w:r>
      <w:r w:rsidRPr="00B71A50">
        <w:rPr>
          <w:rFonts w:ascii="Times New Roman" w:hAnsi="Times New Roman" w:cs="Times New Roman"/>
          <w:sz w:val="24"/>
          <w:szCs w:val="24"/>
          <w:lang w:val="sr-Cyrl-RS"/>
        </w:rPr>
        <w:t xml:space="preserve"> </w:t>
      </w:r>
      <w:r w:rsidR="00AA161F">
        <w:rPr>
          <w:rFonts w:ascii="Times New Roman" w:hAnsi="Times New Roman" w:cs="Times New Roman"/>
          <w:sz w:val="24"/>
          <w:szCs w:val="24"/>
          <w:lang w:val="sr-Cyrl-RS"/>
        </w:rPr>
        <w:t xml:space="preserve">колоне. </w:t>
      </w:r>
      <w:r w:rsidRPr="00B71A50">
        <w:rPr>
          <w:rFonts w:ascii="Times New Roman" w:hAnsi="Times New Roman" w:cs="Times New Roman"/>
          <w:i/>
          <w:sz w:val="24"/>
          <w:szCs w:val="24"/>
          <w:lang w:val="sr-Latn-RS"/>
        </w:rPr>
        <w:t xml:space="preserve">Streuli et al. </w:t>
      </w:r>
      <w:r w:rsidRPr="00B71A50">
        <w:rPr>
          <w:rFonts w:ascii="Times New Roman" w:hAnsi="Times New Roman" w:cs="Times New Roman"/>
          <w:sz w:val="24"/>
          <w:szCs w:val="24"/>
          <w:lang w:val="sr-Cyrl-RS"/>
        </w:rPr>
        <w:fldChar w:fldCharType="begin"/>
      </w:r>
      <w:r w:rsidR="003C0F5B">
        <w:rPr>
          <w:rFonts w:ascii="Times New Roman" w:hAnsi="Times New Roman" w:cs="Times New Roman"/>
          <w:sz w:val="24"/>
          <w:szCs w:val="24"/>
          <w:lang w:val="sr-Cyrl-RS"/>
        </w:rPr>
        <w:instrText xml:space="preserve"> ADDIN ZOTERO_ITEM CSL_CITATION {"citationID":"evy3qPzC","properties":{"formattedCitation":"[33]","plainCitation":"[33]","noteIndex":0},"citationItems":[{"id":385,"uris":["http://zotero.org/users/local/Dq8HXp93/items/CVJ3EK5P"],"itemData":{"id":385,"type":"article-journal","container-title":"Journal of Pharmaceutical Sciences","DOI":"10.1016/j.xphs.2021.04.008","ISSN":"0022-3549, 1520-6017","issue":"8","journalAbbreviation":"JPharmSci","language":"English","page":"2997-3003","PMID":"33864781","publisher":"Elsevier","source":"jpharmsci.org","title":"Simultaneous Quantification of Commonly Used Counter Ions in Peptides and Active Pharmaceutical Ingredients by Mixed Mode Chromatography and Evaporative Light Scattering Detection","URL":"https://jpharmsci.org/article/S0022-3549(21)00209-4/abstract","volume":"110","author":[{"family":"Streuli","given":"Alessandro"},{"family":"Coxon","given":"Christopher R."},{"family":"Steuer","given":"Christian"}],"accessed":{"date-parts":[["2024",7,26]]},"issued":{"date-parts":[["2021",8,1]]}}}],"schema":"https://github.com/citation-style-language/schema/raw/master/csl-citation.json"} </w:instrText>
      </w:r>
      <w:r w:rsidRPr="00B71A50">
        <w:rPr>
          <w:rFonts w:ascii="Times New Roman" w:hAnsi="Times New Roman" w:cs="Times New Roman"/>
          <w:sz w:val="24"/>
          <w:szCs w:val="24"/>
          <w:lang w:val="sr-Cyrl-RS"/>
        </w:rPr>
        <w:fldChar w:fldCharType="separate"/>
      </w:r>
      <w:r w:rsidR="003C0F5B" w:rsidRPr="003C0F5B">
        <w:rPr>
          <w:rFonts w:ascii="Times New Roman" w:hAnsi="Times New Roman" w:cs="Times New Roman"/>
          <w:sz w:val="24"/>
        </w:rPr>
        <w:t>[33]</w:t>
      </w:r>
      <w:r w:rsidRPr="00B71A50">
        <w:rPr>
          <w:rFonts w:ascii="Times New Roman" w:hAnsi="Times New Roman" w:cs="Times New Roman"/>
          <w:sz w:val="24"/>
          <w:szCs w:val="24"/>
          <w:lang w:val="sr-Cyrl-RS"/>
        </w:rPr>
        <w:fldChar w:fldCharType="end"/>
      </w:r>
      <w:r w:rsidRPr="00B71A50">
        <w:rPr>
          <w:rFonts w:ascii="Times New Roman" w:hAnsi="Times New Roman" w:cs="Times New Roman"/>
          <w:sz w:val="24"/>
          <w:szCs w:val="24"/>
          <w:lang w:val="sr-Cyrl-RS"/>
        </w:rPr>
        <w:t xml:space="preserve"> </w:t>
      </w:r>
      <w:r w:rsidR="00AA161F">
        <w:rPr>
          <w:rFonts w:ascii="Times New Roman" w:hAnsi="Times New Roman" w:cs="Times New Roman"/>
          <w:sz w:val="24"/>
          <w:szCs w:val="24"/>
          <w:lang w:val="sr-Cyrl-RS"/>
        </w:rPr>
        <w:t xml:space="preserve">су применили </w:t>
      </w:r>
      <w:r w:rsidR="00AA161F" w:rsidRPr="008A617B">
        <w:rPr>
          <w:rFonts w:ascii="Times New Roman" w:hAnsi="Times New Roman" w:cs="Times New Roman"/>
          <w:i/>
          <w:sz w:val="24"/>
          <w:szCs w:val="24"/>
          <w:lang w:val="sr-Latn-RS"/>
        </w:rPr>
        <w:t>MMLC</w:t>
      </w:r>
      <w:r w:rsidR="00AA161F">
        <w:rPr>
          <w:rFonts w:ascii="Times New Roman" w:hAnsi="Times New Roman" w:cs="Times New Roman"/>
          <w:sz w:val="24"/>
          <w:szCs w:val="24"/>
          <w:lang w:val="sr-Latn-RS"/>
        </w:rPr>
        <w:t xml:space="preserve"> </w:t>
      </w:r>
      <w:r w:rsidR="00AA161F">
        <w:rPr>
          <w:rFonts w:ascii="Times New Roman" w:hAnsi="Times New Roman" w:cs="Times New Roman"/>
          <w:sz w:val="24"/>
          <w:szCs w:val="24"/>
          <w:lang w:val="sr-Cyrl-RS"/>
        </w:rPr>
        <w:t>за раздвајање</w:t>
      </w:r>
      <w:r w:rsidRPr="00B71A50">
        <w:rPr>
          <w:rFonts w:ascii="Times New Roman" w:hAnsi="Times New Roman" w:cs="Times New Roman"/>
          <w:sz w:val="24"/>
          <w:szCs w:val="24"/>
          <w:lang w:val="sr-Cyrl-RS"/>
        </w:rPr>
        <w:t xml:space="preserve"> укупно 14 </w:t>
      </w:r>
      <w:proofErr w:type="spellStart"/>
      <w:r w:rsidRPr="00B71A50">
        <w:rPr>
          <w:rFonts w:ascii="Times New Roman" w:hAnsi="Times New Roman" w:cs="Times New Roman"/>
          <w:sz w:val="24"/>
          <w:szCs w:val="24"/>
          <w:lang w:val="sr-Cyrl-RS"/>
        </w:rPr>
        <w:t>контрајона</w:t>
      </w:r>
      <w:proofErr w:type="spellEnd"/>
      <w:r w:rsidR="00AA161F">
        <w:rPr>
          <w:rFonts w:ascii="Times New Roman" w:hAnsi="Times New Roman" w:cs="Times New Roman"/>
          <w:sz w:val="24"/>
          <w:szCs w:val="24"/>
          <w:lang w:val="sr-Cyrl-RS"/>
        </w:rPr>
        <w:t>, док су</w:t>
      </w:r>
      <w:r w:rsidRPr="00B71A50">
        <w:rPr>
          <w:rFonts w:ascii="Times New Roman" w:hAnsi="Times New Roman" w:cs="Times New Roman"/>
          <w:sz w:val="24"/>
          <w:szCs w:val="24"/>
          <w:lang w:val="sr-Cyrl-RS"/>
        </w:rPr>
        <w:t xml:space="preserve"> </w:t>
      </w:r>
      <w:r w:rsidRPr="00B71A50">
        <w:rPr>
          <w:rFonts w:ascii="Times New Roman" w:hAnsi="Times New Roman" w:cs="Times New Roman"/>
          <w:i/>
          <w:sz w:val="24"/>
          <w:szCs w:val="24"/>
          <w:lang w:val="sr-Latn-RS"/>
        </w:rPr>
        <w:t>Li et al.</w:t>
      </w:r>
      <w:r w:rsidRPr="00B71A50">
        <w:rPr>
          <w:rFonts w:ascii="Times New Roman" w:hAnsi="Times New Roman" w:cs="Times New Roman"/>
          <w:sz w:val="24"/>
          <w:szCs w:val="24"/>
          <w:lang w:val="sr-Cyrl-RS"/>
        </w:rPr>
        <w:t xml:space="preserve"> </w:t>
      </w:r>
      <w:r w:rsidRPr="00B71A50">
        <w:rPr>
          <w:rFonts w:ascii="Times New Roman" w:hAnsi="Times New Roman" w:cs="Times New Roman"/>
          <w:sz w:val="24"/>
          <w:szCs w:val="24"/>
          <w:lang w:val="sr-Cyrl-RS"/>
        </w:rPr>
        <w:fldChar w:fldCharType="begin"/>
      </w:r>
      <w:r w:rsidR="003C0F5B">
        <w:rPr>
          <w:rFonts w:ascii="Times New Roman" w:hAnsi="Times New Roman" w:cs="Times New Roman"/>
          <w:sz w:val="24"/>
          <w:szCs w:val="24"/>
          <w:lang w:val="sr-Cyrl-RS"/>
        </w:rPr>
        <w:instrText xml:space="preserve"> ADDIN ZOTERO_ITEM CSL_CITATION {"citationID":"Pnqaq0gZ","properties":{"formattedCitation":"[35]","plainCitation":"[35]","noteIndex":0},"citationItems":[{"id":303,"uris":["http://zotero.org/users/local/Dq8HXp93/items/53EQ9LV2"],"itemData":{"id":303,"type":"article-journal","abstract":"The amounts of inorganic ions (e.g. sodium, potassium, magnesium, calcium, chloride, and phosphate) in intrathecally administered oligonucleotide drug products need to be controlled in order to meet the final target formulation composition. During process development, these ions are measured to ensure the solution composition does not change during purification or drug product compounding and to ensure the final drug product targets are achieved. A quantitative method for ion analysis in antisense oligonucleotide (ASO) drugs was developed by mixed-mode anion exchange/cation exchange-hydrophilic interaction liquid chromatography (AEX/CEX-HILIC) with a charged aerosol detector (CAD). This thirteen-minute method measures monovalent and multivalent cations and anions simultaneously. LC separation conditions, CAD parameters, and sample preparation were judiciously optimized to ensure that the method is specific, accurate, precise, linear, robust, and rugged. With this LC-CAD approach, ion analysis for oligonucleotide drugs can be performed in most analytical labs to support drug development.","container-title":"Journal of Pharmaceutical and Biomedical Analysis","DOI":"10.1016/j.jpba.2021.114244","ISSN":"0731-7085","journalAbbreviation":"Journal of Pharmaceutical and Biomedical Analysis","language":"en","page":"114244","source":"ScienceDirect","title":"Simultaneous quantitation of inorganic ions in oligonucleotides using mixed-mode liquid chromatography coupled with a charged aerosol detector","URL":"https://www.sciencedirect.com/science/article/pii/S0731708521003551","volume":"204","author":[{"family":"Li","given":"Jiangwei"},{"family":"Stolee","given":"Jessica A."},{"family":"Meda","given":"Alvin"}],"accessed":{"date-parts":[["2023",1,14]]},"issued":{"date-parts":[["2021",9,10]]}}}],"schema":"https://github.com/citation-style-language/schema/raw/master/csl-citation.json"} </w:instrText>
      </w:r>
      <w:r w:rsidRPr="00B71A50">
        <w:rPr>
          <w:rFonts w:ascii="Times New Roman" w:hAnsi="Times New Roman" w:cs="Times New Roman"/>
          <w:sz w:val="24"/>
          <w:szCs w:val="24"/>
          <w:lang w:val="sr-Cyrl-RS"/>
        </w:rPr>
        <w:fldChar w:fldCharType="separate"/>
      </w:r>
      <w:r w:rsidR="003C0F5B" w:rsidRPr="003C0F5B">
        <w:rPr>
          <w:rFonts w:ascii="Times New Roman" w:hAnsi="Times New Roman" w:cs="Times New Roman"/>
          <w:sz w:val="24"/>
        </w:rPr>
        <w:t>[35]</w:t>
      </w:r>
      <w:r w:rsidRPr="00B71A50">
        <w:rPr>
          <w:rFonts w:ascii="Times New Roman" w:hAnsi="Times New Roman" w:cs="Times New Roman"/>
          <w:sz w:val="24"/>
          <w:szCs w:val="24"/>
          <w:lang w:val="sr-Cyrl-RS"/>
        </w:rPr>
        <w:fldChar w:fldCharType="end"/>
      </w:r>
      <w:r w:rsidRPr="00B71A50">
        <w:rPr>
          <w:rFonts w:ascii="Times New Roman" w:hAnsi="Times New Roman" w:cs="Times New Roman"/>
          <w:sz w:val="24"/>
          <w:szCs w:val="24"/>
          <w:lang w:val="sr-Cyrl-RS"/>
        </w:rPr>
        <w:t xml:space="preserve"> приказали могућност </w:t>
      </w:r>
      <w:proofErr w:type="spellStart"/>
      <w:r w:rsidRPr="00B71A50">
        <w:rPr>
          <w:rFonts w:ascii="Times New Roman" w:hAnsi="Times New Roman" w:cs="Times New Roman"/>
          <w:sz w:val="24"/>
          <w:szCs w:val="24"/>
          <w:lang w:val="sr-Cyrl-RS"/>
        </w:rPr>
        <w:t>квантификације</w:t>
      </w:r>
      <w:proofErr w:type="spellEnd"/>
      <w:r w:rsidRPr="00B71A50">
        <w:rPr>
          <w:rFonts w:ascii="Times New Roman" w:hAnsi="Times New Roman" w:cs="Times New Roman"/>
          <w:sz w:val="24"/>
          <w:szCs w:val="24"/>
          <w:lang w:val="sr-Cyrl-RS"/>
        </w:rPr>
        <w:t xml:space="preserve"> неорганских јона из </w:t>
      </w:r>
      <w:proofErr w:type="spellStart"/>
      <w:r w:rsidRPr="00B71A50">
        <w:rPr>
          <w:rFonts w:ascii="Times New Roman" w:hAnsi="Times New Roman" w:cs="Times New Roman"/>
          <w:sz w:val="24"/>
          <w:szCs w:val="24"/>
          <w:lang w:val="sr-Cyrl-RS"/>
        </w:rPr>
        <w:t>олигонуклеотидних</w:t>
      </w:r>
      <w:proofErr w:type="spellEnd"/>
      <w:r w:rsidRPr="00B71A50">
        <w:rPr>
          <w:rFonts w:ascii="Times New Roman" w:hAnsi="Times New Roman" w:cs="Times New Roman"/>
          <w:sz w:val="24"/>
          <w:szCs w:val="24"/>
          <w:lang w:val="sr-Cyrl-RS"/>
        </w:rPr>
        <w:t xml:space="preserve"> лекова употребом </w:t>
      </w:r>
      <w:r w:rsidRPr="00B71A50">
        <w:rPr>
          <w:rFonts w:ascii="Times New Roman" w:hAnsi="Times New Roman" w:cs="Times New Roman"/>
          <w:i/>
          <w:sz w:val="24"/>
          <w:szCs w:val="24"/>
          <w:lang w:val="sr-Cyrl-RS"/>
        </w:rPr>
        <w:t>AEX/CEX</w:t>
      </w:r>
      <w:r w:rsidRPr="00B71A50">
        <w:rPr>
          <w:rFonts w:ascii="Times New Roman" w:hAnsi="Times New Roman" w:cs="Times New Roman"/>
          <w:i/>
          <w:sz w:val="24"/>
          <w:szCs w:val="24"/>
          <w:lang w:val="sr-Latn-RS"/>
        </w:rPr>
        <w:t>/</w:t>
      </w:r>
      <w:r w:rsidRPr="00B71A50">
        <w:rPr>
          <w:rFonts w:ascii="Times New Roman" w:hAnsi="Times New Roman" w:cs="Times New Roman"/>
          <w:i/>
          <w:sz w:val="24"/>
          <w:szCs w:val="24"/>
          <w:lang w:val="sr-Cyrl-RS"/>
        </w:rPr>
        <w:t>HILIC</w:t>
      </w:r>
      <w:r w:rsidR="00AA161F">
        <w:rPr>
          <w:rFonts w:ascii="Times New Roman" w:hAnsi="Times New Roman" w:cs="Times New Roman"/>
          <w:sz w:val="24"/>
          <w:szCs w:val="24"/>
          <w:lang w:val="sr-Cyrl-RS"/>
        </w:rPr>
        <w:t xml:space="preserve"> колоне</w:t>
      </w:r>
      <w:r w:rsidRPr="00B71A50">
        <w:rPr>
          <w:rFonts w:ascii="Times New Roman" w:hAnsi="Times New Roman" w:cs="Times New Roman"/>
          <w:sz w:val="24"/>
          <w:szCs w:val="24"/>
          <w:lang w:val="sr-Cyrl-RS"/>
        </w:rPr>
        <w:t>.</w:t>
      </w:r>
      <w:r w:rsidR="002A0D53">
        <w:rPr>
          <w:rFonts w:ascii="Times New Roman" w:hAnsi="Times New Roman" w:cs="Times New Roman"/>
          <w:sz w:val="24"/>
          <w:szCs w:val="24"/>
          <w:lang w:val="sr-Cyrl-RS"/>
        </w:rPr>
        <w:t xml:space="preserve"> Међутим, у доступним истраживањима није разматрана сепарација </w:t>
      </w:r>
      <w:proofErr w:type="spellStart"/>
      <w:r w:rsidR="002A0D53">
        <w:rPr>
          <w:rFonts w:ascii="Times New Roman" w:hAnsi="Times New Roman" w:cs="Times New Roman"/>
          <w:sz w:val="24"/>
          <w:szCs w:val="24"/>
          <w:lang w:val="sr-Cyrl-RS"/>
        </w:rPr>
        <w:t>контрајона</w:t>
      </w:r>
      <w:proofErr w:type="spellEnd"/>
      <w:r w:rsidR="004D62FD">
        <w:rPr>
          <w:rFonts w:ascii="Times New Roman" w:hAnsi="Times New Roman" w:cs="Times New Roman"/>
          <w:sz w:val="24"/>
          <w:szCs w:val="24"/>
          <w:lang w:val="sr-Cyrl-RS"/>
        </w:rPr>
        <w:t xml:space="preserve"> присутних у солима </w:t>
      </w:r>
      <w:proofErr w:type="spellStart"/>
      <w:r w:rsidR="004D62FD">
        <w:rPr>
          <w:rFonts w:ascii="Times New Roman" w:hAnsi="Times New Roman" w:cs="Times New Roman"/>
          <w:sz w:val="24"/>
          <w:szCs w:val="24"/>
          <w:lang w:val="sr-Cyrl-RS"/>
        </w:rPr>
        <w:t>диклофенака</w:t>
      </w:r>
      <w:proofErr w:type="spellEnd"/>
      <w:r w:rsidR="002A0D53">
        <w:rPr>
          <w:rFonts w:ascii="Times New Roman" w:hAnsi="Times New Roman" w:cs="Times New Roman"/>
          <w:sz w:val="24"/>
          <w:szCs w:val="24"/>
          <w:lang w:val="sr-Cyrl-RS"/>
        </w:rPr>
        <w:t xml:space="preserve"> применом </w:t>
      </w:r>
      <w:r w:rsidR="002A0D53" w:rsidRPr="002A0D53">
        <w:rPr>
          <w:rFonts w:ascii="Times New Roman" w:hAnsi="Times New Roman" w:cs="Times New Roman"/>
          <w:i/>
          <w:sz w:val="24"/>
          <w:szCs w:val="24"/>
          <w:lang w:val="sr-Latn-RS"/>
        </w:rPr>
        <w:t>RP</w:t>
      </w:r>
      <w:r w:rsidR="002A0D53">
        <w:rPr>
          <w:rFonts w:ascii="Times New Roman" w:hAnsi="Times New Roman" w:cs="Times New Roman"/>
          <w:sz w:val="24"/>
          <w:szCs w:val="24"/>
          <w:lang w:val="sr-Latn-RS"/>
        </w:rPr>
        <w:t>/</w:t>
      </w:r>
      <w:r w:rsidR="002A0D53" w:rsidRPr="002A0D53">
        <w:rPr>
          <w:rFonts w:ascii="Times New Roman" w:hAnsi="Times New Roman" w:cs="Times New Roman"/>
          <w:i/>
          <w:sz w:val="24"/>
          <w:szCs w:val="24"/>
          <w:lang w:val="sr-Latn-RS"/>
        </w:rPr>
        <w:t>WCX</w:t>
      </w:r>
      <w:r w:rsidR="002A0D53">
        <w:rPr>
          <w:rFonts w:ascii="Times New Roman" w:hAnsi="Times New Roman" w:cs="Times New Roman"/>
          <w:sz w:val="24"/>
          <w:szCs w:val="24"/>
          <w:lang w:val="sr-Latn-RS"/>
        </w:rPr>
        <w:t xml:space="preserve"> </w:t>
      </w:r>
      <w:r w:rsidR="002A0D53">
        <w:rPr>
          <w:rFonts w:ascii="Times New Roman" w:hAnsi="Times New Roman" w:cs="Times New Roman"/>
          <w:sz w:val="24"/>
          <w:szCs w:val="24"/>
          <w:lang w:val="sr-Cyrl-RS"/>
        </w:rPr>
        <w:t>система. Додатно</w:t>
      </w:r>
      <w:r w:rsidRPr="00B71A50">
        <w:rPr>
          <w:rFonts w:ascii="Times New Roman" w:hAnsi="Times New Roman" w:cs="Times New Roman"/>
          <w:sz w:val="24"/>
          <w:szCs w:val="24"/>
          <w:lang w:val="sr-Cyrl-RS"/>
        </w:rPr>
        <w:t xml:space="preserve">, у доступним литературним изворима у којима су испитани </w:t>
      </w:r>
      <w:proofErr w:type="spellStart"/>
      <w:r w:rsidRPr="00B71A50">
        <w:rPr>
          <w:rFonts w:ascii="Times New Roman" w:hAnsi="Times New Roman" w:cs="Times New Roman"/>
          <w:sz w:val="24"/>
          <w:szCs w:val="24"/>
          <w:lang w:val="sr-Cyrl-RS"/>
        </w:rPr>
        <w:t>контрајони</w:t>
      </w:r>
      <w:proofErr w:type="spellEnd"/>
      <w:r w:rsidRPr="00B71A50">
        <w:rPr>
          <w:rFonts w:ascii="Times New Roman" w:hAnsi="Times New Roman" w:cs="Times New Roman"/>
          <w:sz w:val="24"/>
          <w:szCs w:val="24"/>
          <w:lang w:val="sr-Cyrl-RS"/>
        </w:rPr>
        <w:t xml:space="preserve">, али и </w:t>
      </w:r>
      <w:r w:rsidRPr="00B71A50">
        <w:rPr>
          <w:rFonts w:ascii="Times New Roman" w:hAnsi="Times New Roman" w:cs="Times New Roman"/>
          <w:i/>
          <w:sz w:val="24"/>
          <w:szCs w:val="24"/>
          <w:lang w:val="sr-Latn-RS"/>
        </w:rPr>
        <w:t>MMLC</w:t>
      </w:r>
      <w:r w:rsidRPr="00B71A50">
        <w:rPr>
          <w:rFonts w:ascii="Times New Roman" w:hAnsi="Times New Roman" w:cs="Times New Roman"/>
          <w:sz w:val="24"/>
          <w:szCs w:val="24"/>
          <w:lang w:val="sr-Latn-RS"/>
        </w:rPr>
        <w:t xml:space="preserve"> </w:t>
      </w:r>
      <w:r w:rsidR="00AA161F">
        <w:rPr>
          <w:rFonts w:ascii="Times New Roman" w:hAnsi="Times New Roman" w:cs="Times New Roman"/>
          <w:sz w:val="24"/>
          <w:szCs w:val="24"/>
          <w:lang w:val="sr-Cyrl-RS"/>
        </w:rPr>
        <w:t xml:space="preserve">системи, није разматрана </w:t>
      </w:r>
      <w:r w:rsidRPr="00B71A50">
        <w:rPr>
          <w:rFonts w:ascii="Times New Roman" w:hAnsi="Times New Roman" w:cs="Times New Roman"/>
          <w:sz w:val="24"/>
          <w:szCs w:val="24"/>
          <w:lang w:val="sr-Cyrl-RS"/>
        </w:rPr>
        <w:t xml:space="preserve">могућност замене </w:t>
      </w:r>
      <w:r w:rsidR="00AA161F">
        <w:rPr>
          <w:rFonts w:ascii="Times New Roman" w:hAnsi="Times New Roman" w:cs="Times New Roman"/>
          <w:sz w:val="24"/>
          <w:szCs w:val="24"/>
          <w:lang w:val="sr-Cyrl-RS"/>
        </w:rPr>
        <w:t>органског растварача м</w:t>
      </w:r>
      <w:r w:rsidR="007460CE">
        <w:rPr>
          <w:rFonts w:ascii="Times New Roman" w:hAnsi="Times New Roman" w:cs="Times New Roman"/>
          <w:sz w:val="24"/>
          <w:szCs w:val="24"/>
          <w:lang w:val="sr-Cyrl-RS"/>
        </w:rPr>
        <w:t>обилне фазе, еколошки прихватљивијим</w:t>
      </w:r>
      <w:r w:rsidR="00AA161F">
        <w:rPr>
          <w:rFonts w:ascii="Times New Roman" w:hAnsi="Times New Roman" w:cs="Times New Roman"/>
          <w:sz w:val="24"/>
          <w:szCs w:val="24"/>
          <w:lang w:val="sr-Cyrl-RS"/>
        </w:rPr>
        <w:t xml:space="preserve"> опцијама</w:t>
      </w:r>
      <w:r w:rsidRPr="00B71A50">
        <w:rPr>
          <w:rFonts w:ascii="Times New Roman" w:hAnsi="Times New Roman" w:cs="Times New Roman"/>
          <w:sz w:val="24"/>
          <w:szCs w:val="24"/>
          <w:lang w:val="sr-Cyrl-RS"/>
        </w:rPr>
        <w:t>,</w:t>
      </w:r>
      <w:r w:rsidR="004D62FD">
        <w:rPr>
          <w:rFonts w:ascii="Times New Roman" w:hAnsi="Times New Roman" w:cs="Times New Roman"/>
          <w:sz w:val="24"/>
          <w:szCs w:val="24"/>
          <w:lang w:val="sr-Cyrl-RS"/>
        </w:rPr>
        <w:t xml:space="preserve"> </w:t>
      </w:r>
      <w:r w:rsidRPr="00B71A50">
        <w:rPr>
          <w:rFonts w:ascii="Times New Roman" w:hAnsi="Times New Roman" w:cs="Times New Roman"/>
          <w:sz w:val="24"/>
          <w:szCs w:val="24"/>
          <w:lang w:val="sr-Cyrl-RS"/>
        </w:rPr>
        <w:t xml:space="preserve">што је приказано у резултатима докторске дисертације. </w:t>
      </w:r>
      <w:r w:rsidR="00FF3236">
        <w:rPr>
          <w:rFonts w:ascii="Times New Roman" w:hAnsi="Times New Roman" w:cs="Times New Roman"/>
          <w:sz w:val="24"/>
          <w:szCs w:val="24"/>
          <w:lang w:val="sr-Cyrl-RS"/>
        </w:rPr>
        <w:t>Оваква замена растварача је у складу са принципима зелене хемије, детаљније образложених у раду</w:t>
      </w:r>
      <w:r w:rsidR="00FF3236">
        <w:rPr>
          <w:rFonts w:ascii="Times New Roman" w:hAnsi="Times New Roman" w:cs="Times New Roman"/>
          <w:sz w:val="24"/>
          <w:szCs w:val="24"/>
          <w:lang w:val="sr-Latn-RS"/>
        </w:rPr>
        <w:t xml:space="preserve"> </w:t>
      </w:r>
      <w:r w:rsidR="00FF3236" w:rsidRPr="00FF3236">
        <w:rPr>
          <w:rFonts w:ascii="Times New Roman" w:hAnsi="Times New Roman" w:cs="Times New Roman"/>
          <w:i/>
          <w:sz w:val="24"/>
          <w:szCs w:val="24"/>
          <w:lang w:val="sr-Latn-RS"/>
        </w:rPr>
        <w:t>Gałuszka et al.</w:t>
      </w:r>
      <w:r w:rsidR="00FF3236">
        <w:rPr>
          <w:rFonts w:ascii="Times New Roman" w:hAnsi="Times New Roman" w:cs="Times New Roman"/>
          <w:sz w:val="24"/>
          <w:szCs w:val="24"/>
          <w:lang w:val="sr-Cyrl-RS"/>
        </w:rPr>
        <w:t xml:space="preserve"> </w:t>
      </w:r>
      <w:r w:rsidR="00FF3236">
        <w:rPr>
          <w:rFonts w:ascii="Times New Roman" w:hAnsi="Times New Roman" w:cs="Times New Roman"/>
          <w:sz w:val="24"/>
          <w:szCs w:val="24"/>
          <w:lang w:val="sr-Cyrl-RS"/>
        </w:rPr>
        <w:fldChar w:fldCharType="begin"/>
      </w:r>
      <w:r w:rsidR="003C0F5B">
        <w:rPr>
          <w:rFonts w:ascii="Times New Roman" w:hAnsi="Times New Roman" w:cs="Times New Roman"/>
          <w:sz w:val="24"/>
          <w:szCs w:val="24"/>
          <w:lang w:val="sr-Cyrl-RS"/>
        </w:rPr>
        <w:instrText xml:space="preserve"> ADDIN ZOTERO_ITEM CSL_CITATION {"citationID":"7bByruvf","properties":{"unsorted":false,"formattedCitation":"[36]","plainCitation":"[36]","noteIndex":0},"citationItems":[{"id":330,"uris":["http://zotero.org/users/local/Dq8HXp93/items/VUCYJH7H"],"itemData":{"id":330,"type":"article-journal","abstract":"The current rapid development of green analytical chemistry (GAC) requires clear, concise guidelines in the form of GAC principles that will be helpful in greening laboratory practices. The existing principles of green chemistry and green engineering need revision for their use in GAC because they do not fully meet the needs of analytical chemistry. In this article we propose a set of 12 principles consisting of known concepts (i.e. reduction in the use of reagents and energy, and elimination of waste, risk and hazard) together with some new ideas (i.e. the use of natural reagents), which will be important for the future of GAC.","container-title":"TrAC Trends in Analytical Chemistry","DOI":"10.1016/j.trac.2013.04.010","ISSN":"0165-9936","journalAbbreviation":"TrAC Trends in Analytical Chemistry","page":"78-84","source":"ScienceDirect","title":"The 12 principles of green analytical chemistry and the SIGNIFICANCE mnemonic of green analytical practices","URL":"https://www.sciencedirect.com/science/article/pii/S0165993613001234","volume":"50","author":[{"family":"Gałuszka","given":"Agnieszka"},{"family":"Migaszewski","given":"Zdzisław"},{"family":"Namieśnik","given":"Jacek"}],"accessed":{"date-parts":[["2023",9,10]]},"issued":{"date-parts":[["2013",10,1]]}}}],"schema":"https://github.com/citation-style-language/schema/raw/master/csl-citation.json"} </w:instrText>
      </w:r>
      <w:r w:rsidR="00FF3236">
        <w:rPr>
          <w:rFonts w:ascii="Times New Roman" w:hAnsi="Times New Roman" w:cs="Times New Roman"/>
          <w:sz w:val="24"/>
          <w:szCs w:val="24"/>
          <w:lang w:val="sr-Cyrl-RS"/>
        </w:rPr>
        <w:fldChar w:fldCharType="separate"/>
      </w:r>
      <w:r w:rsidR="003C0F5B" w:rsidRPr="003C0F5B">
        <w:rPr>
          <w:rFonts w:ascii="Times New Roman" w:hAnsi="Times New Roman" w:cs="Times New Roman"/>
          <w:sz w:val="24"/>
        </w:rPr>
        <w:t>[36]</w:t>
      </w:r>
      <w:r w:rsidR="00FF3236">
        <w:rPr>
          <w:rFonts w:ascii="Times New Roman" w:hAnsi="Times New Roman" w:cs="Times New Roman"/>
          <w:sz w:val="24"/>
          <w:szCs w:val="24"/>
          <w:lang w:val="sr-Cyrl-RS"/>
        </w:rPr>
        <w:fldChar w:fldCharType="end"/>
      </w:r>
      <w:r w:rsidR="004D62FD">
        <w:rPr>
          <w:rFonts w:ascii="Times New Roman" w:hAnsi="Times New Roman" w:cs="Times New Roman"/>
          <w:sz w:val="24"/>
          <w:szCs w:val="24"/>
          <w:lang w:val="sr-Cyrl-RS"/>
        </w:rPr>
        <w:t>, што</w:t>
      </w:r>
      <w:r w:rsidRPr="00B71A50">
        <w:rPr>
          <w:rFonts w:ascii="Times New Roman" w:hAnsi="Times New Roman" w:cs="Times New Roman"/>
          <w:sz w:val="24"/>
          <w:szCs w:val="24"/>
          <w:lang w:val="sr-Cyrl-RS"/>
        </w:rPr>
        <w:t xml:space="preserve"> додатно доприноси значају представљеног истраживања и помак у разумевању испитаног </w:t>
      </w:r>
      <w:r w:rsidR="004D62FD" w:rsidRPr="002A0D53">
        <w:rPr>
          <w:rFonts w:ascii="Times New Roman" w:hAnsi="Times New Roman" w:cs="Times New Roman"/>
          <w:i/>
          <w:sz w:val="24"/>
          <w:szCs w:val="24"/>
          <w:lang w:val="sr-Latn-RS"/>
        </w:rPr>
        <w:t>RP</w:t>
      </w:r>
      <w:r w:rsidR="004D62FD">
        <w:rPr>
          <w:rFonts w:ascii="Times New Roman" w:hAnsi="Times New Roman" w:cs="Times New Roman"/>
          <w:sz w:val="24"/>
          <w:szCs w:val="24"/>
          <w:lang w:val="sr-Latn-RS"/>
        </w:rPr>
        <w:t>/</w:t>
      </w:r>
      <w:r w:rsidR="004D62FD" w:rsidRPr="002A0D53">
        <w:rPr>
          <w:rFonts w:ascii="Times New Roman" w:hAnsi="Times New Roman" w:cs="Times New Roman"/>
          <w:i/>
          <w:sz w:val="24"/>
          <w:szCs w:val="24"/>
          <w:lang w:val="sr-Latn-RS"/>
        </w:rPr>
        <w:t>WCX</w:t>
      </w:r>
      <w:r w:rsidRPr="00B71A50">
        <w:rPr>
          <w:rFonts w:ascii="Times New Roman" w:hAnsi="Times New Roman" w:cs="Times New Roman"/>
          <w:sz w:val="24"/>
          <w:szCs w:val="24"/>
          <w:lang w:val="sr-Latn-RS"/>
        </w:rPr>
        <w:t xml:space="preserve"> </w:t>
      </w:r>
      <w:r w:rsidRPr="00B71A50">
        <w:rPr>
          <w:rFonts w:ascii="Times New Roman" w:hAnsi="Times New Roman" w:cs="Times New Roman"/>
          <w:sz w:val="24"/>
          <w:szCs w:val="24"/>
          <w:lang w:val="sr-Cyrl-RS"/>
        </w:rPr>
        <w:t>система.</w:t>
      </w:r>
      <w:r w:rsidR="00CB573C">
        <w:rPr>
          <w:rFonts w:ascii="Times New Roman" w:hAnsi="Times New Roman" w:cs="Times New Roman"/>
          <w:sz w:val="24"/>
          <w:szCs w:val="24"/>
          <w:lang w:val="sr-Cyrl-RS"/>
        </w:rPr>
        <w:t xml:space="preserve"> У складу са тиме, посебно је значајан искорак остварен кроз ову докторску дисертацију који укључује веома актуелно еколошко освешћивање, заштиту природе и бригу о очувању ресурса у току рада у аналитичкој лабораторији.</w:t>
      </w:r>
    </w:p>
    <w:p w14:paraId="7FB101C9" w14:textId="77777777" w:rsidR="00B71A50" w:rsidRDefault="00B71A50" w:rsidP="00B71A50">
      <w:pPr>
        <w:spacing w:after="0" w:line="276" w:lineRule="auto"/>
        <w:ind w:firstLine="567"/>
        <w:jc w:val="both"/>
        <w:rPr>
          <w:rFonts w:ascii="Times New Roman" w:hAnsi="Times New Roman" w:cs="Times New Roman"/>
          <w:sz w:val="24"/>
          <w:szCs w:val="24"/>
          <w:lang w:val="sr-Cyrl-RS"/>
        </w:rPr>
      </w:pPr>
    </w:p>
    <w:p w14:paraId="3B2C0313" w14:textId="4063FEC1" w:rsidR="00B71A50" w:rsidRPr="00B71A50" w:rsidRDefault="00B71A50" w:rsidP="00B71A50">
      <w:pPr>
        <w:spacing w:line="276" w:lineRule="auto"/>
        <w:jc w:val="both"/>
        <w:rPr>
          <w:rFonts w:ascii="Times New Roman" w:hAnsi="Times New Roman" w:cs="Times New Roman"/>
          <w:b/>
          <w:sz w:val="24"/>
          <w:szCs w:val="24"/>
          <w:lang w:val="sr-Cyrl-RS"/>
        </w:rPr>
      </w:pPr>
      <w:r w:rsidRPr="00B71A50">
        <w:rPr>
          <w:rFonts w:ascii="Times New Roman" w:hAnsi="Times New Roman" w:cs="Times New Roman"/>
          <w:b/>
          <w:sz w:val="24"/>
          <w:szCs w:val="24"/>
          <w:lang w:val="sr-Cyrl-RS"/>
        </w:rPr>
        <w:t>ЛИТЕРАТУРА</w:t>
      </w:r>
    </w:p>
    <w:p w14:paraId="108A7626" w14:textId="77777777" w:rsidR="00AA161F" w:rsidRPr="009C0549" w:rsidRDefault="00B71A50" w:rsidP="009C0549">
      <w:pPr>
        <w:pStyle w:val="Bibliography"/>
        <w:jc w:val="both"/>
        <w:rPr>
          <w:rFonts w:ascii="Times New Roman" w:hAnsi="Times New Roman" w:cs="Times New Roman"/>
          <w:sz w:val="24"/>
          <w:szCs w:val="24"/>
        </w:rPr>
      </w:pPr>
      <w:r w:rsidRPr="009C0549">
        <w:rPr>
          <w:rFonts w:ascii="Times New Roman" w:hAnsi="Times New Roman" w:cs="Times New Roman"/>
          <w:sz w:val="24"/>
          <w:szCs w:val="24"/>
          <w:lang w:val="sr-Cyrl-RS"/>
        </w:rPr>
        <w:fldChar w:fldCharType="begin"/>
      </w:r>
      <w:r w:rsidR="00A0630C" w:rsidRPr="009C0549">
        <w:rPr>
          <w:rFonts w:ascii="Times New Roman" w:hAnsi="Times New Roman" w:cs="Times New Roman"/>
          <w:sz w:val="24"/>
          <w:szCs w:val="24"/>
          <w:lang w:val="sr-Cyrl-RS"/>
        </w:rPr>
        <w:instrText xml:space="preserve"> ADDIN ZOTERO_BIBL {"uncited":[],"omitted":[],"custom":[]} CSL_BIBLIOGRAPHY </w:instrText>
      </w:r>
      <w:r w:rsidRPr="009C0549">
        <w:rPr>
          <w:rFonts w:ascii="Times New Roman" w:hAnsi="Times New Roman" w:cs="Times New Roman"/>
          <w:sz w:val="24"/>
          <w:szCs w:val="24"/>
          <w:lang w:val="sr-Cyrl-RS"/>
        </w:rPr>
        <w:fldChar w:fldCharType="separate"/>
      </w:r>
      <w:r w:rsidR="00AA161F" w:rsidRPr="009C0549">
        <w:rPr>
          <w:rFonts w:ascii="Times New Roman" w:hAnsi="Times New Roman" w:cs="Times New Roman"/>
          <w:sz w:val="24"/>
          <w:szCs w:val="24"/>
        </w:rPr>
        <w:t>[1]</w:t>
      </w:r>
      <w:r w:rsidR="00AA161F" w:rsidRPr="009C0549">
        <w:rPr>
          <w:rFonts w:ascii="Times New Roman" w:hAnsi="Times New Roman" w:cs="Times New Roman"/>
          <w:sz w:val="24"/>
          <w:szCs w:val="24"/>
        </w:rPr>
        <w:tab/>
        <w:t xml:space="preserve">Zhang, K., Liu, X., Mixed-mode chromatography in pharmaceutical and biopharmaceutical applications. </w:t>
      </w:r>
      <w:r w:rsidR="00AA161F" w:rsidRPr="009C0549">
        <w:rPr>
          <w:rFonts w:ascii="Times New Roman" w:hAnsi="Times New Roman" w:cs="Times New Roman"/>
          <w:iCs/>
          <w:sz w:val="24"/>
          <w:szCs w:val="24"/>
        </w:rPr>
        <w:t>J. Pharm. Biomed. Anal.</w:t>
      </w:r>
      <w:r w:rsidR="00AA161F" w:rsidRPr="009C0549">
        <w:rPr>
          <w:rFonts w:ascii="Times New Roman" w:hAnsi="Times New Roman" w:cs="Times New Roman"/>
          <w:sz w:val="24"/>
          <w:szCs w:val="24"/>
        </w:rPr>
        <w:t xml:space="preserve"> 2016, 128, 73–88.</w:t>
      </w:r>
    </w:p>
    <w:p w14:paraId="2AE352A4" w14:textId="77777777" w:rsidR="00AA161F" w:rsidRPr="009C0549" w:rsidRDefault="00AA161F" w:rsidP="009C0549">
      <w:pPr>
        <w:pStyle w:val="Bibliography"/>
        <w:jc w:val="both"/>
        <w:rPr>
          <w:rFonts w:ascii="Times New Roman" w:hAnsi="Times New Roman" w:cs="Times New Roman"/>
          <w:sz w:val="24"/>
          <w:szCs w:val="24"/>
        </w:rPr>
      </w:pPr>
      <w:r w:rsidRPr="009C0549">
        <w:rPr>
          <w:rFonts w:ascii="Times New Roman" w:hAnsi="Times New Roman" w:cs="Times New Roman"/>
          <w:sz w:val="24"/>
          <w:szCs w:val="24"/>
        </w:rPr>
        <w:t>[2]</w:t>
      </w:r>
      <w:r w:rsidRPr="009C0549">
        <w:rPr>
          <w:rFonts w:ascii="Times New Roman" w:hAnsi="Times New Roman" w:cs="Times New Roman"/>
          <w:sz w:val="24"/>
          <w:szCs w:val="24"/>
        </w:rPr>
        <w:tab/>
        <w:t xml:space="preserve">Wei, B., Dai, L., Zhang, K., Applications of hydrophilic interaction and mixed-mode liquid chromatography in pharmaceutical analysis. </w:t>
      </w:r>
      <w:r w:rsidRPr="009C0549">
        <w:rPr>
          <w:rFonts w:ascii="Times New Roman" w:hAnsi="Times New Roman" w:cs="Times New Roman"/>
          <w:iCs/>
          <w:sz w:val="24"/>
          <w:szCs w:val="24"/>
        </w:rPr>
        <w:t>J. Chromatogr. A</w:t>
      </w:r>
      <w:r w:rsidRPr="009C0549">
        <w:rPr>
          <w:rFonts w:ascii="Times New Roman" w:hAnsi="Times New Roman" w:cs="Times New Roman"/>
          <w:sz w:val="24"/>
          <w:szCs w:val="24"/>
        </w:rPr>
        <w:t xml:space="preserve"> 2025, 1739, 465524.</w:t>
      </w:r>
    </w:p>
    <w:p w14:paraId="6DE63850" w14:textId="77777777" w:rsidR="00AA161F" w:rsidRPr="009C0549" w:rsidRDefault="00AA161F" w:rsidP="009C0549">
      <w:pPr>
        <w:pStyle w:val="Bibliography"/>
        <w:jc w:val="both"/>
        <w:rPr>
          <w:rFonts w:ascii="Times New Roman" w:hAnsi="Times New Roman" w:cs="Times New Roman"/>
          <w:sz w:val="24"/>
          <w:szCs w:val="24"/>
        </w:rPr>
      </w:pPr>
      <w:r w:rsidRPr="009C0549">
        <w:rPr>
          <w:rFonts w:ascii="Times New Roman" w:hAnsi="Times New Roman" w:cs="Times New Roman"/>
          <w:sz w:val="24"/>
          <w:szCs w:val="24"/>
        </w:rPr>
        <w:t>[3]</w:t>
      </w:r>
      <w:r w:rsidRPr="009C0549">
        <w:rPr>
          <w:rFonts w:ascii="Times New Roman" w:hAnsi="Times New Roman" w:cs="Times New Roman"/>
          <w:sz w:val="24"/>
          <w:szCs w:val="24"/>
        </w:rPr>
        <w:tab/>
        <w:t xml:space="preserve">Mansour, F. R., Danielson, N. D., Multimodal liquid chromatography of small molecules. </w:t>
      </w:r>
      <w:r w:rsidRPr="009C0549">
        <w:rPr>
          <w:rFonts w:ascii="Times New Roman" w:hAnsi="Times New Roman" w:cs="Times New Roman"/>
          <w:iCs/>
          <w:sz w:val="24"/>
          <w:szCs w:val="24"/>
        </w:rPr>
        <w:t>Anal. Methods</w:t>
      </w:r>
      <w:r w:rsidRPr="009C0549">
        <w:rPr>
          <w:rFonts w:ascii="Times New Roman" w:hAnsi="Times New Roman" w:cs="Times New Roman"/>
          <w:sz w:val="24"/>
          <w:szCs w:val="24"/>
        </w:rPr>
        <w:t xml:space="preserve"> 2013, 5, 4955–4972.</w:t>
      </w:r>
    </w:p>
    <w:p w14:paraId="340B53FE" w14:textId="77777777" w:rsidR="00AA161F" w:rsidRPr="009C0549" w:rsidRDefault="00AA161F" w:rsidP="009C0549">
      <w:pPr>
        <w:pStyle w:val="Bibliography"/>
        <w:jc w:val="both"/>
        <w:rPr>
          <w:rFonts w:ascii="Times New Roman" w:hAnsi="Times New Roman" w:cs="Times New Roman"/>
          <w:sz w:val="24"/>
          <w:szCs w:val="24"/>
        </w:rPr>
      </w:pPr>
      <w:r w:rsidRPr="009C0549">
        <w:rPr>
          <w:rFonts w:ascii="Times New Roman" w:hAnsi="Times New Roman" w:cs="Times New Roman"/>
          <w:sz w:val="24"/>
          <w:szCs w:val="24"/>
        </w:rPr>
        <w:t>[4]</w:t>
      </w:r>
      <w:r w:rsidRPr="009C0549">
        <w:rPr>
          <w:rFonts w:ascii="Times New Roman" w:hAnsi="Times New Roman" w:cs="Times New Roman"/>
          <w:sz w:val="24"/>
          <w:szCs w:val="24"/>
        </w:rPr>
        <w:tab/>
        <w:t xml:space="preserve">Kazarian, A. A., Nesterenko, P. N., Soisungnoen, P., Burakham, R., Srijaranai, S., Paull, B., Comprehensive analysis of pharmaceutical products using simultaneous mixed-mode (ion-exchange/reversed-phase) and hydrophilic interaction liquid chromatography. </w:t>
      </w:r>
      <w:r w:rsidRPr="009C0549">
        <w:rPr>
          <w:rFonts w:ascii="Times New Roman" w:hAnsi="Times New Roman" w:cs="Times New Roman"/>
          <w:iCs/>
          <w:sz w:val="24"/>
          <w:szCs w:val="24"/>
        </w:rPr>
        <w:t>J. Sep. Sci.</w:t>
      </w:r>
      <w:r w:rsidRPr="009C0549">
        <w:rPr>
          <w:rFonts w:ascii="Times New Roman" w:hAnsi="Times New Roman" w:cs="Times New Roman"/>
          <w:sz w:val="24"/>
          <w:szCs w:val="24"/>
        </w:rPr>
        <w:t xml:space="preserve"> 2014, 37, 2138–2144.</w:t>
      </w:r>
    </w:p>
    <w:p w14:paraId="31A205B9" w14:textId="77777777" w:rsidR="00AA161F" w:rsidRPr="009C0549" w:rsidRDefault="00AA161F" w:rsidP="009C0549">
      <w:pPr>
        <w:pStyle w:val="Bibliography"/>
        <w:jc w:val="both"/>
        <w:rPr>
          <w:rFonts w:ascii="Times New Roman" w:hAnsi="Times New Roman" w:cs="Times New Roman"/>
          <w:sz w:val="24"/>
          <w:szCs w:val="24"/>
        </w:rPr>
      </w:pPr>
      <w:r w:rsidRPr="009C0549">
        <w:rPr>
          <w:rFonts w:ascii="Times New Roman" w:hAnsi="Times New Roman" w:cs="Times New Roman"/>
          <w:sz w:val="24"/>
          <w:szCs w:val="24"/>
        </w:rPr>
        <w:t>[5]</w:t>
      </w:r>
      <w:r w:rsidRPr="009C0549">
        <w:rPr>
          <w:rFonts w:ascii="Times New Roman" w:hAnsi="Times New Roman" w:cs="Times New Roman"/>
          <w:sz w:val="24"/>
          <w:szCs w:val="24"/>
        </w:rPr>
        <w:tab/>
        <w:t xml:space="preserve">Kazarian, A. A., Taylor, M. R., Haddad, P. R., Nesterenko, P. N., Paull, B., Single column comprehensive analysis of pharmaceutical preparations using dual-injection mixed-mode (ion-exchange and reversed-phase) and hydrophilic interaction liquid chromatography. </w:t>
      </w:r>
      <w:r w:rsidRPr="009C0549">
        <w:rPr>
          <w:rFonts w:ascii="Times New Roman" w:hAnsi="Times New Roman" w:cs="Times New Roman"/>
          <w:iCs/>
          <w:sz w:val="24"/>
          <w:szCs w:val="24"/>
        </w:rPr>
        <w:t>J. Pharm. Biomed. Anal.</w:t>
      </w:r>
      <w:r w:rsidRPr="009C0549">
        <w:rPr>
          <w:rFonts w:ascii="Times New Roman" w:hAnsi="Times New Roman" w:cs="Times New Roman"/>
          <w:sz w:val="24"/>
          <w:szCs w:val="24"/>
        </w:rPr>
        <w:t xml:space="preserve"> 2013, 86, 174–181.</w:t>
      </w:r>
    </w:p>
    <w:p w14:paraId="2FC26ADE" w14:textId="77777777" w:rsidR="00AA161F" w:rsidRPr="009C0549" w:rsidRDefault="00AA161F" w:rsidP="009C0549">
      <w:pPr>
        <w:pStyle w:val="Bibliography"/>
        <w:jc w:val="both"/>
        <w:rPr>
          <w:rFonts w:ascii="Times New Roman" w:hAnsi="Times New Roman" w:cs="Times New Roman"/>
          <w:sz w:val="24"/>
          <w:szCs w:val="24"/>
        </w:rPr>
      </w:pPr>
      <w:r w:rsidRPr="009C0549">
        <w:rPr>
          <w:rFonts w:ascii="Times New Roman" w:hAnsi="Times New Roman" w:cs="Times New Roman"/>
          <w:sz w:val="24"/>
          <w:szCs w:val="24"/>
        </w:rPr>
        <w:t>[6]</w:t>
      </w:r>
      <w:r w:rsidRPr="009C0549">
        <w:rPr>
          <w:rFonts w:ascii="Times New Roman" w:hAnsi="Times New Roman" w:cs="Times New Roman"/>
          <w:sz w:val="24"/>
          <w:szCs w:val="24"/>
        </w:rPr>
        <w:tab/>
        <w:t xml:space="preserve">Kühnreich, R., Holzgrabe, U., Impurity profiling of l-methionine by HPLC on a mixed mode column. </w:t>
      </w:r>
      <w:r w:rsidRPr="009C0549">
        <w:rPr>
          <w:rFonts w:ascii="Times New Roman" w:hAnsi="Times New Roman" w:cs="Times New Roman"/>
          <w:iCs/>
          <w:sz w:val="24"/>
          <w:szCs w:val="24"/>
        </w:rPr>
        <w:t>J. Pharm. Biomed. Anal.</w:t>
      </w:r>
      <w:r w:rsidRPr="009C0549">
        <w:rPr>
          <w:rFonts w:ascii="Times New Roman" w:hAnsi="Times New Roman" w:cs="Times New Roman"/>
          <w:sz w:val="24"/>
          <w:szCs w:val="24"/>
        </w:rPr>
        <w:t xml:space="preserve"> 2016, 122, 118–125.</w:t>
      </w:r>
    </w:p>
    <w:p w14:paraId="508A8643" w14:textId="77777777" w:rsidR="00AA161F" w:rsidRPr="009C0549" w:rsidRDefault="00AA161F" w:rsidP="009C0549">
      <w:pPr>
        <w:pStyle w:val="Bibliography"/>
        <w:jc w:val="both"/>
        <w:rPr>
          <w:rFonts w:ascii="Times New Roman" w:hAnsi="Times New Roman" w:cs="Times New Roman"/>
          <w:sz w:val="24"/>
          <w:szCs w:val="24"/>
        </w:rPr>
      </w:pPr>
      <w:r w:rsidRPr="009C0549">
        <w:rPr>
          <w:rFonts w:ascii="Times New Roman" w:hAnsi="Times New Roman" w:cs="Times New Roman"/>
          <w:sz w:val="24"/>
          <w:szCs w:val="24"/>
        </w:rPr>
        <w:t>[7]</w:t>
      </w:r>
      <w:r w:rsidRPr="009C0549">
        <w:rPr>
          <w:rFonts w:ascii="Times New Roman" w:hAnsi="Times New Roman" w:cs="Times New Roman"/>
          <w:sz w:val="24"/>
          <w:szCs w:val="24"/>
        </w:rPr>
        <w:tab/>
        <w:t xml:space="preserve">Pawellek, R., Holzgrabe, U., Influence of the mobile phase composition on hyphenated ultraviolet and charged aerosol detection for the impurity profiling of vigabatrin. </w:t>
      </w:r>
      <w:r w:rsidRPr="009C0549">
        <w:rPr>
          <w:rFonts w:ascii="Times New Roman" w:hAnsi="Times New Roman" w:cs="Times New Roman"/>
          <w:iCs/>
          <w:sz w:val="24"/>
          <w:szCs w:val="24"/>
        </w:rPr>
        <w:t>J. Pharm. Biomed. Anal.</w:t>
      </w:r>
      <w:r w:rsidRPr="009C0549">
        <w:rPr>
          <w:rFonts w:ascii="Times New Roman" w:hAnsi="Times New Roman" w:cs="Times New Roman"/>
          <w:sz w:val="24"/>
          <w:szCs w:val="24"/>
        </w:rPr>
        <w:t xml:space="preserve"> 2021, 201, 114110.</w:t>
      </w:r>
    </w:p>
    <w:p w14:paraId="6D4D9A58" w14:textId="77777777" w:rsidR="00AA161F" w:rsidRPr="009C0549" w:rsidRDefault="00AA161F" w:rsidP="009C0549">
      <w:pPr>
        <w:pStyle w:val="Bibliography"/>
        <w:jc w:val="both"/>
        <w:rPr>
          <w:rFonts w:ascii="Times New Roman" w:hAnsi="Times New Roman" w:cs="Times New Roman"/>
          <w:sz w:val="24"/>
          <w:szCs w:val="24"/>
        </w:rPr>
      </w:pPr>
      <w:r w:rsidRPr="009C0549">
        <w:rPr>
          <w:rFonts w:ascii="Times New Roman" w:hAnsi="Times New Roman" w:cs="Times New Roman"/>
          <w:sz w:val="24"/>
          <w:szCs w:val="24"/>
        </w:rPr>
        <w:lastRenderedPageBreak/>
        <w:t>[8]</w:t>
      </w:r>
      <w:r w:rsidRPr="009C0549">
        <w:rPr>
          <w:rFonts w:ascii="Times New Roman" w:hAnsi="Times New Roman" w:cs="Times New Roman"/>
          <w:sz w:val="24"/>
          <w:szCs w:val="24"/>
        </w:rPr>
        <w:tab/>
        <w:t xml:space="preserve">Pinto, E. C., Gonçalves, M. da S., Cabral, L. M., Armstrong, D. W., de Sousa, V. P., Development and validation of a stability-indicating HPLC method for topiramate using a mixed-mode column and charged aerosol detector. </w:t>
      </w:r>
      <w:r w:rsidRPr="009C0549">
        <w:rPr>
          <w:rFonts w:ascii="Times New Roman" w:hAnsi="Times New Roman" w:cs="Times New Roman"/>
          <w:iCs/>
          <w:sz w:val="24"/>
          <w:szCs w:val="24"/>
        </w:rPr>
        <w:t>J. Sep. Sci.</w:t>
      </w:r>
      <w:r w:rsidRPr="009C0549">
        <w:rPr>
          <w:rFonts w:ascii="Times New Roman" w:hAnsi="Times New Roman" w:cs="Times New Roman"/>
          <w:sz w:val="24"/>
          <w:szCs w:val="24"/>
        </w:rPr>
        <w:t xml:space="preserve"> 2018, 41, 1716–1725.</w:t>
      </w:r>
    </w:p>
    <w:p w14:paraId="55271249" w14:textId="77777777" w:rsidR="00AA161F" w:rsidRPr="009C0549" w:rsidRDefault="00AA161F" w:rsidP="009C0549">
      <w:pPr>
        <w:pStyle w:val="Bibliography"/>
        <w:jc w:val="both"/>
        <w:rPr>
          <w:rFonts w:ascii="Times New Roman" w:hAnsi="Times New Roman" w:cs="Times New Roman"/>
          <w:sz w:val="24"/>
          <w:szCs w:val="24"/>
        </w:rPr>
      </w:pPr>
      <w:r w:rsidRPr="009C0549">
        <w:rPr>
          <w:rFonts w:ascii="Times New Roman" w:hAnsi="Times New Roman" w:cs="Times New Roman"/>
          <w:sz w:val="24"/>
          <w:szCs w:val="24"/>
        </w:rPr>
        <w:t>[9]</w:t>
      </w:r>
      <w:r w:rsidRPr="009C0549">
        <w:rPr>
          <w:rFonts w:ascii="Times New Roman" w:hAnsi="Times New Roman" w:cs="Times New Roman"/>
          <w:sz w:val="24"/>
          <w:szCs w:val="24"/>
        </w:rPr>
        <w:tab/>
        <w:t xml:space="preserve">Samara, I. M., Ntorkou, M., Gioumouxouzis, C. I., Karavasili, C., Tzanavaras, P. D., Zacharis, C. K., Analytical QbD for the optimization of a multimode HPLC method for the investigation of hydrochlorothiazide, diltiazem and propranolol release from 3D printed formulation. </w:t>
      </w:r>
      <w:r w:rsidRPr="009C0549">
        <w:rPr>
          <w:rFonts w:ascii="Times New Roman" w:hAnsi="Times New Roman" w:cs="Times New Roman"/>
          <w:iCs/>
          <w:sz w:val="24"/>
          <w:szCs w:val="24"/>
        </w:rPr>
        <w:t>J. Pharm. Biomed. Anal.</w:t>
      </w:r>
      <w:r w:rsidRPr="009C0549">
        <w:rPr>
          <w:rFonts w:ascii="Times New Roman" w:hAnsi="Times New Roman" w:cs="Times New Roman"/>
          <w:sz w:val="24"/>
          <w:szCs w:val="24"/>
        </w:rPr>
        <w:t xml:space="preserve"> 2024, 248, 116324.</w:t>
      </w:r>
    </w:p>
    <w:p w14:paraId="56F55F26" w14:textId="77777777" w:rsidR="00AA161F" w:rsidRPr="009C0549" w:rsidRDefault="00AA161F" w:rsidP="009C0549">
      <w:pPr>
        <w:pStyle w:val="Bibliography"/>
        <w:jc w:val="both"/>
        <w:rPr>
          <w:rFonts w:ascii="Times New Roman" w:hAnsi="Times New Roman" w:cs="Times New Roman"/>
          <w:sz w:val="24"/>
          <w:szCs w:val="24"/>
        </w:rPr>
      </w:pPr>
      <w:r w:rsidRPr="009C0549">
        <w:rPr>
          <w:rFonts w:ascii="Times New Roman" w:hAnsi="Times New Roman" w:cs="Times New Roman"/>
          <w:sz w:val="24"/>
          <w:szCs w:val="24"/>
        </w:rPr>
        <w:t>[10]</w:t>
      </w:r>
      <w:r w:rsidRPr="009C0549">
        <w:rPr>
          <w:rFonts w:ascii="Times New Roman" w:hAnsi="Times New Roman" w:cs="Times New Roman"/>
          <w:sz w:val="24"/>
          <w:szCs w:val="24"/>
        </w:rPr>
        <w:tab/>
        <w:t xml:space="preserve">Grybinik, S., Dousa, M., Bosakova, Z., Separation of pharmaceutically active compounds by multimodal chromatography with ultraviolet detection. </w:t>
      </w:r>
      <w:r w:rsidRPr="009C0549">
        <w:rPr>
          <w:rFonts w:ascii="Times New Roman" w:hAnsi="Times New Roman" w:cs="Times New Roman"/>
          <w:iCs/>
          <w:sz w:val="24"/>
          <w:szCs w:val="24"/>
        </w:rPr>
        <w:t>Sep. Sci. PLUS</w:t>
      </w:r>
      <w:r w:rsidRPr="009C0549">
        <w:rPr>
          <w:rFonts w:ascii="Times New Roman" w:hAnsi="Times New Roman" w:cs="Times New Roman"/>
          <w:sz w:val="24"/>
          <w:szCs w:val="24"/>
        </w:rPr>
        <w:t xml:space="preserve"> 2021, 4, 228–239.</w:t>
      </w:r>
    </w:p>
    <w:p w14:paraId="1E500C79" w14:textId="77777777" w:rsidR="00AA161F" w:rsidRPr="009C0549" w:rsidRDefault="00AA161F" w:rsidP="009C0549">
      <w:pPr>
        <w:pStyle w:val="Bibliography"/>
        <w:jc w:val="both"/>
        <w:rPr>
          <w:rFonts w:ascii="Times New Roman" w:hAnsi="Times New Roman" w:cs="Times New Roman"/>
          <w:sz w:val="24"/>
          <w:szCs w:val="24"/>
        </w:rPr>
      </w:pPr>
      <w:r w:rsidRPr="009C0549">
        <w:rPr>
          <w:rFonts w:ascii="Times New Roman" w:hAnsi="Times New Roman" w:cs="Times New Roman"/>
          <w:sz w:val="24"/>
          <w:szCs w:val="24"/>
        </w:rPr>
        <w:t>[11]</w:t>
      </w:r>
      <w:r w:rsidRPr="009C0549">
        <w:rPr>
          <w:rFonts w:ascii="Times New Roman" w:hAnsi="Times New Roman" w:cs="Times New Roman"/>
          <w:sz w:val="24"/>
          <w:szCs w:val="24"/>
        </w:rPr>
        <w:tab/>
        <w:t xml:space="preserve">Bell, D. S., Modern Trends in Mixed-Mode Liquid Chromatography (LC) Columns. </w:t>
      </w:r>
      <w:r w:rsidRPr="009C0549">
        <w:rPr>
          <w:rFonts w:ascii="Times New Roman" w:hAnsi="Times New Roman" w:cs="Times New Roman"/>
          <w:iCs/>
          <w:sz w:val="24"/>
          <w:szCs w:val="24"/>
        </w:rPr>
        <w:t>LCGC N. Am.</w:t>
      </w:r>
      <w:r w:rsidRPr="009C0549">
        <w:rPr>
          <w:rFonts w:ascii="Times New Roman" w:hAnsi="Times New Roman" w:cs="Times New Roman"/>
          <w:sz w:val="24"/>
          <w:szCs w:val="24"/>
        </w:rPr>
        <w:t xml:space="preserve"> 2021, 39, 56–60.</w:t>
      </w:r>
    </w:p>
    <w:p w14:paraId="7FFB455C" w14:textId="77777777" w:rsidR="00AA161F" w:rsidRPr="009C0549" w:rsidRDefault="00AA161F" w:rsidP="009C0549">
      <w:pPr>
        <w:pStyle w:val="Bibliography"/>
        <w:jc w:val="both"/>
        <w:rPr>
          <w:rFonts w:ascii="Times New Roman" w:hAnsi="Times New Roman" w:cs="Times New Roman"/>
          <w:sz w:val="24"/>
          <w:szCs w:val="24"/>
        </w:rPr>
      </w:pPr>
      <w:r w:rsidRPr="009C0549">
        <w:rPr>
          <w:rFonts w:ascii="Times New Roman" w:hAnsi="Times New Roman" w:cs="Times New Roman"/>
          <w:sz w:val="24"/>
          <w:szCs w:val="24"/>
        </w:rPr>
        <w:t>[12]</w:t>
      </w:r>
      <w:r w:rsidRPr="009C0549">
        <w:rPr>
          <w:rFonts w:ascii="Times New Roman" w:hAnsi="Times New Roman" w:cs="Times New Roman"/>
          <w:sz w:val="24"/>
          <w:szCs w:val="24"/>
        </w:rPr>
        <w:tab/>
        <w:t xml:space="preserve">Wang, L., Wei, W., Xia, Z., Jie, X., Xia, Z. Z., Recent advances in materials for stationary phases of mixed-mode high-performance liquid chromatography. </w:t>
      </w:r>
      <w:r w:rsidRPr="009C0549">
        <w:rPr>
          <w:rFonts w:ascii="Times New Roman" w:hAnsi="Times New Roman" w:cs="Times New Roman"/>
          <w:iCs/>
          <w:sz w:val="24"/>
          <w:szCs w:val="24"/>
        </w:rPr>
        <w:t>TrAC Trends Anal. Chem.</w:t>
      </w:r>
      <w:r w:rsidRPr="009C0549">
        <w:rPr>
          <w:rFonts w:ascii="Times New Roman" w:hAnsi="Times New Roman" w:cs="Times New Roman"/>
          <w:sz w:val="24"/>
          <w:szCs w:val="24"/>
        </w:rPr>
        <w:t xml:space="preserve"> 2016, 80, 495–506.</w:t>
      </w:r>
    </w:p>
    <w:p w14:paraId="65A0DE98" w14:textId="77777777" w:rsidR="00AA161F" w:rsidRPr="009C0549" w:rsidRDefault="00AA161F" w:rsidP="009C0549">
      <w:pPr>
        <w:pStyle w:val="Bibliography"/>
        <w:jc w:val="both"/>
        <w:rPr>
          <w:rFonts w:ascii="Times New Roman" w:hAnsi="Times New Roman" w:cs="Times New Roman"/>
          <w:sz w:val="24"/>
          <w:szCs w:val="24"/>
        </w:rPr>
      </w:pPr>
      <w:r w:rsidRPr="009C0549">
        <w:rPr>
          <w:rFonts w:ascii="Times New Roman" w:hAnsi="Times New Roman" w:cs="Times New Roman"/>
          <w:sz w:val="24"/>
          <w:szCs w:val="24"/>
        </w:rPr>
        <w:t>[13]</w:t>
      </w:r>
      <w:r w:rsidRPr="009C0549">
        <w:rPr>
          <w:rFonts w:ascii="Times New Roman" w:hAnsi="Times New Roman" w:cs="Times New Roman"/>
          <w:sz w:val="24"/>
          <w:szCs w:val="24"/>
        </w:rPr>
        <w:tab/>
        <w:t xml:space="preserve">Ordoñez, E. Y., Quintana, J. B., Rodil, R., Cela, R., Computer assisted optimization of liquid chromatographic separations of small molecules using mixed-mode stationary phases. </w:t>
      </w:r>
      <w:r w:rsidRPr="009C0549">
        <w:rPr>
          <w:rFonts w:ascii="Times New Roman" w:hAnsi="Times New Roman" w:cs="Times New Roman"/>
          <w:iCs/>
          <w:sz w:val="24"/>
          <w:szCs w:val="24"/>
        </w:rPr>
        <w:t>J. Chromatogr. A</w:t>
      </w:r>
      <w:r w:rsidRPr="009C0549">
        <w:rPr>
          <w:rFonts w:ascii="Times New Roman" w:hAnsi="Times New Roman" w:cs="Times New Roman"/>
          <w:sz w:val="24"/>
          <w:szCs w:val="24"/>
        </w:rPr>
        <w:t xml:space="preserve"> 2012, 1238, 91–104.</w:t>
      </w:r>
    </w:p>
    <w:p w14:paraId="678856F1" w14:textId="77777777" w:rsidR="00AA161F" w:rsidRPr="009C0549" w:rsidRDefault="00AA161F" w:rsidP="009C0549">
      <w:pPr>
        <w:pStyle w:val="Bibliography"/>
        <w:jc w:val="both"/>
        <w:rPr>
          <w:rFonts w:ascii="Times New Roman" w:hAnsi="Times New Roman" w:cs="Times New Roman"/>
          <w:sz w:val="24"/>
          <w:szCs w:val="24"/>
        </w:rPr>
      </w:pPr>
      <w:r w:rsidRPr="009C0549">
        <w:rPr>
          <w:rFonts w:ascii="Times New Roman" w:hAnsi="Times New Roman" w:cs="Times New Roman"/>
          <w:sz w:val="24"/>
          <w:szCs w:val="24"/>
        </w:rPr>
        <w:t>[14]</w:t>
      </w:r>
      <w:r w:rsidRPr="009C0549">
        <w:rPr>
          <w:rFonts w:ascii="Times New Roman" w:hAnsi="Times New Roman" w:cs="Times New Roman"/>
          <w:sz w:val="24"/>
          <w:szCs w:val="24"/>
        </w:rPr>
        <w:tab/>
        <w:t xml:space="preserve">Yang, Y., Geng, X., Mixed-mode chromatography and its applications to biopolymers. </w:t>
      </w:r>
      <w:r w:rsidRPr="009C0549">
        <w:rPr>
          <w:rFonts w:ascii="Times New Roman" w:hAnsi="Times New Roman" w:cs="Times New Roman"/>
          <w:iCs/>
          <w:sz w:val="24"/>
          <w:szCs w:val="24"/>
        </w:rPr>
        <w:t>J. Chromatogr. A</w:t>
      </w:r>
      <w:r w:rsidRPr="009C0549">
        <w:rPr>
          <w:rFonts w:ascii="Times New Roman" w:hAnsi="Times New Roman" w:cs="Times New Roman"/>
          <w:sz w:val="24"/>
          <w:szCs w:val="24"/>
        </w:rPr>
        <w:t xml:space="preserve"> 2011, 1218, 8813–8825.</w:t>
      </w:r>
    </w:p>
    <w:p w14:paraId="747C40B3" w14:textId="77777777" w:rsidR="00AA161F" w:rsidRPr="009C0549" w:rsidRDefault="00AA161F" w:rsidP="009C0549">
      <w:pPr>
        <w:pStyle w:val="Bibliography"/>
        <w:jc w:val="both"/>
        <w:rPr>
          <w:rFonts w:ascii="Times New Roman" w:hAnsi="Times New Roman" w:cs="Times New Roman"/>
          <w:sz w:val="24"/>
          <w:szCs w:val="24"/>
        </w:rPr>
      </w:pPr>
      <w:r w:rsidRPr="009C0549">
        <w:rPr>
          <w:rFonts w:ascii="Times New Roman" w:hAnsi="Times New Roman" w:cs="Times New Roman"/>
          <w:sz w:val="24"/>
          <w:szCs w:val="24"/>
        </w:rPr>
        <w:t>[15]</w:t>
      </w:r>
      <w:r w:rsidRPr="009C0549">
        <w:rPr>
          <w:rFonts w:ascii="Times New Roman" w:hAnsi="Times New Roman" w:cs="Times New Roman"/>
          <w:sz w:val="24"/>
          <w:szCs w:val="24"/>
        </w:rPr>
        <w:tab/>
        <w:t xml:space="preserve">Stevenson, P. G., Fairchild, J. N., Guiochon, G., Retention mechanism divergence of a mixed mode stationary phase for high performance liquid chromatography. </w:t>
      </w:r>
      <w:r w:rsidRPr="009C0549">
        <w:rPr>
          <w:rFonts w:ascii="Times New Roman" w:hAnsi="Times New Roman" w:cs="Times New Roman"/>
          <w:iCs/>
          <w:sz w:val="24"/>
          <w:szCs w:val="24"/>
        </w:rPr>
        <w:t>J. Chromatogr. A</w:t>
      </w:r>
      <w:r w:rsidRPr="009C0549">
        <w:rPr>
          <w:rFonts w:ascii="Times New Roman" w:hAnsi="Times New Roman" w:cs="Times New Roman"/>
          <w:sz w:val="24"/>
          <w:szCs w:val="24"/>
        </w:rPr>
        <w:t xml:space="preserve"> 2011, 1218, 1822–1827.</w:t>
      </w:r>
    </w:p>
    <w:p w14:paraId="5DCB1B78" w14:textId="77777777" w:rsidR="00AA161F" w:rsidRPr="009C0549" w:rsidRDefault="00AA161F" w:rsidP="009C0549">
      <w:pPr>
        <w:pStyle w:val="Bibliography"/>
        <w:jc w:val="both"/>
        <w:rPr>
          <w:rFonts w:ascii="Times New Roman" w:hAnsi="Times New Roman" w:cs="Times New Roman"/>
          <w:sz w:val="24"/>
          <w:szCs w:val="24"/>
        </w:rPr>
      </w:pPr>
      <w:r w:rsidRPr="009C0549">
        <w:rPr>
          <w:rFonts w:ascii="Times New Roman" w:hAnsi="Times New Roman" w:cs="Times New Roman"/>
          <w:sz w:val="24"/>
          <w:szCs w:val="24"/>
        </w:rPr>
        <w:t>[16]</w:t>
      </w:r>
      <w:r w:rsidRPr="009C0549">
        <w:rPr>
          <w:rFonts w:ascii="Times New Roman" w:hAnsi="Times New Roman" w:cs="Times New Roman"/>
          <w:sz w:val="24"/>
          <w:szCs w:val="24"/>
        </w:rPr>
        <w:tab/>
        <w:t xml:space="preserve">Aral, H., Dağ, B., Separation of polar and nonpolar compounds using HILIC/RPLC mixed-mode chromatography: evaluation of separation performance and retention mechanism of the Acclaim Mixed-Mode HILIC-1 column. </w:t>
      </w:r>
      <w:r w:rsidRPr="009C0549">
        <w:rPr>
          <w:rFonts w:ascii="Times New Roman" w:hAnsi="Times New Roman" w:cs="Times New Roman"/>
          <w:iCs/>
          <w:sz w:val="24"/>
          <w:szCs w:val="24"/>
        </w:rPr>
        <w:t>Open Chem.</w:t>
      </w:r>
      <w:r w:rsidRPr="009C0549">
        <w:rPr>
          <w:rFonts w:ascii="Times New Roman" w:hAnsi="Times New Roman" w:cs="Times New Roman"/>
          <w:sz w:val="24"/>
          <w:szCs w:val="24"/>
        </w:rPr>
        <w:t xml:space="preserve"> 2026, 24, DOI: 10.1515/chem-2025-0230.</w:t>
      </w:r>
    </w:p>
    <w:p w14:paraId="53E9C1F4" w14:textId="77777777" w:rsidR="00AA161F" w:rsidRPr="009C0549" w:rsidRDefault="00AA161F" w:rsidP="009C0549">
      <w:pPr>
        <w:pStyle w:val="Bibliography"/>
        <w:jc w:val="both"/>
        <w:rPr>
          <w:rFonts w:ascii="Times New Roman" w:hAnsi="Times New Roman" w:cs="Times New Roman"/>
          <w:sz w:val="24"/>
          <w:szCs w:val="24"/>
        </w:rPr>
      </w:pPr>
      <w:r w:rsidRPr="009C0549">
        <w:rPr>
          <w:rFonts w:ascii="Times New Roman" w:hAnsi="Times New Roman" w:cs="Times New Roman"/>
          <w:sz w:val="24"/>
          <w:szCs w:val="24"/>
        </w:rPr>
        <w:t>[17]</w:t>
      </w:r>
      <w:r w:rsidRPr="009C0549">
        <w:rPr>
          <w:rFonts w:ascii="Times New Roman" w:hAnsi="Times New Roman" w:cs="Times New Roman"/>
          <w:sz w:val="24"/>
          <w:szCs w:val="24"/>
        </w:rPr>
        <w:tab/>
        <w:t xml:space="preserve">Lemasson, E., Richer, Y., Bertin, S., Hennig, P., West, C., Characterization of Retention Mechanisms in Mixed-Mode HPLC with a Bimodal Reversed-Phase/Cation-Exchange Stationary Phase. </w:t>
      </w:r>
      <w:r w:rsidRPr="009C0549">
        <w:rPr>
          <w:rFonts w:ascii="Times New Roman" w:hAnsi="Times New Roman" w:cs="Times New Roman"/>
          <w:iCs/>
          <w:sz w:val="24"/>
          <w:szCs w:val="24"/>
        </w:rPr>
        <w:t>Chromatographia</w:t>
      </w:r>
      <w:r w:rsidRPr="009C0549">
        <w:rPr>
          <w:rFonts w:ascii="Times New Roman" w:hAnsi="Times New Roman" w:cs="Times New Roman"/>
          <w:sz w:val="24"/>
          <w:szCs w:val="24"/>
        </w:rPr>
        <w:t xml:space="preserve"> 2018, 81, 387–399.</w:t>
      </w:r>
    </w:p>
    <w:p w14:paraId="49C2950B" w14:textId="77777777" w:rsidR="00AA161F" w:rsidRPr="009C0549" w:rsidRDefault="00AA161F" w:rsidP="009C0549">
      <w:pPr>
        <w:pStyle w:val="Bibliography"/>
        <w:jc w:val="both"/>
        <w:rPr>
          <w:rFonts w:ascii="Times New Roman" w:hAnsi="Times New Roman" w:cs="Times New Roman"/>
          <w:sz w:val="24"/>
          <w:szCs w:val="24"/>
        </w:rPr>
      </w:pPr>
      <w:r w:rsidRPr="009C0549">
        <w:rPr>
          <w:rFonts w:ascii="Times New Roman" w:hAnsi="Times New Roman" w:cs="Times New Roman"/>
          <w:sz w:val="24"/>
          <w:szCs w:val="24"/>
        </w:rPr>
        <w:t>[18]</w:t>
      </w:r>
      <w:r w:rsidRPr="009C0549">
        <w:rPr>
          <w:rFonts w:ascii="Times New Roman" w:hAnsi="Times New Roman" w:cs="Times New Roman"/>
          <w:sz w:val="24"/>
          <w:szCs w:val="24"/>
        </w:rPr>
        <w:tab/>
        <w:t xml:space="preserve">Bernardi, S., Gétaz, D., Forrer, N., Morbidelli, M., Modeling of mixed-mode chromatography of peptides. </w:t>
      </w:r>
      <w:r w:rsidRPr="009C0549">
        <w:rPr>
          <w:rFonts w:ascii="Times New Roman" w:hAnsi="Times New Roman" w:cs="Times New Roman"/>
          <w:iCs/>
          <w:sz w:val="24"/>
          <w:szCs w:val="24"/>
        </w:rPr>
        <w:t>J. Chromatogr. A</w:t>
      </w:r>
      <w:r w:rsidRPr="009C0549">
        <w:rPr>
          <w:rFonts w:ascii="Times New Roman" w:hAnsi="Times New Roman" w:cs="Times New Roman"/>
          <w:sz w:val="24"/>
          <w:szCs w:val="24"/>
        </w:rPr>
        <w:t xml:space="preserve"> 2013, 1283, 46–52.</w:t>
      </w:r>
    </w:p>
    <w:p w14:paraId="48DC93F2" w14:textId="77777777" w:rsidR="00AA161F" w:rsidRPr="009C0549" w:rsidRDefault="00AA161F" w:rsidP="009C0549">
      <w:pPr>
        <w:pStyle w:val="Bibliography"/>
        <w:jc w:val="both"/>
        <w:rPr>
          <w:rFonts w:ascii="Times New Roman" w:hAnsi="Times New Roman" w:cs="Times New Roman"/>
          <w:sz w:val="24"/>
          <w:szCs w:val="24"/>
        </w:rPr>
      </w:pPr>
      <w:r w:rsidRPr="009C0549">
        <w:rPr>
          <w:rFonts w:ascii="Times New Roman" w:hAnsi="Times New Roman" w:cs="Times New Roman"/>
          <w:sz w:val="24"/>
          <w:szCs w:val="24"/>
        </w:rPr>
        <w:t>[19]</w:t>
      </w:r>
      <w:r w:rsidRPr="009C0549">
        <w:rPr>
          <w:rFonts w:ascii="Times New Roman" w:hAnsi="Times New Roman" w:cs="Times New Roman"/>
          <w:sz w:val="24"/>
          <w:szCs w:val="24"/>
        </w:rPr>
        <w:tab/>
        <w:t xml:space="preserve">Obradović, D., Oljačić, S., Nikolić, K., Agbaba, D., Investigation and prediction of retention characteristics of imidazoline and serotonin receptor ligands and their related compounds on mixed-mode stationary phase. </w:t>
      </w:r>
      <w:r w:rsidRPr="009C0549">
        <w:rPr>
          <w:rFonts w:ascii="Times New Roman" w:hAnsi="Times New Roman" w:cs="Times New Roman"/>
          <w:iCs/>
          <w:sz w:val="24"/>
          <w:szCs w:val="24"/>
        </w:rPr>
        <w:t>J. Chromatogr. A</w:t>
      </w:r>
      <w:r w:rsidRPr="009C0549">
        <w:rPr>
          <w:rFonts w:ascii="Times New Roman" w:hAnsi="Times New Roman" w:cs="Times New Roman"/>
          <w:sz w:val="24"/>
          <w:szCs w:val="24"/>
        </w:rPr>
        <w:t xml:space="preserve"> 2019, 1585, 92–104.</w:t>
      </w:r>
    </w:p>
    <w:p w14:paraId="512499A8" w14:textId="77777777" w:rsidR="00AA161F" w:rsidRPr="009C0549" w:rsidRDefault="00AA161F" w:rsidP="009C0549">
      <w:pPr>
        <w:pStyle w:val="Bibliography"/>
        <w:jc w:val="both"/>
        <w:rPr>
          <w:rFonts w:ascii="Times New Roman" w:hAnsi="Times New Roman" w:cs="Times New Roman"/>
          <w:sz w:val="24"/>
          <w:szCs w:val="24"/>
        </w:rPr>
      </w:pPr>
      <w:r w:rsidRPr="009C0549">
        <w:rPr>
          <w:rFonts w:ascii="Times New Roman" w:hAnsi="Times New Roman" w:cs="Times New Roman"/>
          <w:sz w:val="24"/>
          <w:szCs w:val="24"/>
        </w:rPr>
        <w:t>[20]</w:t>
      </w:r>
      <w:r w:rsidRPr="009C0549">
        <w:rPr>
          <w:rFonts w:ascii="Times New Roman" w:hAnsi="Times New Roman" w:cs="Times New Roman"/>
          <w:sz w:val="24"/>
          <w:szCs w:val="24"/>
        </w:rPr>
        <w:tab/>
        <w:t xml:space="preserve">Vera Candioti, L., De Zan, M. M., Cámara, M. S., Goicoechea, H. C., Experimental design and multiple response optimization. Using the desirability function in analytical methods development. </w:t>
      </w:r>
      <w:r w:rsidRPr="009C0549">
        <w:rPr>
          <w:rFonts w:ascii="Times New Roman" w:hAnsi="Times New Roman" w:cs="Times New Roman"/>
          <w:iCs/>
          <w:sz w:val="24"/>
          <w:szCs w:val="24"/>
        </w:rPr>
        <w:t>Talanta</w:t>
      </w:r>
      <w:r w:rsidRPr="009C0549">
        <w:rPr>
          <w:rFonts w:ascii="Times New Roman" w:hAnsi="Times New Roman" w:cs="Times New Roman"/>
          <w:sz w:val="24"/>
          <w:szCs w:val="24"/>
        </w:rPr>
        <w:t xml:space="preserve"> 2014, 124, 123–138.</w:t>
      </w:r>
    </w:p>
    <w:p w14:paraId="0427ADB5" w14:textId="77777777" w:rsidR="00AA161F" w:rsidRPr="009C0549" w:rsidRDefault="00AA161F" w:rsidP="009C0549">
      <w:pPr>
        <w:pStyle w:val="Bibliography"/>
        <w:jc w:val="both"/>
        <w:rPr>
          <w:rFonts w:ascii="Times New Roman" w:hAnsi="Times New Roman" w:cs="Times New Roman"/>
          <w:sz w:val="24"/>
          <w:szCs w:val="24"/>
        </w:rPr>
      </w:pPr>
      <w:r w:rsidRPr="009C0549">
        <w:rPr>
          <w:rFonts w:ascii="Times New Roman" w:hAnsi="Times New Roman" w:cs="Times New Roman"/>
          <w:sz w:val="24"/>
          <w:szCs w:val="24"/>
        </w:rPr>
        <w:t>[21]</w:t>
      </w:r>
      <w:r w:rsidRPr="009C0549">
        <w:rPr>
          <w:rFonts w:ascii="Times New Roman" w:hAnsi="Times New Roman" w:cs="Times New Roman"/>
          <w:sz w:val="24"/>
          <w:szCs w:val="24"/>
        </w:rPr>
        <w:tab/>
        <w:t xml:space="preserve">den Uijl, M. J., Schoenmakers, P. J., Pirok, B. W. J., van Bommel, M. R., Recent applications of retention modelling in liquid chromatography. </w:t>
      </w:r>
      <w:r w:rsidRPr="009C0549">
        <w:rPr>
          <w:rFonts w:ascii="Times New Roman" w:hAnsi="Times New Roman" w:cs="Times New Roman"/>
          <w:iCs/>
          <w:sz w:val="24"/>
          <w:szCs w:val="24"/>
        </w:rPr>
        <w:t>J. Sep. Sci.</w:t>
      </w:r>
      <w:r w:rsidRPr="009C0549">
        <w:rPr>
          <w:rFonts w:ascii="Times New Roman" w:hAnsi="Times New Roman" w:cs="Times New Roman"/>
          <w:sz w:val="24"/>
          <w:szCs w:val="24"/>
        </w:rPr>
        <w:t xml:space="preserve"> 2021, 44, 88–114.</w:t>
      </w:r>
    </w:p>
    <w:p w14:paraId="013FACE8" w14:textId="77777777" w:rsidR="00AA161F" w:rsidRPr="009C0549" w:rsidRDefault="00AA161F" w:rsidP="009C0549">
      <w:pPr>
        <w:pStyle w:val="Bibliography"/>
        <w:jc w:val="both"/>
        <w:rPr>
          <w:rFonts w:ascii="Times New Roman" w:hAnsi="Times New Roman" w:cs="Times New Roman"/>
          <w:sz w:val="24"/>
          <w:szCs w:val="24"/>
        </w:rPr>
      </w:pPr>
      <w:r w:rsidRPr="009C0549">
        <w:rPr>
          <w:rFonts w:ascii="Times New Roman" w:hAnsi="Times New Roman" w:cs="Times New Roman"/>
          <w:sz w:val="24"/>
          <w:szCs w:val="24"/>
        </w:rPr>
        <w:t>[22]</w:t>
      </w:r>
      <w:r w:rsidRPr="009C0549">
        <w:rPr>
          <w:rFonts w:ascii="Times New Roman" w:hAnsi="Times New Roman" w:cs="Times New Roman"/>
          <w:sz w:val="24"/>
          <w:szCs w:val="24"/>
        </w:rPr>
        <w:tab/>
        <w:t xml:space="preserve">Muteki, K., Morgado, J. E., Reid, G. L., Wang, J., Xue, G., Riley, F. W., Harwood, J. W., Fortin, D. T., Miller, I. J., Quantitative Structure Retention Relationship Models in an Analytical Quality by Design Framework: Simultaneously Accounting for Compound Properties, Mobile-Phase Conditions, and Stationary-Phase Properties. </w:t>
      </w:r>
      <w:r w:rsidRPr="009C0549">
        <w:rPr>
          <w:rFonts w:ascii="Times New Roman" w:hAnsi="Times New Roman" w:cs="Times New Roman"/>
          <w:iCs/>
          <w:sz w:val="24"/>
          <w:szCs w:val="24"/>
        </w:rPr>
        <w:t>Ind. Eng. Chem. Res.</w:t>
      </w:r>
      <w:r w:rsidRPr="009C0549">
        <w:rPr>
          <w:rFonts w:ascii="Times New Roman" w:hAnsi="Times New Roman" w:cs="Times New Roman"/>
          <w:sz w:val="24"/>
          <w:szCs w:val="24"/>
        </w:rPr>
        <w:t xml:space="preserve"> 2013, 52, 12269–12284.</w:t>
      </w:r>
    </w:p>
    <w:p w14:paraId="02D903F2" w14:textId="77777777" w:rsidR="00AA161F" w:rsidRPr="009C0549" w:rsidRDefault="00AA161F" w:rsidP="009C0549">
      <w:pPr>
        <w:pStyle w:val="Bibliography"/>
        <w:jc w:val="both"/>
        <w:rPr>
          <w:rFonts w:ascii="Times New Roman" w:hAnsi="Times New Roman" w:cs="Times New Roman"/>
          <w:sz w:val="24"/>
          <w:szCs w:val="24"/>
        </w:rPr>
      </w:pPr>
      <w:r w:rsidRPr="009C0549">
        <w:rPr>
          <w:rFonts w:ascii="Times New Roman" w:hAnsi="Times New Roman" w:cs="Times New Roman"/>
          <w:sz w:val="24"/>
          <w:szCs w:val="24"/>
        </w:rPr>
        <w:t>[23]</w:t>
      </w:r>
      <w:r w:rsidRPr="009C0549">
        <w:rPr>
          <w:rFonts w:ascii="Times New Roman" w:hAnsi="Times New Roman" w:cs="Times New Roman"/>
          <w:sz w:val="24"/>
          <w:szCs w:val="24"/>
        </w:rPr>
        <w:tab/>
        <w:t xml:space="preserve">Taraji, M., Haddad, P. R., Amos, R. I. J., Talebi, M., Szucs, R., Dolan, J. W., Pohl, C. A., Rapid Method Development in Hydrophilic Interaction Liquid Chromatography for </w:t>
      </w:r>
      <w:r w:rsidRPr="009C0549">
        <w:rPr>
          <w:rFonts w:ascii="Times New Roman" w:hAnsi="Times New Roman" w:cs="Times New Roman"/>
          <w:sz w:val="24"/>
          <w:szCs w:val="24"/>
        </w:rPr>
        <w:lastRenderedPageBreak/>
        <w:t xml:space="preserve">Pharmaceutical Analysis Using a Combination of Quantitative Structure–Retention Relationships and Design of Experiments. </w:t>
      </w:r>
      <w:r w:rsidRPr="009C0549">
        <w:rPr>
          <w:rFonts w:ascii="Times New Roman" w:hAnsi="Times New Roman" w:cs="Times New Roman"/>
          <w:iCs/>
          <w:sz w:val="24"/>
          <w:szCs w:val="24"/>
        </w:rPr>
        <w:t>Anal. Chem.</w:t>
      </w:r>
      <w:r w:rsidRPr="009C0549">
        <w:rPr>
          <w:rFonts w:ascii="Times New Roman" w:hAnsi="Times New Roman" w:cs="Times New Roman"/>
          <w:sz w:val="24"/>
          <w:szCs w:val="24"/>
        </w:rPr>
        <w:t xml:space="preserve"> 2017, 89, 1870–1878.</w:t>
      </w:r>
    </w:p>
    <w:p w14:paraId="5A790F37" w14:textId="77777777" w:rsidR="00AA161F" w:rsidRPr="009C0549" w:rsidRDefault="00AA161F" w:rsidP="009C0549">
      <w:pPr>
        <w:pStyle w:val="Bibliography"/>
        <w:jc w:val="both"/>
        <w:rPr>
          <w:rFonts w:ascii="Times New Roman" w:hAnsi="Times New Roman" w:cs="Times New Roman"/>
          <w:sz w:val="24"/>
          <w:szCs w:val="24"/>
        </w:rPr>
      </w:pPr>
      <w:r w:rsidRPr="009C0549">
        <w:rPr>
          <w:rFonts w:ascii="Times New Roman" w:hAnsi="Times New Roman" w:cs="Times New Roman"/>
          <w:sz w:val="24"/>
          <w:szCs w:val="24"/>
        </w:rPr>
        <w:t>[24]</w:t>
      </w:r>
      <w:r w:rsidRPr="009C0549">
        <w:rPr>
          <w:rFonts w:ascii="Times New Roman" w:hAnsi="Times New Roman" w:cs="Times New Roman"/>
          <w:sz w:val="24"/>
          <w:szCs w:val="24"/>
        </w:rPr>
        <w:tab/>
        <w:t xml:space="preserve">Passarin, P. B. S., Lourenço, F. R., Enhancing analytical development in the pharmaceutical industry: A DoE-QSRR model for virtual Method Operable Design Region assessment. </w:t>
      </w:r>
      <w:r w:rsidRPr="009C0549">
        <w:rPr>
          <w:rFonts w:ascii="Times New Roman" w:hAnsi="Times New Roman" w:cs="Times New Roman"/>
          <w:iCs/>
          <w:sz w:val="24"/>
          <w:szCs w:val="24"/>
        </w:rPr>
        <w:t>J. Pharm. Biomed. Anal.</w:t>
      </w:r>
      <w:r w:rsidRPr="009C0549">
        <w:rPr>
          <w:rFonts w:ascii="Times New Roman" w:hAnsi="Times New Roman" w:cs="Times New Roman"/>
          <w:sz w:val="24"/>
          <w:szCs w:val="24"/>
        </w:rPr>
        <w:t xml:space="preserve"> 2024, 239, 115907.</w:t>
      </w:r>
    </w:p>
    <w:p w14:paraId="71498E13" w14:textId="77777777" w:rsidR="00AA161F" w:rsidRPr="009C0549" w:rsidRDefault="00AA161F" w:rsidP="009C0549">
      <w:pPr>
        <w:pStyle w:val="Bibliography"/>
        <w:jc w:val="both"/>
        <w:rPr>
          <w:rFonts w:ascii="Times New Roman" w:hAnsi="Times New Roman" w:cs="Times New Roman"/>
          <w:sz w:val="24"/>
          <w:szCs w:val="24"/>
        </w:rPr>
      </w:pPr>
      <w:r w:rsidRPr="009C0549">
        <w:rPr>
          <w:rFonts w:ascii="Times New Roman" w:hAnsi="Times New Roman" w:cs="Times New Roman"/>
          <w:sz w:val="24"/>
          <w:szCs w:val="24"/>
        </w:rPr>
        <w:t>[25]</w:t>
      </w:r>
      <w:r w:rsidRPr="009C0549">
        <w:rPr>
          <w:rFonts w:ascii="Times New Roman" w:hAnsi="Times New Roman" w:cs="Times New Roman"/>
          <w:sz w:val="24"/>
          <w:szCs w:val="24"/>
        </w:rPr>
        <w:tab/>
        <w:t xml:space="preserve">Golubović, J., Protić, A., Otašević, B., Zečević, M., Quantitative structure-retention relationships applied to development of liquid chromatography gradient-elution method for the separation of sartans. </w:t>
      </w:r>
      <w:r w:rsidRPr="009C0549">
        <w:rPr>
          <w:rFonts w:ascii="Times New Roman" w:hAnsi="Times New Roman" w:cs="Times New Roman"/>
          <w:iCs/>
          <w:sz w:val="24"/>
          <w:szCs w:val="24"/>
        </w:rPr>
        <w:t>Talanta</w:t>
      </w:r>
      <w:r w:rsidRPr="009C0549">
        <w:rPr>
          <w:rFonts w:ascii="Times New Roman" w:hAnsi="Times New Roman" w:cs="Times New Roman"/>
          <w:sz w:val="24"/>
          <w:szCs w:val="24"/>
        </w:rPr>
        <w:t xml:space="preserve"> 2016, 150, 190–197.</w:t>
      </w:r>
    </w:p>
    <w:p w14:paraId="2DDC5F5F" w14:textId="77777777" w:rsidR="00AA161F" w:rsidRPr="009C0549" w:rsidRDefault="00AA161F" w:rsidP="009C0549">
      <w:pPr>
        <w:pStyle w:val="Bibliography"/>
        <w:jc w:val="both"/>
        <w:rPr>
          <w:rFonts w:ascii="Times New Roman" w:hAnsi="Times New Roman" w:cs="Times New Roman"/>
          <w:sz w:val="24"/>
          <w:szCs w:val="24"/>
        </w:rPr>
      </w:pPr>
      <w:r w:rsidRPr="009C0549">
        <w:rPr>
          <w:rFonts w:ascii="Times New Roman" w:hAnsi="Times New Roman" w:cs="Times New Roman"/>
          <w:sz w:val="24"/>
          <w:szCs w:val="24"/>
        </w:rPr>
        <w:t>[26]</w:t>
      </w:r>
      <w:r w:rsidRPr="009C0549">
        <w:rPr>
          <w:rFonts w:ascii="Times New Roman" w:hAnsi="Times New Roman" w:cs="Times New Roman"/>
          <w:sz w:val="24"/>
          <w:szCs w:val="24"/>
        </w:rPr>
        <w:tab/>
        <w:t xml:space="preserve">Maljurić, N., Golubović, J., Otašević, B., Zečević, M., Protić, A., Quantitative structure –retention relationship modeling of selected antipsychotics and their impurities in green liquid chromatography using cyclodextrin mobile phases. </w:t>
      </w:r>
      <w:r w:rsidRPr="009C0549">
        <w:rPr>
          <w:rFonts w:ascii="Times New Roman" w:hAnsi="Times New Roman" w:cs="Times New Roman"/>
          <w:iCs/>
          <w:sz w:val="24"/>
          <w:szCs w:val="24"/>
        </w:rPr>
        <w:t>Anal. Bioanal. Chem.</w:t>
      </w:r>
      <w:r w:rsidRPr="009C0549">
        <w:rPr>
          <w:rFonts w:ascii="Times New Roman" w:hAnsi="Times New Roman" w:cs="Times New Roman"/>
          <w:sz w:val="24"/>
          <w:szCs w:val="24"/>
        </w:rPr>
        <w:t xml:space="preserve"> 2018, 410, 2533–2550.</w:t>
      </w:r>
    </w:p>
    <w:p w14:paraId="7A438BB6" w14:textId="77777777" w:rsidR="00AA161F" w:rsidRPr="009C0549" w:rsidRDefault="00AA161F" w:rsidP="009C0549">
      <w:pPr>
        <w:pStyle w:val="Bibliography"/>
        <w:jc w:val="both"/>
        <w:rPr>
          <w:rFonts w:ascii="Times New Roman" w:hAnsi="Times New Roman" w:cs="Times New Roman"/>
          <w:sz w:val="24"/>
          <w:szCs w:val="24"/>
        </w:rPr>
      </w:pPr>
      <w:r w:rsidRPr="009C0549">
        <w:rPr>
          <w:rFonts w:ascii="Times New Roman" w:hAnsi="Times New Roman" w:cs="Times New Roman"/>
          <w:sz w:val="24"/>
          <w:szCs w:val="24"/>
        </w:rPr>
        <w:t>[27]</w:t>
      </w:r>
      <w:r w:rsidRPr="009C0549">
        <w:rPr>
          <w:rFonts w:ascii="Times New Roman" w:hAnsi="Times New Roman" w:cs="Times New Roman"/>
          <w:sz w:val="24"/>
          <w:szCs w:val="24"/>
        </w:rPr>
        <w:tab/>
        <w:t xml:space="preserve">Krmar, J., Vukićević, M., Kovačević, A., Protić, A., Zečević, M., Otašević, B., Performance comparison of nonlinear and linear regression algorithms coupled with different attribute selection methods for quantitative structure - retention relationships modelling in micellar liquid chromatography. </w:t>
      </w:r>
      <w:r w:rsidRPr="009C0549">
        <w:rPr>
          <w:rFonts w:ascii="Times New Roman" w:hAnsi="Times New Roman" w:cs="Times New Roman"/>
          <w:iCs/>
          <w:sz w:val="24"/>
          <w:szCs w:val="24"/>
        </w:rPr>
        <w:t>J. Chromatogr. A</w:t>
      </w:r>
      <w:r w:rsidRPr="009C0549">
        <w:rPr>
          <w:rFonts w:ascii="Times New Roman" w:hAnsi="Times New Roman" w:cs="Times New Roman"/>
          <w:sz w:val="24"/>
          <w:szCs w:val="24"/>
        </w:rPr>
        <w:t xml:space="preserve"> 2020, 1623, 461146.</w:t>
      </w:r>
    </w:p>
    <w:p w14:paraId="0C53BAE8" w14:textId="77777777" w:rsidR="00AA161F" w:rsidRPr="009C0549" w:rsidRDefault="00AA161F" w:rsidP="009C0549">
      <w:pPr>
        <w:pStyle w:val="Bibliography"/>
        <w:jc w:val="both"/>
        <w:rPr>
          <w:rFonts w:ascii="Times New Roman" w:hAnsi="Times New Roman" w:cs="Times New Roman"/>
          <w:sz w:val="24"/>
          <w:szCs w:val="24"/>
        </w:rPr>
      </w:pPr>
      <w:r w:rsidRPr="009C0549">
        <w:rPr>
          <w:rFonts w:ascii="Times New Roman" w:hAnsi="Times New Roman" w:cs="Times New Roman"/>
          <w:sz w:val="24"/>
          <w:szCs w:val="24"/>
        </w:rPr>
        <w:t>[28]</w:t>
      </w:r>
      <w:r w:rsidRPr="009C0549">
        <w:rPr>
          <w:rFonts w:ascii="Times New Roman" w:hAnsi="Times New Roman" w:cs="Times New Roman"/>
          <w:sz w:val="24"/>
          <w:szCs w:val="24"/>
        </w:rPr>
        <w:tab/>
        <w:t xml:space="preserve">Charifson, P. S., Walters, W. P., Acidic and Basic Drugs in Medicinal Chemistry: A Perspective. </w:t>
      </w:r>
      <w:r w:rsidRPr="009C0549">
        <w:rPr>
          <w:rFonts w:ascii="Times New Roman" w:hAnsi="Times New Roman" w:cs="Times New Roman"/>
          <w:iCs/>
          <w:sz w:val="24"/>
          <w:szCs w:val="24"/>
        </w:rPr>
        <w:t>J. Med. Chem.</w:t>
      </w:r>
      <w:r w:rsidRPr="009C0549">
        <w:rPr>
          <w:rFonts w:ascii="Times New Roman" w:hAnsi="Times New Roman" w:cs="Times New Roman"/>
          <w:sz w:val="24"/>
          <w:szCs w:val="24"/>
        </w:rPr>
        <w:t xml:space="preserve"> 2014, 57, 9701–9717.</w:t>
      </w:r>
    </w:p>
    <w:p w14:paraId="03361E71" w14:textId="3B743868" w:rsidR="00AA161F" w:rsidRPr="009C0549" w:rsidRDefault="007460CE" w:rsidP="009C0549">
      <w:pPr>
        <w:pStyle w:val="Bibliography"/>
        <w:jc w:val="both"/>
        <w:rPr>
          <w:rFonts w:ascii="Times New Roman" w:hAnsi="Times New Roman" w:cs="Times New Roman"/>
          <w:sz w:val="24"/>
          <w:szCs w:val="24"/>
        </w:rPr>
      </w:pPr>
      <w:r>
        <w:rPr>
          <w:rFonts w:ascii="Times New Roman" w:hAnsi="Times New Roman" w:cs="Times New Roman"/>
          <w:sz w:val="24"/>
          <w:szCs w:val="24"/>
        </w:rPr>
        <w:t>[29]</w:t>
      </w:r>
      <w:r>
        <w:rPr>
          <w:rFonts w:ascii="Times New Roman" w:hAnsi="Times New Roman" w:cs="Times New Roman"/>
          <w:sz w:val="24"/>
          <w:szCs w:val="24"/>
        </w:rPr>
        <w:tab/>
        <w:t>Taraji, M., Haddad, P. R</w:t>
      </w:r>
      <w:r w:rsidR="00AA161F" w:rsidRPr="009C0549">
        <w:rPr>
          <w:rFonts w:ascii="Times New Roman" w:hAnsi="Times New Roman" w:cs="Times New Roman"/>
          <w:sz w:val="24"/>
          <w:szCs w:val="24"/>
        </w:rPr>
        <w:t xml:space="preserve">., Method Optimisation in Hydrophilic-Interaction Liquid Chromatography by Design of Experiments Combined with Quantitative Structure–Retention Relationships*. </w:t>
      </w:r>
      <w:r w:rsidR="00AA161F" w:rsidRPr="009C0549">
        <w:rPr>
          <w:rFonts w:ascii="Times New Roman" w:hAnsi="Times New Roman" w:cs="Times New Roman"/>
          <w:iCs/>
          <w:sz w:val="24"/>
          <w:szCs w:val="24"/>
        </w:rPr>
        <w:t>Aust. J. Chem.</w:t>
      </w:r>
      <w:r w:rsidR="00AA161F" w:rsidRPr="009C0549">
        <w:rPr>
          <w:rFonts w:ascii="Times New Roman" w:hAnsi="Times New Roman" w:cs="Times New Roman"/>
          <w:sz w:val="24"/>
          <w:szCs w:val="24"/>
        </w:rPr>
        <w:t xml:space="preserve"> 2021, 74, 778–786.</w:t>
      </w:r>
    </w:p>
    <w:p w14:paraId="4E3A8574" w14:textId="77777777" w:rsidR="00AA161F" w:rsidRPr="009C0549" w:rsidRDefault="00AA161F" w:rsidP="009C0549">
      <w:pPr>
        <w:pStyle w:val="Bibliography"/>
        <w:jc w:val="both"/>
        <w:rPr>
          <w:rFonts w:ascii="Times New Roman" w:hAnsi="Times New Roman" w:cs="Times New Roman"/>
          <w:sz w:val="24"/>
          <w:szCs w:val="24"/>
        </w:rPr>
      </w:pPr>
      <w:r w:rsidRPr="009C0549">
        <w:rPr>
          <w:rFonts w:ascii="Times New Roman" w:hAnsi="Times New Roman" w:cs="Times New Roman"/>
          <w:sz w:val="24"/>
          <w:szCs w:val="24"/>
        </w:rPr>
        <w:t>[30]</w:t>
      </w:r>
      <w:r w:rsidRPr="009C0549">
        <w:rPr>
          <w:rFonts w:ascii="Times New Roman" w:hAnsi="Times New Roman" w:cs="Times New Roman"/>
          <w:sz w:val="24"/>
          <w:szCs w:val="24"/>
        </w:rPr>
        <w:tab/>
        <w:t xml:space="preserve">Badea, I. A., Mihăilă, A., Popa, D. E., Tencaliec, A. M., Buleandră, M., Mixed-Mode Chromatography: Studies on Hybrid Retention Mechanisms of Some Antihypertensive Drugs. </w:t>
      </w:r>
      <w:r w:rsidRPr="009C0549">
        <w:rPr>
          <w:rFonts w:ascii="Times New Roman" w:hAnsi="Times New Roman" w:cs="Times New Roman"/>
          <w:iCs/>
          <w:sz w:val="24"/>
          <w:szCs w:val="24"/>
        </w:rPr>
        <w:t>Separations</w:t>
      </w:r>
      <w:r w:rsidRPr="009C0549">
        <w:rPr>
          <w:rFonts w:ascii="Times New Roman" w:hAnsi="Times New Roman" w:cs="Times New Roman"/>
          <w:sz w:val="24"/>
          <w:szCs w:val="24"/>
        </w:rPr>
        <w:t xml:space="preserve"> 2025, 12, DOI: 10.3390/separations12060136.</w:t>
      </w:r>
    </w:p>
    <w:p w14:paraId="361E9A05" w14:textId="77777777" w:rsidR="00AA161F" w:rsidRPr="009C0549" w:rsidRDefault="00AA161F" w:rsidP="009C0549">
      <w:pPr>
        <w:pStyle w:val="Bibliography"/>
        <w:jc w:val="both"/>
        <w:rPr>
          <w:rFonts w:ascii="Times New Roman" w:hAnsi="Times New Roman" w:cs="Times New Roman"/>
          <w:sz w:val="24"/>
          <w:szCs w:val="24"/>
        </w:rPr>
      </w:pPr>
      <w:r w:rsidRPr="009C0549">
        <w:rPr>
          <w:rFonts w:ascii="Times New Roman" w:hAnsi="Times New Roman" w:cs="Times New Roman"/>
          <w:sz w:val="24"/>
          <w:szCs w:val="24"/>
        </w:rPr>
        <w:t>[31]</w:t>
      </w:r>
      <w:r w:rsidRPr="009C0549">
        <w:rPr>
          <w:rFonts w:ascii="Times New Roman" w:hAnsi="Times New Roman" w:cs="Times New Roman"/>
          <w:sz w:val="24"/>
          <w:szCs w:val="24"/>
        </w:rPr>
        <w:tab/>
        <w:t xml:space="preserve">Bharate, S. S., Recent developments in pharmaceutical salts: FDA approvals from 2015 to 2019. </w:t>
      </w:r>
      <w:r w:rsidRPr="009C0549">
        <w:rPr>
          <w:rFonts w:ascii="Times New Roman" w:hAnsi="Times New Roman" w:cs="Times New Roman"/>
          <w:iCs/>
          <w:sz w:val="24"/>
          <w:szCs w:val="24"/>
        </w:rPr>
        <w:t>Drug Discov. Today</w:t>
      </w:r>
      <w:r w:rsidRPr="009C0549">
        <w:rPr>
          <w:rFonts w:ascii="Times New Roman" w:hAnsi="Times New Roman" w:cs="Times New Roman"/>
          <w:sz w:val="24"/>
          <w:szCs w:val="24"/>
        </w:rPr>
        <w:t xml:space="preserve"> 2021, 26, 384–398.</w:t>
      </w:r>
    </w:p>
    <w:p w14:paraId="4F078B5B" w14:textId="77777777" w:rsidR="00AA161F" w:rsidRPr="009C0549" w:rsidRDefault="00AA161F" w:rsidP="009C0549">
      <w:pPr>
        <w:pStyle w:val="Bibliography"/>
        <w:jc w:val="both"/>
        <w:rPr>
          <w:rFonts w:ascii="Times New Roman" w:hAnsi="Times New Roman" w:cs="Times New Roman"/>
          <w:sz w:val="24"/>
          <w:szCs w:val="24"/>
        </w:rPr>
      </w:pPr>
      <w:r w:rsidRPr="009C0549">
        <w:rPr>
          <w:rFonts w:ascii="Times New Roman" w:hAnsi="Times New Roman" w:cs="Times New Roman"/>
          <w:sz w:val="24"/>
          <w:szCs w:val="24"/>
        </w:rPr>
        <w:t>[32]</w:t>
      </w:r>
      <w:r w:rsidRPr="009C0549">
        <w:rPr>
          <w:rFonts w:ascii="Times New Roman" w:hAnsi="Times New Roman" w:cs="Times New Roman"/>
          <w:sz w:val="24"/>
          <w:szCs w:val="24"/>
        </w:rPr>
        <w:tab/>
        <w:t xml:space="preserve">Bharate, S. S., Modulation of biopharmaceutical properties of acidic drugs using cationic counterions: A critical analysis of FDA-approved pharmaceutical salts. </w:t>
      </w:r>
      <w:r w:rsidRPr="009C0549">
        <w:rPr>
          <w:rFonts w:ascii="Times New Roman" w:hAnsi="Times New Roman" w:cs="Times New Roman"/>
          <w:iCs/>
          <w:sz w:val="24"/>
          <w:szCs w:val="24"/>
        </w:rPr>
        <w:t>Int. J. Pharm.</w:t>
      </w:r>
      <w:r w:rsidRPr="009C0549">
        <w:rPr>
          <w:rFonts w:ascii="Times New Roman" w:hAnsi="Times New Roman" w:cs="Times New Roman"/>
          <w:sz w:val="24"/>
          <w:szCs w:val="24"/>
        </w:rPr>
        <w:t xml:space="preserve"> 2021, 607, 120993.</w:t>
      </w:r>
    </w:p>
    <w:p w14:paraId="6F79FE38" w14:textId="77777777" w:rsidR="00AA161F" w:rsidRPr="009C0549" w:rsidRDefault="00AA161F" w:rsidP="009C0549">
      <w:pPr>
        <w:pStyle w:val="Bibliography"/>
        <w:jc w:val="both"/>
        <w:rPr>
          <w:rFonts w:ascii="Times New Roman" w:hAnsi="Times New Roman" w:cs="Times New Roman"/>
          <w:sz w:val="24"/>
          <w:szCs w:val="24"/>
        </w:rPr>
      </w:pPr>
      <w:r w:rsidRPr="009C0549">
        <w:rPr>
          <w:rFonts w:ascii="Times New Roman" w:hAnsi="Times New Roman" w:cs="Times New Roman"/>
          <w:sz w:val="24"/>
          <w:szCs w:val="24"/>
        </w:rPr>
        <w:t>[33]</w:t>
      </w:r>
      <w:r w:rsidRPr="009C0549">
        <w:rPr>
          <w:rFonts w:ascii="Times New Roman" w:hAnsi="Times New Roman" w:cs="Times New Roman"/>
          <w:sz w:val="24"/>
          <w:szCs w:val="24"/>
        </w:rPr>
        <w:tab/>
        <w:t xml:space="preserve">Streuli, A., Coxon, C. R., Steuer, C., Simultaneous Quantification of Commonly Used Counter Ions in Peptides and Active Pharmaceutical Ingredients by Mixed Mode Chromatography and Evaporative Light Scattering Detection. </w:t>
      </w:r>
      <w:r w:rsidRPr="009C0549">
        <w:rPr>
          <w:rFonts w:ascii="Times New Roman" w:hAnsi="Times New Roman" w:cs="Times New Roman"/>
          <w:iCs/>
          <w:sz w:val="24"/>
          <w:szCs w:val="24"/>
        </w:rPr>
        <w:t>J. Pharm. Sci.</w:t>
      </w:r>
      <w:r w:rsidRPr="009C0549">
        <w:rPr>
          <w:rFonts w:ascii="Times New Roman" w:hAnsi="Times New Roman" w:cs="Times New Roman"/>
          <w:sz w:val="24"/>
          <w:szCs w:val="24"/>
        </w:rPr>
        <w:t xml:space="preserve"> 2021, 110, 2997–3003.</w:t>
      </w:r>
    </w:p>
    <w:p w14:paraId="361A9438" w14:textId="77777777" w:rsidR="00AA161F" w:rsidRPr="009C0549" w:rsidRDefault="00AA161F" w:rsidP="009C0549">
      <w:pPr>
        <w:pStyle w:val="Bibliography"/>
        <w:jc w:val="both"/>
        <w:rPr>
          <w:rFonts w:ascii="Times New Roman" w:hAnsi="Times New Roman" w:cs="Times New Roman"/>
          <w:sz w:val="24"/>
          <w:szCs w:val="24"/>
        </w:rPr>
      </w:pPr>
      <w:r w:rsidRPr="009C0549">
        <w:rPr>
          <w:rFonts w:ascii="Times New Roman" w:hAnsi="Times New Roman" w:cs="Times New Roman"/>
          <w:sz w:val="24"/>
          <w:szCs w:val="24"/>
        </w:rPr>
        <w:t>[34]</w:t>
      </w:r>
      <w:r w:rsidRPr="009C0549">
        <w:rPr>
          <w:rFonts w:ascii="Times New Roman" w:hAnsi="Times New Roman" w:cs="Times New Roman"/>
          <w:sz w:val="24"/>
          <w:szCs w:val="24"/>
        </w:rPr>
        <w:tab/>
        <w:t xml:space="preserve">Zhang, K., Dai, L., Chetwyn, N. P., Simultaneous determination of positive and negative pharmaceutical counterions using mixed-mode chromatography coupled with charged aerosol detector. </w:t>
      </w:r>
      <w:r w:rsidRPr="009C0549">
        <w:rPr>
          <w:rFonts w:ascii="Times New Roman" w:hAnsi="Times New Roman" w:cs="Times New Roman"/>
          <w:iCs/>
          <w:sz w:val="24"/>
          <w:szCs w:val="24"/>
        </w:rPr>
        <w:t>J. Chromatogr. A</w:t>
      </w:r>
      <w:r w:rsidRPr="009C0549">
        <w:rPr>
          <w:rFonts w:ascii="Times New Roman" w:hAnsi="Times New Roman" w:cs="Times New Roman"/>
          <w:sz w:val="24"/>
          <w:szCs w:val="24"/>
        </w:rPr>
        <w:t xml:space="preserve"> 2010, 1217, 5776–5784.</w:t>
      </w:r>
    </w:p>
    <w:p w14:paraId="34B4F525" w14:textId="77777777" w:rsidR="00AA161F" w:rsidRPr="009C0549" w:rsidRDefault="00AA161F" w:rsidP="009C0549">
      <w:pPr>
        <w:pStyle w:val="Bibliography"/>
        <w:jc w:val="both"/>
        <w:rPr>
          <w:rFonts w:ascii="Times New Roman" w:hAnsi="Times New Roman" w:cs="Times New Roman"/>
          <w:sz w:val="24"/>
          <w:szCs w:val="24"/>
        </w:rPr>
      </w:pPr>
      <w:r w:rsidRPr="009C0549">
        <w:rPr>
          <w:rFonts w:ascii="Times New Roman" w:hAnsi="Times New Roman" w:cs="Times New Roman"/>
          <w:sz w:val="24"/>
          <w:szCs w:val="24"/>
        </w:rPr>
        <w:t>[35]</w:t>
      </w:r>
      <w:r w:rsidRPr="009C0549">
        <w:rPr>
          <w:rFonts w:ascii="Times New Roman" w:hAnsi="Times New Roman" w:cs="Times New Roman"/>
          <w:sz w:val="24"/>
          <w:szCs w:val="24"/>
        </w:rPr>
        <w:tab/>
        <w:t xml:space="preserve">Li, J., Stolee, J. A., Meda, A., Simultaneous quantitation of inorganic ions in oligonucleotides using mixed-mode liquid chromatography coupled with a charged aerosol detector. </w:t>
      </w:r>
      <w:r w:rsidRPr="009C0549">
        <w:rPr>
          <w:rFonts w:ascii="Times New Roman" w:hAnsi="Times New Roman" w:cs="Times New Roman"/>
          <w:iCs/>
          <w:sz w:val="24"/>
          <w:szCs w:val="24"/>
        </w:rPr>
        <w:t>J. Pharm. Biomed. Anal.</w:t>
      </w:r>
      <w:r w:rsidRPr="009C0549">
        <w:rPr>
          <w:rFonts w:ascii="Times New Roman" w:hAnsi="Times New Roman" w:cs="Times New Roman"/>
          <w:sz w:val="24"/>
          <w:szCs w:val="24"/>
        </w:rPr>
        <w:t xml:space="preserve"> 2021, 204, 114244.</w:t>
      </w:r>
    </w:p>
    <w:p w14:paraId="1D2D6D40" w14:textId="77777777" w:rsidR="00AA161F" w:rsidRPr="009C0549" w:rsidRDefault="00AA161F" w:rsidP="009C0549">
      <w:pPr>
        <w:pStyle w:val="Bibliography"/>
        <w:jc w:val="both"/>
        <w:rPr>
          <w:rFonts w:ascii="Times New Roman" w:hAnsi="Times New Roman" w:cs="Times New Roman"/>
          <w:sz w:val="24"/>
          <w:szCs w:val="24"/>
        </w:rPr>
      </w:pPr>
      <w:r w:rsidRPr="009C0549">
        <w:rPr>
          <w:rFonts w:ascii="Times New Roman" w:hAnsi="Times New Roman" w:cs="Times New Roman"/>
          <w:sz w:val="24"/>
          <w:szCs w:val="24"/>
        </w:rPr>
        <w:t>[36]</w:t>
      </w:r>
      <w:r w:rsidRPr="009C0549">
        <w:rPr>
          <w:rFonts w:ascii="Times New Roman" w:hAnsi="Times New Roman" w:cs="Times New Roman"/>
          <w:sz w:val="24"/>
          <w:szCs w:val="24"/>
        </w:rPr>
        <w:tab/>
        <w:t xml:space="preserve">Gałuszka, A., Migaszewski, Z., Namieśnik, J., The 12 principles of green analytical chemistry and the SIGNIFICANCE mnemonic of green analytical practices. </w:t>
      </w:r>
      <w:r w:rsidRPr="009C0549">
        <w:rPr>
          <w:rFonts w:ascii="Times New Roman" w:hAnsi="Times New Roman" w:cs="Times New Roman"/>
          <w:iCs/>
          <w:sz w:val="24"/>
          <w:szCs w:val="24"/>
        </w:rPr>
        <w:t>TrAC Trends Anal. Chem.</w:t>
      </w:r>
      <w:r w:rsidRPr="009C0549">
        <w:rPr>
          <w:rFonts w:ascii="Times New Roman" w:hAnsi="Times New Roman" w:cs="Times New Roman"/>
          <w:sz w:val="24"/>
          <w:szCs w:val="24"/>
        </w:rPr>
        <w:t xml:space="preserve"> 2013, 50, 78–84.</w:t>
      </w:r>
    </w:p>
    <w:p w14:paraId="114AE007" w14:textId="4ADF9641" w:rsidR="00FF3236" w:rsidRDefault="00B71A50" w:rsidP="00D318C4">
      <w:pPr>
        <w:spacing w:line="276" w:lineRule="auto"/>
        <w:jc w:val="both"/>
        <w:rPr>
          <w:rFonts w:ascii="Times New Roman" w:hAnsi="Times New Roman" w:cs="Times New Roman"/>
          <w:sz w:val="24"/>
          <w:szCs w:val="24"/>
          <w:lang w:val="sr-Cyrl-RS"/>
        </w:rPr>
      </w:pPr>
      <w:r w:rsidRPr="009C0549">
        <w:rPr>
          <w:rFonts w:ascii="Times New Roman" w:hAnsi="Times New Roman" w:cs="Times New Roman"/>
          <w:sz w:val="24"/>
          <w:szCs w:val="24"/>
          <w:lang w:val="sr-Cyrl-RS"/>
        </w:rPr>
        <w:fldChar w:fldCharType="end"/>
      </w:r>
      <w:r w:rsidR="00FF3236">
        <w:rPr>
          <w:rFonts w:ascii="Times New Roman" w:hAnsi="Times New Roman" w:cs="Times New Roman"/>
          <w:sz w:val="24"/>
          <w:szCs w:val="24"/>
          <w:lang w:val="sr-Cyrl-RS"/>
        </w:rPr>
        <w:br w:type="page"/>
      </w:r>
    </w:p>
    <w:p w14:paraId="2CDB378F" w14:textId="6299FBED" w:rsidR="0029487B" w:rsidRPr="00AB1A41" w:rsidRDefault="0029487B" w:rsidP="00D0223D">
      <w:pPr>
        <w:pStyle w:val="Heading2"/>
        <w:numPr>
          <w:ilvl w:val="0"/>
          <w:numId w:val="1"/>
        </w:numPr>
        <w:spacing w:after="240"/>
        <w:ind w:left="567" w:hanging="567"/>
        <w:rPr>
          <w:rFonts w:ascii="Times New Roman" w:hAnsi="Times New Roman" w:cs="Times New Roman"/>
          <w:color w:val="auto"/>
          <w:sz w:val="24"/>
          <w:szCs w:val="24"/>
          <w:lang w:val="sr-Cyrl-RS"/>
        </w:rPr>
      </w:pPr>
      <w:r w:rsidRPr="00AB1A41">
        <w:rPr>
          <w:rFonts w:ascii="Times New Roman" w:hAnsi="Times New Roman" w:cs="Times New Roman"/>
          <w:color w:val="auto"/>
          <w:sz w:val="24"/>
          <w:szCs w:val="24"/>
          <w:lang w:val="sr-Cyrl-RS"/>
        </w:rPr>
        <w:lastRenderedPageBreak/>
        <w:t>ОБЈАВЉЕНИ И САОПШТЕНИ РЕЗУЛТАТИ КОЈИ ЧИНЕ ДЕО ДИСЕРТАЦИЈЕ</w:t>
      </w:r>
    </w:p>
    <w:p w14:paraId="39489397" w14:textId="1EB871C2" w:rsidR="00051A68" w:rsidRPr="00AB1A41" w:rsidRDefault="00873DE7" w:rsidP="00051A68">
      <w:pPr>
        <w:spacing w:line="276" w:lineRule="auto"/>
        <w:ind w:firstLine="567"/>
        <w:jc w:val="both"/>
        <w:rPr>
          <w:rFonts w:ascii="Times New Roman" w:hAnsi="Times New Roman" w:cs="Times New Roman"/>
          <w:bCs/>
          <w:sz w:val="24"/>
          <w:szCs w:val="24"/>
          <w:lang w:val="sr-Cyrl-RS"/>
        </w:rPr>
      </w:pPr>
      <w:r w:rsidRPr="00AB1A41">
        <w:rPr>
          <w:rFonts w:ascii="Times New Roman" w:hAnsi="Times New Roman" w:cs="Times New Roman"/>
          <w:bCs/>
          <w:sz w:val="24"/>
          <w:szCs w:val="24"/>
          <w:lang w:val="sr-Cyrl-RS"/>
        </w:rPr>
        <w:t>Из резултата докторске дисертације к</w:t>
      </w:r>
      <w:r w:rsidR="009573DC">
        <w:rPr>
          <w:rFonts w:ascii="Times New Roman" w:hAnsi="Times New Roman" w:cs="Times New Roman"/>
          <w:bCs/>
          <w:sz w:val="24"/>
          <w:szCs w:val="24"/>
          <w:lang w:val="sr-Cyrl-RS"/>
        </w:rPr>
        <w:t xml:space="preserve">андидата маг. </w:t>
      </w:r>
      <w:proofErr w:type="spellStart"/>
      <w:r w:rsidR="009573DC">
        <w:rPr>
          <w:rFonts w:ascii="Times New Roman" w:hAnsi="Times New Roman" w:cs="Times New Roman"/>
          <w:bCs/>
          <w:sz w:val="24"/>
          <w:szCs w:val="24"/>
          <w:lang w:val="sr-Cyrl-RS"/>
        </w:rPr>
        <w:t>фарм</w:t>
      </w:r>
      <w:proofErr w:type="spellEnd"/>
      <w:r w:rsidR="009573DC">
        <w:rPr>
          <w:rFonts w:ascii="Times New Roman" w:hAnsi="Times New Roman" w:cs="Times New Roman"/>
          <w:bCs/>
          <w:sz w:val="24"/>
          <w:szCs w:val="24"/>
          <w:lang w:val="sr-Cyrl-RS"/>
        </w:rPr>
        <w:t xml:space="preserve">. Бојане </w:t>
      </w:r>
      <w:proofErr w:type="spellStart"/>
      <w:r w:rsidR="009573DC">
        <w:rPr>
          <w:rFonts w:ascii="Times New Roman" w:hAnsi="Times New Roman" w:cs="Times New Roman"/>
          <w:bCs/>
          <w:sz w:val="24"/>
          <w:szCs w:val="24"/>
          <w:lang w:val="sr-Cyrl-RS"/>
        </w:rPr>
        <w:t>Свркота</w:t>
      </w:r>
      <w:proofErr w:type="spellEnd"/>
      <w:r w:rsidR="009573DC">
        <w:rPr>
          <w:rFonts w:ascii="Times New Roman" w:hAnsi="Times New Roman" w:cs="Times New Roman"/>
          <w:bCs/>
          <w:sz w:val="24"/>
          <w:szCs w:val="24"/>
          <w:lang w:val="sr-Cyrl-RS"/>
        </w:rPr>
        <w:t xml:space="preserve"> Конрад</w:t>
      </w:r>
      <w:r w:rsidRPr="00AB1A41">
        <w:rPr>
          <w:rFonts w:ascii="Times New Roman" w:hAnsi="Times New Roman" w:cs="Times New Roman"/>
          <w:bCs/>
          <w:sz w:val="24"/>
          <w:szCs w:val="24"/>
          <w:lang w:val="sr-Cyrl-RS"/>
        </w:rPr>
        <w:t xml:space="preserve"> објављен</w:t>
      </w:r>
      <w:r w:rsidR="003A4AFF" w:rsidRPr="00AB1A41">
        <w:rPr>
          <w:rFonts w:ascii="Times New Roman" w:hAnsi="Times New Roman" w:cs="Times New Roman"/>
          <w:bCs/>
          <w:sz w:val="24"/>
          <w:szCs w:val="24"/>
          <w:lang w:val="sr-Cyrl-RS"/>
        </w:rPr>
        <w:t>а</w:t>
      </w:r>
      <w:r w:rsidRPr="00AB1A41">
        <w:rPr>
          <w:rFonts w:ascii="Times New Roman" w:hAnsi="Times New Roman" w:cs="Times New Roman"/>
          <w:bCs/>
          <w:sz w:val="24"/>
          <w:szCs w:val="24"/>
          <w:lang w:val="sr-Cyrl-RS"/>
        </w:rPr>
        <w:t xml:space="preserve"> </w:t>
      </w:r>
      <w:r w:rsidR="003A4AFF" w:rsidRPr="00AB1A41">
        <w:rPr>
          <w:rFonts w:ascii="Times New Roman" w:hAnsi="Times New Roman" w:cs="Times New Roman"/>
          <w:bCs/>
          <w:sz w:val="24"/>
          <w:szCs w:val="24"/>
          <w:lang w:val="sr-Cyrl-RS"/>
        </w:rPr>
        <w:t>су</w:t>
      </w:r>
      <w:r w:rsidR="009573DC">
        <w:rPr>
          <w:rFonts w:ascii="Times New Roman" w:hAnsi="Times New Roman" w:cs="Times New Roman"/>
          <w:bCs/>
          <w:sz w:val="24"/>
          <w:szCs w:val="24"/>
          <w:lang w:val="sr-Cyrl-RS"/>
        </w:rPr>
        <w:t xml:space="preserve"> два</w:t>
      </w:r>
      <w:r w:rsidRPr="00AB1A41">
        <w:rPr>
          <w:rFonts w:ascii="Times New Roman" w:hAnsi="Times New Roman" w:cs="Times New Roman"/>
          <w:bCs/>
          <w:sz w:val="24"/>
          <w:szCs w:val="24"/>
          <w:lang w:val="sr-Cyrl-RS"/>
        </w:rPr>
        <w:t xml:space="preserve"> научна рада</w:t>
      </w:r>
      <w:r w:rsidR="00897FA8" w:rsidRPr="00AB1A41">
        <w:rPr>
          <w:rFonts w:ascii="Times New Roman" w:hAnsi="Times New Roman" w:cs="Times New Roman"/>
          <w:bCs/>
          <w:sz w:val="24"/>
          <w:szCs w:val="24"/>
          <w:lang w:val="sr-Cyrl-RS"/>
        </w:rPr>
        <w:t xml:space="preserve"> и </w:t>
      </w:r>
      <w:r w:rsidR="009573DC">
        <w:rPr>
          <w:rFonts w:ascii="Times New Roman" w:hAnsi="Times New Roman" w:cs="Times New Roman"/>
          <w:bCs/>
          <w:sz w:val="24"/>
          <w:szCs w:val="24"/>
          <w:lang w:val="sr-Cyrl-RS"/>
        </w:rPr>
        <w:t>три</w:t>
      </w:r>
      <w:r w:rsidR="00897FA8" w:rsidRPr="00AB1A41">
        <w:rPr>
          <w:rFonts w:ascii="Times New Roman" w:hAnsi="Times New Roman" w:cs="Times New Roman"/>
          <w:bCs/>
          <w:sz w:val="24"/>
          <w:szCs w:val="24"/>
          <w:lang w:val="sr-Cyrl-RS"/>
        </w:rPr>
        <w:t xml:space="preserve"> саопштења са научних скупова</w:t>
      </w:r>
      <w:r w:rsidR="00BF1E13" w:rsidRPr="00AB1A41">
        <w:rPr>
          <w:rFonts w:ascii="Times New Roman" w:hAnsi="Times New Roman" w:cs="Times New Roman"/>
          <w:bCs/>
          <w:sz w:val="24"/>
          <w:szCs w:val="24"/>
          <w:lang w:val="sr-Cyrl-RS"/>
        </w:rPr>
        <w:t xml:space="preserve"> </w:t>
      </w:r>
      <w:r w:rsidR="006E318A" w:rsidRPr="00AB1A41">
        <w:rPr>
          <w:rFonts w:ascii="Times New Roman" w:hAnsi="Times New Roman" w:cs="Times New Roman"/>
          <w:bCs/>
          <w:sz w:val="24"/>
          <w:szCs w:val="24"/>
          <w:lang w:val="sr-Cyrl-RS"/>
        </w:rPr>
        <w:t>штампаних</w:t>
      </w:r>
      <w:r w:rsidR="00BF1E13" w:rsidRPr="00AB1A41">
        <w:rPr>
          <w:rFonts w:ascii="Times New Roman" w:hAnsi="Times New Roman" w:cs="Times New Roman"/>
          <w:bCs/>
          <w:sz w:val="24"/>
          <w:szCs w:val="24"/>
          <w:lang w:val="sr-Cyrl-RS"/>
        </w:rPr>
        <w:t xml:space="preserve"> у изводу</w:t>
      </w:r>
      <w:r w:rsidR="001A4CE5" w:rsidRPr="00AB1A41">
        <w:rPr>
          <w:rFonts w:ascii="Times New Roman" w:hAnsi="Times New Roman" w:cs="Times New Roman"/>
          <w:bCs/>
          <w:sz w:val="24"/>
          <w:szCs w:val="24"/>
          <w:lang w:val="sr-Cyrl-RS"/>
        </w:rPr>
        <w:t>.</w:t>
      </w:r>
      <w:r w:rsidR="00897FA8" w:rsidRPr="00AB1A41">
        <w:rPr>
          <w:rFonts w:ascii="Times New Roman" w:hAnsi="Times New Roman" w:cs="Times New Roman"/>
          <w:bCs/>
          <w:sz w:val="24"/>
          <w:szCs w:val="24"/>
          <w:lang w:val="sr-Cyrl-RS"/>
        </w:rPr>
        <w:t xml:space="preserve"> </w:t>
      </w:r>
      <w:r w:rsidR="00357DCA">
        <w:rPr>
          <w:rFonts w:ascii="Times New Roman" w:hAnsi="Times New Roman" w:cs="Times New Roman"/>
          <w:bCs/>
          <w:sz w:val="24"/>
          <w:szCs w:val="24"/>
          <w:lang w:val="sr-Cyrl-RS"/>
        </w:rPr>
        <w:t>Један научни</w:t>
      </w:r>
      <w:r w:rsidR="00897FA8" w:rsidRPr="00AB1A41">
        <w:rPr>
          <w:rFonts w:ascii="Times New Roman" w:hAnsi="Times New Roman" w:cs="Times New Roman"/>
          <w:bCs/>
          <w:sz w:val="24"/>
          <w:szCs w:val="24"/>
          <w:lang w:val="sr-Cyrl-RS"/>
        </w:rPr>
        <w:t xml:space="preserve"> рад</w:t>
      </w:r>
      <w:r w:rsidRPr="00AB1A41">
        <w:rPr>
          <w:rFonts w:ascii="Times New Roman" w:hAnsi="Times New Roman" w:cs="Times New Roman"/>
          <w:bCs/>
          <w:sz w:val="24"/>
          <w:szCs w:val="24"/>
          <w:lang w:val="sr-Cyrl-RS"/>
        </w:rPr>
        <w:t xml:space="preserve"> </w:t>
      </w:r>
      <w:r w:rsidR="00BF1E13" w:rsidRPr="00AB1A41">
        <w:rPr>
          <w:rFonts w:ascii="Times New Roman" w:hAnsi="Times New Roman" w:cs="Times New Roman"/>
          <w:bCs/>
          <w:sz w:val="24"/>
          <w:szCs w:val="24"/>
          <w:lang w:val="sr-Cyrl-RS"/>
        </w:rPr>
        <w:t xml:space="preserve">је </w:t>
      </w:r>
      <w:r w:rsidR="001A4CE5" w:rsidRPr="00AB1A41">
        <w:rPr>
          <w:rFonts w:ascii="Times New Roman" w:hAnsi="Times New Roman" w:cs="Times New Roman"/>
          <w:bCs/>
          <w:sz w:val="24"/>
          <w:szCs w:val="24"/>
          <w:lang w:val="sr-Cyrl-RS"/>
        </w:rPr>
        <w:t xml:space="preserve">објављен </w:t>
      </w:r>
      <w:r w:rsidR="00897FA8" w:rsidRPr="00AB1A41">
        <w:rPr>
          <w:rFonts w:ascii="Times New Roman" w:hAnsi="Times New Roman" w:cs="Times New Roman"/>
          <w:bCs/>
          <w:sz w:val="24"/>
          <w:szCs w:val="24"/>
          <w:lang w:val="sr-Cyrl-RS"/>
        </w:rPr>
        <w:t>у врхунском међународном часопису (</w:t>
      </w:r>
      <w:r w:rsidR="00897FA8" w:rsidRPr="00AB1A41">
        <w:rPr>
          <w:rFonts w:ascii="Times New Roman" w:hAnsi="Times New Roman" w:cs="Times New Roman"/>
          <w:b/>
          <w:bCs/>
          <w:sz w:val="24"/>
          <w:szCs w:val="24"/>
          <w:lang w:val="sr-Cyrl-RS"/>
        </w:rPr>
        <w:t>М21</w:t>
      </w:r>
      <w:r w:rsidR="00897FA8" w:rsidRPr="00AB1A41">
        <w:rPr>
          <w:rFonts w:ascii="Times New Roman" w:hAnsi="Times New Roman" w:cs="Times New Roman"/>
          <w:bCs/>
          <w:sz w:val="24"/>
          <w:szCs w:val="24"/>
          <w:lang w:val="sr-Cyrl-RS"/>
        </w:rPr>
        <w:t>)</w:t>
      </w:r>
      <w:r w:rsidR="001C5385" w:rsidRPr="0009471F">
        <w:rPr>
          <w:rStyle w:val="FootnoteReference"/>
        </w:rPr>
        <w:footnoteReference w:id="7"/>
      </w:r>
      <w:r w:rsidR="006E318A">
        <w:rPr>
          <w:rFonts w:ascii="Times New Roman" w:hAnsi="Times New Roman" w:cs="Times New Roman"/>
          <w:bCs/>
          <w:sz w:val="24"/>
          <w:szCs w:val="24"/>
          <w:lang w:val="sr-Cyrl-RS"/>
        </w:rPr>
        <w:t xml:space="preserve"> и</w:t>
      </w:r>
      <w:r w:rsidR="00897FA8" w:rsidRPr="00AB1A41">
        <w:rPr>
          <w:rFonts w:ascii="Times New Roman" w:hAnsi="Times New Roman" w:cs="Times New Roman"/>
          <w:bCs/>
          <w:sz w:val="24"/>
          <w:szCs w:val="24"/>
          <w:lang w:val="sr-Cyrl-RS"/>
        </w:rPr>
        <w:t xml:space="preserve"> један рад у истакнутом</w:t>
      </w:r>
      <w:r w:rsidRPr="00AB1A41">
        <w:rPr>
          <w:rFonts w:ascii="Times New Roman" w:hAnsi="Times New Roman" w:cs="Times New Roman"/>
          <w:bCs/>
          <w:sz w:val="24"/>
          <w:szCs w:val="24"/>
          <w:lang w:val="sr-Cyrl-RS"/>
        </w:rPr>
        <w:t xml:space="preserve"> међународн</w:t>
      </w:r>
      <w:r w:rsidR="00897FA8" w:rsidRPr="00AB1A41">
        <w:rPr>
          <w:rFonts w:ascii="Times New Roman" w:hAnsi="Times New Roman" w:cs="Times New Roman"/>
          <w:bCs/>
          <w:sz w:val="24"/>
          <w:szCs w:val="24"/>
          <w:lang w:val="sr-Cyrl-RS"/>
        </w:rPr>
        <w:t>ом</w:t>
      </w:r>
      <w:r w:rsidRPr="00AB1A41">
        <w:rPr>
          <w:rFonts w:ascii="Times New Roman" w:hAnsi="Times New Roman" w:cs="Times New Roman"/>
          <w:bCs/>
          <w:sz w:val="24"/>
          <w:szCs w:val="24"/>
          <w:lang w:val="sr-Cyrl-RS"/>
        </w:rPr>
        <w:t xml:space="preserve"> часопис</w:t>
      </w:r>
      <w:r w:rsidR="00897FA8" w:rsidRPr="00AB1A41">
        <w:rPr>
          <w:rFonts w:ascii="Times New Roman" w:hAnsi="Times New Roman" w:cs="Times New Roman"/>
          <w:bCs/>
          <w:sz w:val="24"/>
          <w:szCs w:val="24"/>
          <w:lang w:val="sr-Cyrl-RS"/>
        </w:rPr>
        <w:t>у</w:t>
      </w:r>
      <w:r w:rsidRPr="00AB1A41">
        <w:rPr>
          <w:rFonts w:ascii="Times New Roman" w:hAnsi="Times New Roman" w:cs="Times New Roman"/>
          <w:bCs/>
          <w:sz w:val="24"/>
          <w:szCs w:val="24"/>
          <w:lang w:val="sr-Cyrl-RS"/>
        </w:rPr>
        <w:t xml:space="preserve"> (</w:t>
      </w:r>
      <w:r w:rsidRPr="00AB1A41">
        <w:rPr>
          <w:rFonts w:ascii="Times New Roman" w:hAnsi="Times New Roman" w:cs="Times New Roman"/>
          <w:b/>
          <w:bCs/>
          <w:sz w:val="24"/>
          <w:szCs w:val="24"/>
          <w:lang w:val="sr-Cyrl-RS"/>
        </w:rPr>
        <w:t>М22</w:t>
      </w:r>
      <w:r w:rsidRPr="00AB1A41">
        <w:rPr>
          <w:rFonts w:ascii="Times New Roman" w:hAnsi="Times New Roman" w:cs="Times New Roman"/>
          <w:bCs/>
          <w:sz w:val="24"/>
          <w:szCs w:val="24"/>
          <w:lang w:val="sr-Cyrl-RS"/>
        </w:rPr>
        <w:t>)</w:t>
      </w:r>
      <w:r w:rsidR="00D36DF9" w:rsidRPr="0009471F">
        <w:rPr>
          <w:rStyle w:val="FootnoteReference"/>
        </w:rPr>
        <w:footnoteReference w:id="8"/>
      </w:r>
      <w:r w:rsidRPr="00AB1A41">
        <w:rPr>
          <w:rFonts w:ascii="Times New Roman" w:hAnsi="Times New Roman" w:cs="Times New Roman"/>
          <w:bCs/>
          <w:sz w:val="24"/>
          <w:szCs w:val="24"/>
          <w:lang w:val="sr-Cyrl-RS"/>
        </w:rPr>
        <w:t>.</w:t>
      </w:r>
      <w:r w:rsidR="00BF1450">
        <w:rPr>
          <w:rFonts w:ascii="Times New Roman" w:hAnsi="Times New Roman" w:cs="Times New Roman"/>
          <w:bCs/>
          <w:sz w:val="24"/>
          <w:szCs w:val="24"/>
          <w:lang w:val="sr-Latn-RS"/>
        </w:rPr>
        <w:t xml:space="preserve"> </w:t>
      </w:r>
      <w:r w:rsidR="00BF1450">
        <w:rPr>
          <w:rFonts w:ascii="Times New Roman" w:hAnsi="Times New Roman" w:cs="Times New Roman"/>
          <w:bCs/>
          <w:sz w:val="24"/>
          <w:szCs w:val="24"/>
          <w:lang w:val="sr-Cyrl-RS"/>
        </w:rPr>
        <w:t>Додатно су објављена и</w:t>
      </w:r>
      <w:r w:rsidRPr="00AB1A41">
        <w:rPr>
          <w:rFonts w:ascii="Times New Roman" w:hAnsi="Times New Roman" w:cs="Times New Roman"/>
          <w:bCs/>
          <w:sz w:val="24"/>
          <w:szCs w:val="24"/>
          <w:lang w:val="sr-Cyrl-RS"/>
        </w:rPr>
        <w:t xml:space="preserve"> </w:t>
      </w:r>
      <w:r w:rsidR="00BF1450">
        <w:rPr>
          <w:rFonts w:ascii="Times New Roman" w:hAnsi="Times New Roman" w:cs="Times New Roman"/>
          <w:bCs/>
          <w:sz w:val="24"/>
          <w:szCs w:val="24"/>
          <w:lang w:val="sr-Cyrl-RS"/>
        </w:rPr>
        <w:t>т</w:t>
      </w:r>
      <w:r w:rsidR="00357DCA">
        <w:rPr>
          <w:rFonts w:ascii="Times New Roman" w:hAnsi="Times New Roman" w:cs="Times New Roman"/>
          <w:bCs/>
          <w:sz w:val="24"/>
          <w:szCs w:val="24"/>
          <w:lang w:val="sr-Cyrl-RS"/>
        </w:rPr>
        <w:t>ри саопштења са</w:t>
      </w:r>
      <w:r w:rsidRPr="00AB1A41">
        <w:rPr>
          <w:rFonts w:ascii="Times New Roman" w:hAnsi="Times New Roman" w:cs="Times New Roman"/>
          <w:bCs/>
          <w:sz w:val="24"/>
          <w:szCs w:val="24"/>
          <w:lang w:val="sr-Cyrl-RS"/>
        </w:rPr>
        <w:t xml:space="preserve"> </w:t>
      </w:r>
      <w:r w:rsidR="001A4CE5" w:rsidRPr="00AB1A41">
        <w:rPr>
          <w:rFonts w:ascii="Times New Roman" w:hAnsi="Times New Roman" w:cs="Times New Roman"/>
          <w:bCs/>
          <w:sz w:val="24"/>
          <w:szCs w:val="24"/>
          <w:lang w:val="sr-Cyrl-RS"/>
        </w:rPr>
        <w:t xml:space="preserve">међународних </w:t>
      </w:r>
      <w:r w:rsidRPr="00AB1A41">
        <w:rPr>
          <w:rFonts w:ascii="Times New Roman" w:hAnsi="Times New Roman" w:cs="Times New Roman"/>
          <w:bCs/>
          <w:sz w:val="24"/>
          <w:szCs w:val="24"/>
          <w:lang w:val="sr-Cyrl-RS"/>
        </w:rPr>
        <w:t>скупова штампа</w:t>
      </w:r>
      <w:r w:rsidR="00897FA8" w:rsidRPr="00AB1A41">
        <w:rPr>
          <w:rFonts w:ascii="Times New Roman" w:hAnsi="Times New Roman" w:cs="Times New Roman"/>
          <w:bCs/>
          <w:sz w:val="24"/>
          <w:szCs w:val="24"/>
          <w:lang w:val="sr-Cyrl-RS"/>
        </w:rPr>
        <w:t xml:space="preserve">них </w:t>
      </w:r>
      <w:r w:rsidRPr="00AB1A41">
        <w:rPr>
          <w:rFonts w:ascii="Times New Roman" w:hAnsi="Times New Roman" w:cs="Times New Roman"/>
          <w:bCs/>
          <w:sz w:val="24"/>
          <w:szCs w:val="24"/>
          <w:lang w:val="sr-Cyrl-RS"/>
        </w:rPr>
        <w:t xml:space="preserve">у </w:t>
      </w:r>
      <w:r w:rsidR="001A4CE5" w:rsidRPr="00AB1A41">
        <w:rPr>
          <w:rFonts w:ascii="Times New Roman" w:hAnsi="Times New Roman" w:cs="Times New Roman"/>
          <w:bCs/>
          <w:sz w:val="24"/>
          <w:szCs w:val="24"/>
          <w:lang w:val="sr-Cyrl-RS"/>
        </w:rPr>
        <w:t>зборницима</w:t>
      </w:r>
      <w:r w:rsidRPr="00AB1A41">
        <w:rPr>
          <w:rFonts w:ascii="Times New Roman" w:hAnsi="Times New Roman" w:cs="Times New Roman"/>
          <w:bCs/>
          <w:sz w:val="24"/>
          <w:szCs w:val="24"/>
          <w:lang w:val="sr-Cyrl-RS"/>
        </w:rPr>
        <w:t xml:space="preserve"> радова у облику кратког извода (</w:t>
      </w:r>
      <w:r w:rsidRPr="00AB1A41">
        <w:rPr>
          <w:rFonts w:ascii="Times New Roman" w:hAnsi="Times New Roman" w:cs="Times New Roman"/>
          <w:b/>
          <w:bCs/>
          <w:sz w:val="24"/>
          <w:szCs w:val="24"/>
          <w:lang w:val="sr-Cyrl-RS"/>
        </w:rPr>
        <w:t>М34</w:t>
      </w:r>
      <w:r w:rsidRPr="00AB1A41">
        <w:rPr>
          <w:rFonts w:ascii="Times New Roman" w:hAnsi="Times New Roman" w:cs="Times New Roman"/>
          <w:bCs/>
          <w:sz w:val="24"/>
          <w:szCs w:val="24"/>
          <w:lang w:val="sr-Cyrl-RS"/>
        </w:rPr>
        <w:t>)</w:t>
      </w:r>
      <w:r w:rsidR="00D562A6" w:rsidRPr="00BF1450">
        <w:rPr>
          <w:rFonts w:ascii="Times New Roman" w:hAnsi="Times New Roman" w:cs="Times New Roman"/>
          <w:sz w:val="24"/>
          <w:szCs w:val="24"/>
          <w:lang w:val="sr-Cyrl-RS"/>
        </w:rPr>
        <w:t>.</w:t>
      </w:r>
      <w:r w:rsidR="00BF1E13" w:rsidRPr="00BF1450">
        <w:rPr>
          <w:rFonts w:ascii="Times New Roman" w:hAnsi="Times New Roman" w:cs="Times New Roman"/>
          <w:sz w:val="24"/>
          <w:szCs w:val="24"/>
          <w:lang w:val="sr-Cyrl-RS"/>
        </w:rPr>
        <w:t xml:space="preserve"> </w:t>
      </w:r>
    </w:p>
    <w:p w14:paraId="379AC4AE" w14:textId="50505DF8" w:rsidR="001C55F4" w:rsidRPr="0016374C" w:rsidRDefault="00156032" w:rsidP="00357DCA">
      <w:pPr>
        <w:spacing w:after="0" w:line="276" w:lineRule="auto"/>
        <w:jc w:val="both"/>
        <w:rPr>
          <w:rFonts w:ascii="Times New Roman" w:hAnsi="Times New Roman" w:cs="Times New Roman"/>
          <w:b/>
          <w:bCs/>
          <w:sz w:val="24"/>
          <w:szCs w:val="24"/>
          <w:u w:val="single"/>
          <w:lang w:val="sr-Latn-RS"/>
        </w:rPr>
      </w:pPr>
      <w:r w:rsidRPr="00AB1A41">
        <w:rPr>
          <w:rFonts w:ascii="Times New Roman" w:hAnsi="Times New Roman" w:cs="Times New Roman"/>
          <w:b/>
          <w:bCs/>
          <w:sz w:val="24"/>
          <w:szCs w:val="24"/>
          <w:u w:val="single"/>
          <w:lang w:val="sr-Cyrl-RS"/>
        </w:rPr>
        <w:t>Објављени научни радови у часописима међународног значаја</w:t>
      </w:r>
      <w:r w:rsidR="0016374C" w:rsidRPr="0016374C">
        <w:rPr>
          <w:rFonts w:ascii="Times New Roman" w:hAnsi="Times New Roman" w:cs="Times New Roman"/>
          <w:b/>
          <w:bCs/>
          <w:sz w:val="24"/>
          <w:szCs w:val="24"/>
          <w:lang w:val="sr-Latn-RS"/>
        </w:rPr>
        <w:t>:</w:t>
      </w:r>
    </w:p>
    <w:p w14:paraId="6D5929AA" w14:textId="1254844A" w:rsidR="00051A68" w:rsidRPr="009C0549" w:rsidRDefault="00051A68" w:rsidP="00357DCA">
      <w:pPr>
        <w:pStyle w:val="ListParagraph"/>
        <w:numPr>
          <w:ilvl w:val="0"/>
          <w:numId w:val="4"/>
        </w:numPr>
        <w:spacing w:after="0" w:line="240" w:lineRule="auto"/>
        <w:jc w:val="both"/>
        <w:rPr>
          <w:rFonts w:ascii="Times New Roman" w:eastAsia="Calibri" w:hAnsi="Times New Roman" w:cs="Times New Roman"/>
          <w:bCs/>
          <w:sz w:val="24"/>
          <w:szCs w:val="24"/>
          <w:lang w:val="sr-Cyrl-RS"/>
        </w:rPr>
      </w:pPr>
      <w:r w:rsidRPr="009C0549">
        <w:rPr>
          <w:rFonts w:ascii="Times New Roman" w:eastAsia="Calibri" w:hAnsi="Times New Roman" w:cs="Times New Roman"/>
          <w:b/>
          <w:sz w:val="24"/>
          <w:szCs w:val="24"/>
          <w:lang w:val="sr-Cyrl-RS"/>
        </w:rPr>
        <w:t xml:space="preserve">Bojana </w:t>
      </w:r>
      <w:proofErr w:type="spellStart"/>
      <w:r w:rsidRPr="009C0549">
        <w:rPr>
          <w:rFonts w:ascii="Times New Roman" w:eastAsia="Calibri" w:hAnsi="Times New Roman" w:cs="Times New Roman"/>
          <w:b/>
          <w:sz w:val="24"/>
          <w:szCs w:val="24"/>
          <w:lang w:val="sr-Cyrl-RS"/>
        </w:rPr>
        <w:t>Svrkota</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Jovana</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Krmar</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Filip</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Petronijević</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Ana</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Protić</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Biljana</w:t>
      </w:r>
      <w:proofErr w:type="spellEnd"/>
      <w:r w:rsidRPr="009C0549">
        <w:rPr>
          <w:rFonts w:ascii="Times New Roman" w:eastAsia="Calibri" w:hAnsi="Times New Roman" w:cs="Times New Roman"/>
          <w:sz w:val="24"/>
          <w:szCs w:val="24"/>
          <w:lang w:val="sr-Cyrl-RS"/>
        </w:rPr>
        <w:t xml:space="preserve"> </w:t>
      </w:r>
      <w:proofErr w:type="spellStart"/>
      <w:r w:rsidR="007460CE">
        <w:rPr>
          <w:rFonts w:ascii="Times New Roman" w:eastAsia="Calibri" w:hAnsi="Times New Roman" w:cs="Times New Roman"/>
          <w:sz w:val="24"/>
          <w:szCs w:val="24"/>
          <w:lang w:val="sr-Cyrl-RS"/>
        </w:rPr>
        <w:t>Otašević</w:t>
      </w:r>
      <w:proofErr w:type="spellEnd"/>
      <w:r w:rsidR="007460CE">
        <w:rPr>
          <w:rFonts w:ascii="Times New Roman" w:eastAsia="Calibri" w:hAnsi="Times New Roman" w:cs="Times New Roman"/>
          <w:sz w:val="24"/>
          <w:szCs w:val="24"/>
          <w:lang w:val="sr-Cyrl-RS"/>
        </w:rPr>
        <w:t>.</w:t>
      </w:r>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Sustainable</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Analysis</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of</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Diclofenac</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Salts</w:t>
      </w:r>
      <w:proofErr w:type="spellEnd"/>
      <w:r w:rsidRPr="009C0549">
        <w:rPr>
          <w:rFonts w:ascii="Times New Roman" w:eastAsia="Calibri" w:hAnsi="Times New Roman" w:cs="Times New Roman"/>
          <w:sz w:val="24"/>
          <w:szCs w:val="24"/>
          <w:lang w:val="sr-Cyrl-RS"/>
        </w:rPr>
        <w:t xml:space="preserve">: A </w:t>
      </w:r>
      <w:proofErr w:type="spellStart"/>
      <w:r w:rsidRPr="009C0549">
        <w:rPr>
          <w:rFonts w:ascii="Times New Roman" w:eastAsia="Calibri" w:hAnsi="Times New Roman" w:cs="Times New Roman"/>
          <w:sz w:val="24"/>
          <w:szCs w:val="24"/>
          <w:lang w:val="sr-Cyrl-RS"/>
        </w:rPr>
        <w:t>Chemometric</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Approach</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to</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Mixed-Mode</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Liquid</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Chromatography</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with</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Charged</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Aerosol</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Detection</w:t>
      </w:r>
      <w:proofErr w:type="spellEnd"/>
      <w:r w:rsidRPr="009C0549">
        <w:rPr>
          <w:rFonts w:ascii="Times New Roman" w:eastAsia="Calibri" w:hAnsi="Times New Roman" w:cs="Times New Roman"/>
          <w:sz w:val="24"/>
          <w:szCs w:val="24"/>
          <w:lang w:val="sr-Cyrl-RS"/>
        </w:rPr>
        <w:t>. </w:t>
      </w:r>
      <w:proofErr w:type="spellStart"/>
      <w:r w:rsidRPr="009C0549">
        <w:rPr>
          <w:rFonts w:ascii="Times New Roman" w:eastAsia="Calibri" w:hAnsi="Times New Roman" w:cs="Times New Roman"/>
          <w:i/>
          <w:iCs/>
          <w:sz w:val="24"/>
          <w:szCs w:val="24"/>
          <w:lang w:val="sr-Cyrl-RS"/>
        </w:rPr>
        <w:t>Journal</w:t>
      </w:r>
      <w:proofErr w:type="spellEnd"/>
      <w:r w:rsidRPr="009C0549">
        <w:rPr>
          <w:rFonts w:ascii="Times New Roman" w:eastAsia="Calibri" w:hAnsi="Times New Roman" w:cs="Times New Roman"/>
          <w:i/>
          <w:iCs/>
          <w:sz w:val="24"/>
          <w:szCs w:val="24"/>
          <w:lang w:val="sr-Cyrl-RS"/>
        </w:rPr>
        <w:t xml:space="preserve"> </w:t>
      </w:r>
      <w:proofErr w:type="spellStart"/>
      <w:r w:rsidRPr="009C0549">
        <w:rPr>
          <w:rFonts w:ascii="Times New Roman" w:eastAsia="Calibri" w:hAnsi="Times New Roman" w:cs="Times New Roman"/>
          <w:i/>
          <w:iCs/>
          <w:sz w:val="24"/>
          <w:szCs w:val="24"/>
          <w:lang w:val="sr-Cyrl-RS"/>
        </w:rPr>
        <w:t>of</w:t>
      </w:r>
      <w:proofErr w:type="spellEnd"/>
      <w:r w:rsidRPr="009C0549">
        <w:rPr>
          <w:rFonts w:ascii="Times New Roman" w:eastAsia="Calibri" w:hAnsi="Times New Roman" w:cs="Times New Roman"/>
          <w:i/>
          <w:iCs/>
          <w:sz w:val="24"/>
          <w:szCs w:val="24"/>
          <w:lang w:val="sr-Cyrl-RS"/>
        </w:rPr>
        <w:t xml:space="preserve"> </w:t>
      </w:r>
      <w:proofErr w:type="spellStart"/>
      <w:r w:rsidRPr="009C0549">
        <w:rPr>
          <w:rFonts w:ascii="Times New Roman" w:eastAsia="Calibri" w:hAnsi="Times New Roman" w:cs="Times New Roman"/>
          <w:i/>
          <w:iCs/>
          <w:sz w:val="24"/>
          <w:szCs w:val="24"/>
          <w:lang w:val="sr-Cyrl-RS"/>
        </w:rPr>
        <w:t>separation</w:t>
      </w:r>
      <w:proofErr w:type="spellEnd"/>
      <w:r w:rsidRPr="009C0549">
        <w:rPr>
          <w:rFonts w:ascii="Times New Roman" w:eastAsia="Calibri" w:hAnsi="Times New Roman" w:cs="Times New Roman"/>
          <w:i/>
          <w:iCs/>
          <w:sz w:val="24"/>
          <w:szCs w:val="24"/>
          <w:lang w:val="sr-Cyrl-RS"/>
        </w:rPr>
        <w:t xml:space="preserve"> </w:t>
      </w:r>
      <w:proofErr w:type="spellStart"/>
      <w:r w:rsidRPr="009C0549">
        <w:rPr>
          <w:rFonts w:ascii="Times New Roman" w:eastAsia="Calibri" w:hAnsi="Times New Roman" w:cs="Times New Roman"/>
          <w:i/>
          <w:iCs/>
          <w:sz w:val="24"/>
          <w:szCs w:val="24"/>
          <w:lang w:val="sr-Cyrl-RS"/>
        </w:rPr>
        <w:t>science</w:t>
      </w:r>
      <w:proofErr w:type="spellEnd"/>
      <w:r w:rsidRPr="009C0549">
        <w:rPr>
          <w:rFonts w:ascii="Times New Roman" w:eastAsia="Calibri" w:hAnsi="Times New Roman" w:cs="Times New Roman"/>
          <w:sz w:val="24"/>
          <w:szCs w:val="24"/>
          <w:lang w:val="sr-Cyrl-RS"/>
        </w:rPr>
        <w:t xml:space="preserve"> 2025; 48: 70136; DOI: 10.1002/jssc.70136; </w:t>
      </w:r>
    </w:p>
    <w:p w14:paraId="10A04FD4" w14:textId="77777777" w:rsidR="00051A68" w:rsidRPr="00051A68" w:rsidRDefault="00051A68" w:rsidP="00357DCA">
      <w:pPr>
        <w:spacing w:after="0" w:line="240" w:lineRule="auto"/>
        <w:ind w:left="1440"/>
        <w:jc w:val="both"/>
        <w:rPr>
          <w:rFonts w:ascii="Times New Roman" w:eastAsia="Calibri" w:hAnsi="Times New Roman" w:cs="Times New Roman"/>
          <w:bCs/>
          <w:sz w:val="24"/>
          <w:szCs w:val="24"/>
          <w:lang w:val="sr-Cyrl-RS"/>
        </w:rPr>
      </w:pPr>
      <w:r w:rsidRPr="00051A68">
        <w:rPr>
          <w:rFonts w:ascii="Times New Roman" w:eastAsia="Calibri" w:hAnsi="Times New Roman" w:cs="Times New Roman"/>
          <w:bCs/>
          <w:sz w:val="24"/>
          <w:szCs w:val="24"/>
          <w:lang w:val="sr-Cyrl-RS"/>
        </w:rPr>
        <w:t>Назив часописа</w:t>
      </w:r>
      <w:r w:rsidRPr="00051A68">
        <w:rPr>
          <w:rFonts w:ascii="Times New Roman" w:eastAsia="Calibri" w:hAnsi="Times New Roman" w:cs="Times New Roman"/>
          <w:sz w:val="24"/>
          <w:szCs w:val="24"/>
          <w:lang w:val="sr-Cyrl-RS"/>
        </w:rPr>
        <w:t>:</w:t>
      </w:r>
      <w:r w:rsidRPr="00051A68">
        <w:rPr>
          <w:rFonts w:ascii="Times New Roman" w:eastAsia="Calibri" w:hAnsi="Times New Roman" w:cs="Times New Roman"/>
          <w:i/>
          <w:sz w:val="24"/>
          <w:szCs w:val="24"/>
          <w:lang w:val="sr-Cyrl-RS"/>
        </w:rPr>
        <w:t xml:space="preserve"> </w:t>
      </w:r>
      <w:proofErr w:type="spellStart"/>
      <w:r w:rsidRPr="00051A68">
        <w:rPr>
          <w:rFonts w:ascii="Times New Roman" w:eastAsia="Calibri" w:hAnsi="Times New Roman" w:cs="Times New Roman"/>
          <w:i/>
          <w:iCs/>
          <w:sz w:val="24"/>
          <w:szCs w:val="24"/>
          <w:lang w:val="sr-Cyrl-RS"/>
        </w:rPr>
        <w:t>Journal</w:t>
      </w:r>
      <w:proofErr w:type="spellEnd"/>
      <w:r w:rsidRPr="00051A68">
        <w:rPr>
          <w:rFonts w:ascii="Times New Roman" w:eastAsia="Calibri" w:hAnsi="Times New Roman" w:cs="Times New Roman"/>
          <w:i/>
          <w:iCs/>
          <w:sz w:val="24"/>
          <w:szCs w:val="24"/>
          <w:lang w:val="sr-Cyrl-RS"/>
        </w:rPr>
        <w:t xml:space="preserve"> </w:t>
      </w:r>
      <w:proofErr w:type="spellStart"/>
      <w:r w:rsidRPr="00051A68">
        <w:rPr>
          <w:rFonts w:ascii="Times New Roman" w:eastAsia="Calibri" w:hAnsi="Times New Roman" w:cs="Times New Roman"/>
          <w:i/>
          <w:iCs/>
          <w:sz w:val="24"/>
          <w:szCs w:val="24"/>
          <w:lang w:val="sr-Cyrl-RS"/>
        </w:rPr>
        <w:t>of</w:t>
      </w:r>
      <w:proofErr w:type="spellEnd"/>
      <w:r w:rsidRPr="00051A68">
        <w:rPr>
          <w:rFonts w:ascii="Times New Roman" w:eastAsia="Calibri" w:hAnsi="Times New Roman" w:cs="Times New Roman"/>
          <w:i/>
          <w:iCs/>
          <w:sz w:val="24"/>
          <w:szCs w:val="24"/>
          <w:lang w:val="sr-Cyrl-RS"/>
        </w:rPr>
        <w:t xml:space="preserve"> </w:t>
      </w:r>
      <w:proofErr w:type="spellStart"/>
      <w:r w:rsidRPr="00051A68">
        <w:rPr>
          <w:rFonts w:ascii="Times New Roman" w:eastAsia="Calibri" w:hAnsi="Times New Roman" w:cs="Times New Roman"/>
          <w:i/>
          <w:iCs/>
          <w:sz w:val="24"/>
          <w:szCs w:val="24"/>
          <w:lang w:val="sr-Cyrl-RS"/>
        </w:rPr>
        <w:t>separation</w:t>
      </w:r>
      <w:proofErr w:type="spellEnd"/>
      <w:r w:rsidRPr="00051A68">
        <w:rPr>
          <w:rFonts w:ascii="Times New Roman" w:eastAsia="Calibri" w:hAnsi="Times New Roman" w:cs="Times New Roman"/>
          <w:i/>
          <w:iCs/>
          <w:sz w:val="24"/>
          <w:szCs w:val="24"/>
          <w:lang w:val="sr-Cyrl-RS"/>
        </w:rPr>
        <w:t xml:space="preserve"> </w:t>
      </w:r>
      <w:proofErr w:type="spellStart"/>
      <w:r w:rsidRPr="00051A68">
        <w:rPr>
          <w:rFonts w:ascii="Times New Roman" w:eastAsia="Calibri" w:hAnsi="Times New Roman" w:cs="Times New Roman"/>
          <w:i/>
          <w:iCs/>
          <w:sz w:val="24"/>
          <w:szCs w:val="24"/>
          <w:lang w:val="sr-Cyrl-RS"/>
        </w:rPr>
        <w:t>science</w:t>
      </w:r>
      <w:proofErr w:type="spellEnd"/>
      <w:r w:rsidRPr="00051A68">
        <w:rPr>
          <w:rFonts w:ascii="Times New Roman" w:eastAsia="Calibri" w:hAnsi="Times New Roman" w:cs="Times New Roman"/>
          <w:i/>
          <w:sz w:val="24"/>
          <w:szCs w:val="24"/>
          <w:lang w:val="sr-Cyrl-RS"/>
        </w:rPr>
        <w:t> </w:t>
      </w:r>
      <w:r w:rsidRPr="00051A68">
        <w:rPr>
          <w:rFonts w:ascii="Times New Roman" w:eastAsia="Calibri" w:hAnsi="Times New Roman" w:cs="Times New Roman"/>
          <w:bCs/>
          <w:sz w:val="24"/>
          <w:szCs w:val="24"/>
          <w:lang w:val="sr-Cyrl-RS"/>
        </w:rPr>
        <w:t xml:space="preserve"> </w:t>
      </w:r>
    </w:p>
    <w:p w14:paraId="71232F3C" w14:textId="77777777" w:rsidR="00051A68" w:rsidRPr="00051A68" w:rsidRDefault="00051A68" w:rsidP="00357DCA">
      <w:pPr>
        <w:spacing w:after="0" w:line="240" w:lineRule="auto"/>
        <w:ind w:left="1440"/>
        <w:jc w:val="both"/>
        <w:rPr>
          <w:rFonts w:ascii="Times New Roman" w:eastAsia="Calibri" w:hAnsi="Times New Roman" w:cs="Times New Roman"/>
          <w:sz w:val="24"/>
          <w:szCs w:val="24"/>
          <w:lang w:val="sr-Cyrl-RS"/>
        </w:rPr>
      </w:pPr>
      <w:proofErr w:type="spellStart"/>
      <w:r w:rsidRPr="00051A68">
        <w:rPr>
          <w:rFonts w:ascii="Times New Roman" w:eastAsia="Calibri" w:hAnsi="Times New Roman" w:cs="Times New Roman"/>
          <w:bCs/>
          <w:sz w:val="24"/>
          <w:szCs w:val="24"/>
          <w:lang w:val="sr-Cyrl-RS"/>
        </w:rPr>
        <w:t>Импакт</w:t>
      </w:r>
      <w:proofErr w:type="spellEnd"/>
      <w:r w:rsidRPr="00051A68">
        <w:rPr>
          <w:rFonts w:ascii="Times New Roman" w:eastAsia="Calibri" w:hAnsi="Times New Roman" w:cs="Times New Roman"/>
          <w:bCs/>
          <w:sz w:val="24"/>
          <w:szCs w:val="24"/>
          <w:lang w:val="sr-Cyrl-RS"/>
        </w:rPr>
        <w:t xml:space="preserve"> фактор,</w:t>
      </w:r>
      <w:r w:rsidRPr="00051A68">
        <w:rPr>
          <w:rFonts w:ascii="Times New Roman" w:eastAsia="Calibri" w:hAnsi="Times New Roman" w:cs="Times New Roman"/>
          <w:b/>
          <w:bCs/>
          <w:i/>
          <w:sz w:val="24"/>
          <w:szCs w:val="24"/>
          <w:lang w:val="sr-Cyrl-RS"/>
        </w:rPr>
        <w:t xml:space="preserve"> </w:t>
      </w:r>
      <w:r w:rsidRPr="00051A68">
        <w:rPr>
          <w:rFonts w:ascii="Times New Roman" w:eastAsia="Calibri" w:hAnsi="Times New Roman" w:cs="Times New Roman"/>
          <w:i/>
          <w:sz w:val="24"/>
          <w:szCs w:val="24"/>
          <w:lang w:val="sr-Cyrl-RS"/>
        </w:rPr>
        <w:t>IF</w:t>
      </w:r>
      <w:r w:rsidRPr="00051A68">
        <w:rPr>
          <w:rFonts w:ascii="Times New Roman" w:eastAsia="Calibri" w:hAnsi="Times New Roman" w:cs="Times New Roman"/>
          <w:b/>
          <w:bCs/>
          <w:i/>
          <w:sz w:val="24"/>
          <w:szCs w:val="24"/>
          <w:lang w:val="sr-Cyrl-RS"/>
        </w:rPr>
        <w:t xml:space="preserve"> </w:t>
      </w:r>
      <w:r w:rsidRPr="00051A68">
        <w:rPr>
          <w:rFonts w:ascii="Times New Roman" w:eastAsia="Calibri" w:hAnsi="Times New Roman" w:cs="Times New Roman"/>
          <w:bCs/>
          <w:sz w:val="24"/>
          <w:szCs w:val="24"/>
          <w:lang w:val="sr-Cyrl-RS"/>
        </w:rPr>
        <w:t>(202</w:t>
      </w:r>
      <w:r w:rsidRPr="00051A68">
        <w:rPr>
          <w:rFonts w:ascii="Times New Roman" w:eastAsia="Calibri" w:hAnsi="Times New Roman" w:cs="Times New Roman"/>
          <w:bCs/>
          <w:sz w:val="24"/>
          <w:szCs w:val="24"/>
          <w:lang w:val="sr-Latn-RS"/>
        </w:rPr>
        <w:t>5</w:t>
      </w:r>
      <w:r w:rsidRPr="00051A68">
        <w:rPr>
          <w:rFonts w:ascii="Times New Roman" w:eastAsia="Calibri" w:hAnsi="Times New Roman" w:cs="Times New Roman"/>
          <w:bCs/>
          <w:sz w:val="24"/>
          <w:szCs w:val="24"/>
          <w:lang w:val="sr-Cyrl-RS"/>
        </w:rPr>
        <w:t>)</w:t>
      </w:r>
      <w:r w:rsidRPr="00051A68">
        <w:rPr>
          <w:rFonts w:ascii="Times New Roman" w:eastAsia="Calibri" w:hAnsi="Times New Roman" w:cs="Times New Roman"/>
          <w:i/>
          <w:sz w:val="24"/>
          <w:szCs w:val="24"/>
          <w:lang w:val="sr-Cyrl-RS"/>
        </w:rPr>
        <w:t xml:space="preserve">: </w:t>
      </w:r>
      <w:r w:rsidRPr="00051A68">
        <w:rPr>
          <w:rFonts w:ascii="Times New Roman" w:eastAsia="Calibri" w:hAnsi="Times New Roman" w:cs="Times New Roman"/>
          <w:sz w:val="24"/>
          <w:szCs w:val="24"/>
          <w:lang w:val="sr-Latn-RS"/>
        </w:rPr>
        <w:t>3</w:t>
      </w:r>
      <w:r w:rsidRPr="00051A68">
        <w:rPr>
          <w:rFonts w:ascii="Times New Roman" w:eastAsia="Calibri" w:hAnsi="Times New Roman" w:cs="Times New Roman"/>
          <w:sz w:val="24"/>
          <w:szCs w:val="24"/>
          <w:lang w:val="sr-Cyrl-RS"/>
        </w:rPr>
        <w:t>,</w:t>
      </w:r>
      <w:r w:rsidRPr="00051A68">
        <w:rPr>
          <w:rFonts w:ascii="Times New Roman" w:eastAsia="Calibri" w:hAnsi="Times New Roman" w:cs="Times New Roman"/>
          <w:sz w:val="24"/>
          <w:szCs w:val="24"/>
          <w:lang w:val="sr-Latn-RS"/>
        </w:rPr>
        <w:t>6</w:t>
      </w:r>
      <w:r w:rsidRPr="00051A68">
        <w:rPr>
          <w:rFonts w:ascii="Times New Roman" w:eastAsia="Calibri" w:hAnsi="Times New Roman" w:cs="Times New Roman"/>
          <w:sz w:val="24"/>
          <w:szCs w:val="24"/>
          <w:lang w:val="sr-Cyrl-RS"/>
        </w:rPr>
        <w:t>00</w:t>
      </w:r>
    </w:p>
    <w:p w14:paraId="6DD80BFA" w14:textId="77777777" w:rsidR="00051A68" w:rsidRPr="00BF1450" w:rsidRDefault="00051A68" w:rsidP="00357DCA">
      <w:pPr>
        <w:spacing w:after="0" w:line="240" w:lineRule="auto"/>
        <w:ind w:left="1440"/>
        <w:jc w:val="both"/>
        <w:rPr>
          <w:rFonts w:ascii="Times New Roman" w:eastAsia="Calibri" w:hAnsi="Times New Roman" w:cs="Times New Roman"/>
          <w:i/>
          <w:sz w:val="24"/>
          <w:szCs w:val="24"/>
          <w:lang w:val="sr-Latn-RS"/>
        </w:rPr>
      </w:pPr>
      <w:r w:rsidRPr="00051A68">
        <w:rPr>
          <w:rFonts w:ascii="Times New Roman" w:eastAsia="Calibri" w:hAnsi="Times New Roman" w:cs="Times New Roman"/>
          <w:bCs/>
          <w:sz w:val="24"/>
          <w:szCs w:val="24"/>
          <w:lang w:val="sr-Cyrl-RS"/>
        </w:rPr>
        <w:t>Категорија</w:t>
      </w:r>
      <w:r w:rsidRPr="00051A68">
        <w:rPr>
          <w:rFonts w:ascii="Times New Roman" w:eastAsia="Calibri" w:hAnsi="Times New Roman" w:cs="Times New Roman"/>
          <w:bCs/>
          <w:sz w:val="24"/>
          <w:szCs w:val="24"/>
          <w:lang w:val="sr-Latn-RS"/>
        </w:rPr>
        <w:t xml:space="preserve"> (2025)</w:t>
      </w:r>
      <w:r w:rsidRPr="00051A68">
        <w:rPr>
          <w:rFonts w:ascii="Times New Roman" w:eastAsia="Calibri" w:hAnsi="Times New Roman" w:cs="Times New Roman"/>
          <w:i/>
          <w:sz w:val="24"/>
          <w:szCs w:val="24"/>
          <w:lang w:val="sr-Cyrl-RS"/>
        </w:rPr>
        <w:t>: M22</w:t>
      </w:r>
    </w:p>
    <w:p w14:paraId="14506757" w14:textId="77777777" w:rsidR="00051A68" w:rsidRPr="00051A68" w:rsidRDefault="00051A68" w:rsidP="00357DCA">
      <w:pPr>
        <w:spacing w:line="240" w:lineRule="auto"/>
        <w:ind w:left="1440"/>
        <w:jc w:val="both"/>
        <w:rPr>
          <w:rFonts w:ascii="Times New Roman" w:eastAsia="Calibri" w:hAnsi="Times New Roman" w:cs="Times New Roman"/>
          <w:i/>
          <w:sz w:val="24"/>
          <w:szCs w:val="24"/>
          <w:lang w:val="sr-Cyrl-RS"/>
        </w:rPr>
      </w:pPr>
      <w:r w:rsidRPr="00051A68">
        <w:rPr>
          <w:rFonts w:ascii="Times New Roman" w:eastAsia="Calibri" w:hAnsi="Times New Roman" w:cs="Times New Roman"/>
          <w:sz w:val="24"/>
          <w:szCs w:val="24"/>
          <w:lang w:val="sr-Cyrl-RS"/>
        </w:rPr>
        <w:t>Ранг часописа у области</w:t>
      </w:r>
      <w:r w:rsidRPr="00051A68">
        <w:rPr>
          <w:rFonts w:ascii="Times New Roman" w:eastAsia="Calibri" w:hAnsi="Times New Roman" w:cs="Times New Roman"/>
          <w:i/>
          <w:sz w:val="24"/>
          <w:szCs w:val="24"/>
          <w:lang w:val="sr-Cyrl-RS"/>
        </w:rPr>
        <w:t xml:space="preserve"> </w:t>
      </w:r>
      <w:proofErr w:type="spellStart"/>
      <w:r w:rsidRPr="00051A68">
        <w:rPr>
          <w:rFonts w:ascii="Times New Roman" w:eastAsia="Calibri" w:hAnsi="Times New Roman" w:cs="Times New Roman"/>
          <w:bCs/>
          <w:i/>
          <w:iCs/>
          <w:sz w:val="24"/>
          <w:szCs w:val="24"/>
          <w:lang w:val="sr-Cyrl-RS"/>
        </w:rPr>
        <w:t>Chemistry</w:t>
      </w:r>
      <w:proofErr w:type="spellEnd"/>
      <w:r w:rsidRPr="00051A68">
        <w:rPr>
          <w:rFonts w:ascii="Times New Roman" w:eastAsia="Calibri" w:hAnsi="Times New Roman" w:cs="Times New Roman"/>
          <w:bCs/>
          <w:i/>
          <w:iCs/>
          <w:sz w:val="24"/>
          <w:szCs w:val="24"/>
          <w:lang w:val="sr-Cyrl-RS"/>
        </w:rPr>
        <w:t xml:space="preserve">, </w:t>
      </w:r>
      <w:proofErr w:type="spellStart"/>
      <w:r w:rsidRPr="00051A68">
        <w:rPr>
          <w:rFonts w:ascii="Times New Roman" w:eastAsia="Calibri" w:hAnsi="Times New Roman" w:cs="Times New Roman"/>
          <w:bCs/>
          <w:i/>
          <w:iCs/>
          <w:sz w:val="24"/>
          <w:szCs w:val="24"/>
          <w:lang w:val="sr-Cyrl-RS"/>
        </w:rPr>
        <w:t>Analytical</w:t>
      </w:r>
      <w:proofErr w:type="spellEnd"/>
      <w:r w:rsidRPr="00051A68">
        <w:rPr>
          <w:rFonts w:ascii="Times New Roman" w:eastAsia="Calibri" w:hAnsi="Times New Roman" w:cs="Times New Roman"/>
          <w:b/>
          <w:bCs/>
          <w:i/>
          <w:iCs/>
          <w:sz w:val="24"/>
          <w:szCs w:val="24"/>
          <w:lang w:val="sr-Cyrl-RS"/>
        </w:rPr>
        <w:t xml:space="preserve"> </w:t>
      </w:r>
      <w:r w:rsidRPr="00051A68">
        <w:rPr>
          <w:rFonts w:ascii="Times New Roman" w:eastAsia="Calibri" w:hAnsi="Times New Roman" w:cs="Times New Roman"/>
          <w:bCs/>
          <w:iCs/>
          <w:sz w:val="24"/>
          <w:szCs w:val="24"/>
          <w:lang w:val="sr-Cyrl-RS"/>
        </w:rPr>
        <w:t>(202</w:t>
      </w:r>
      <w:r w:rsidRPr="00051A68">
        <w:rPr>
          <w:rFonts w:ascii="Times New Roman" w:eastAsia="Calibri" w:hAnsi="Times New Roman" w:cs="Times New Roman"/>
          <w:bCs/>
          <w:iCs/>
          <w:sz w:val="24"/>
          <w:szCs w:val="24"/>
          <w:lang w:val="sr-Latn-RS"/>
        </w:rPr>
        <w:t>5</w:t>
      </w:r>
      <w:r w:rsidRPr="00051A68">
        <w:rPr>
          <w:rFonts w:ascii="Times New Roman" w:eastAsia="Calibri" w:hAnsi="Times New Roman" w:cs="Times New Roman"/>
          <w:bCs/>
          <w:iCs/>
          <w:sz w:val="24"/>
          <w:szCs w:val="24"/>
          <w:lang w:val="sr-Cyrl-RS"/>
        </w:rPr>
        <w:t>)</w:t>
      </w:r>
      <w:r w:rsidRPr="00051A68">
        <w:rPr>
          <w:rFonts w:ascii="Times New Roman" w:eastAsia="Calibri" w:hAnsi="Times New Roman" w:cs="Times New Roman"/>
          <w:i/>
          <w:sz w:val="24"/>
          <w:szCs w:val="24"/>
          <w:lang w:val="sr-Cyrl-RS"/>
        </w:rPr>
        <w:t xml:space="preserve">: </w:t>
      </w:r>
      <w:r w:rsidRPr="00051A68">
        <w:rPr>
          <w:rFonts w:ascii="Times New Roman" w:eastAsia="Calibri" w:hAnsi="Times New Roman" w:cs="Times New Roman"/>
          <w:i/>
          <w:sz w:val="24"/>
          <w:szCs w:val="24"/>
          <w:lang w:val="sr-Latn-RS"/>
        </w:rPr>
        <w:t>42</w:t>
      </w:r>
      <w:r w:rsidRPr="00051A68">
        <w:rPr>
          <w:rFonts w:ascii="Times New Roman" w:eastAsia="Calibri" w:hAnsi="Times New Roman" w:cs="Times New Roman"/>
          <w:i/>
          <w:sz w:val="24"/>
          <w:szCs w:val="24"/>
          <w:lang w:val="sr-Cyrl-RS"/>
        </w:rPr>
        <w:t>/11</w:t>
      </w:r>
      <w:r w:rsidRPr="00051A68">
        <w:rPr>
          <w:rFonts w:ascii="Times New Roman" w:eastAsia="Calibri" w:hAnsi="Times New Roman" w:cs="Times New Roman"/>
          <w:i/>
          <w:sz w:val="24"/>
          <w:szCs w:val="24"/>
          <w:lang w:val="sr-Latn-RS"/>
        </w:rPr>
        <w:t>0</w:t>
      </w:r>
      <w:r w:rsidRPr="00051A68">
        <w:rPr>
          <w:rFonts w:ascii="Times New Roman" w:eastAsia="Calibri" w:hAnsi="Times New Roman" w:cs="Times New Roman"/>
          <w:i/>
          <w:sz w:val="24"/>
          <w:szCs w:val="24"/>
          <w:lang w:val="sr-Cyrl-RS"/>
        </w:rPr>
        <w:t>, IF=</w:t>
      </w:r>
      <w:r w:rsidRPr="00051A68">
        <w:rPr>
          <w:rFonts w:ascii="Times New Roman" w:eastAsia="Calibri" w:hAnsi="Times New Roman" w:cs="Times New Roman"/>
          <w:i/>
          <w:sz w:val="24"/>
          <w:szCs w:val="24"/>
          <w:lang w:val="sr-Latn-RS"/>
        </w:rPr>
        <w:t>3</w:t>
      </w:r>
      <w:r w:rsidRPr="00051A68">
        <w:rPr>
          <w:rFonts w:ascii="Times New Roman" w:eastAsia="Calibri" w:hAnsi="Times New Roman" w:cs="Times New Roman"/>
          <w:i/>
          <w:sz w:val="24"/>
          <w:szCs w:val="24"/>
          <w:lang w:val="sr-Cyrl-RS"/>
        </w:rPr>
        <w:t>,</w:t>
      </w:r>
      <w:r w:rsidRPr="00051A68">
        <w:rPr>
          <w:rFonts w:ascii="Times New Roman" w:eastAsia="Calibri" w:hAnsi="Times New Roman" w:cs="Times New Roman"/>
          <w:i/>
          <w:sz w:val="24"/>
          <w:szCs w:val="24"/>
          <w:lang w:val="sr-Latn-RS"/>
        </w:rPr>
        <w:t>6</w:t>
      </w:r>
      <w:r w:rsidRPr="00051A68">
        <w:rPr>
          <w:rFonts w:ascii="Times New Roman" w:eastAsia="Calibri" w:hAnsi="Times New Roman" w:cs="Times New Roman"/>
          <w:i/>
          <w:sz w:val="24"/>
          <w:szCs w:val="24"/>
          <w:lang w:val="sr-Cyrl-RS"/>
        </w:rPr>
        <w:t>00</w:t>
      </w:r>
    </w:p>
    <w:p w14:paraId="3A72A08E" w14:textId="77777777" w:rsidR="0016374C" w:rsidRPr="009C0549" w:rsidRDefault="0016374C" w:rsidP="00357DCA">
      <w:pPr>
        <w:pStyle w:val="ListParagraph"/>
        <w:numPr>
          <w:ilvl w:val="0"/>
          <w:numId w:val="4"/>
        </w:numPr>
        <w:spacing w:after="0" w:line="240" w:lineRule="auto"/>
        <w:jc w:val="both"/>
        <w:rPr>
          <w:rFonts w:ascii="Times New Roman" w:eastAsia="Calibri" w:hAnsi="Times New Roman" w:cs="Times New Roman"/>
          <w:sz w:val="24"/>
          <w:szCs w:val="24"/>
          <w:lang w:val="sr-Cyrl-RS"/>
        </w:rPr>
      </w:pPr>
      <w:r w:rsidRPr="009C0549">
        <w:rPr>
          <w:rFonts w:ascii="Times New Roman" w:eastAsia="Calibri" w:hAnsi="Times New Roman" w:cs="Times New Roman"/>
          <w:b/>
          <w:sz w:val="24"/>
          <w:szCs w:val="24"/>
          <w:lang w:val="sr-Cyrl-RS"/>
        </w:rPr>
        <w:t xml:space="preserve">Bojana </w:t>
      </w:r>
      <w:proofErr w:type="spellStart"/>
      <w:r w:rsidRPr="009C0549">
        <w:rPr>
          <w:rFonts w:ascii="Times New Roman" w:eastAsia="Calibri" w:hAnsi="Times New Roman" w:cs="Times New Roman"/>
          <w:b/>
          <w:sz w:val="24"/>
          <w:szCs w:val="24"/>
          <w:lang w:val="sr-Cyrl-RS"/>
        </w:rPr>
        <w:t>Svrkota</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Jovana</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Krmar</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Ana</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Protić</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Biljana</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Otašević</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The</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Secret</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of</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Reversed-Phase</w:t>
      </w:r>
      <w:proofErr w:type="spellEnd"/>
      <w:r w:rsidRPr="009C0549">
        <w:rPr>
          <w:rFonts w:ascii="Times New Roman" w:eastAsia="Calibri" w:hAnsi="Times New Roman" w:cs="Times New Roman"/>
          <w:sz w:val="24"/>
          <w:szCs w:val="24"/>
          <w:lang w:val="sr-Cyrl-RS"/>
        </w:rPr>
        <w:t>/</w:t>
      </w:r>
      <w:proofErr w:type="spellStart"/>
      <w:r w:rsidRPr="009C0549">
        <w:rPr>
          <w:rFonts w:ascii="Times New Roman" w:eastAsia="Calibri" w:hAnsi="Times New Roman" w:cs="Times New Roman"/>
          <w:sz w:val="24"/>
          <w:szCs w:val="24"/>
          <w:lang w:val="sr-Cyrl-RS"/>
        </w:rPr>
        <w:t>Weak</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Cation</w:t>
      </w:r>
      <w:proofErr w:type="spellEnd"/>
      <w:r w:rsidRPr="009C0549">
        <w:rPr>
          <w:rFonts w:ascii="Times New Roman" w:eastAsia="Calibri" w:hAnsi="Times New Roman" w:cs="Times New Roman"/>
          <w:sz w:val="24"/>
          <w:szCs w:val="24"/>
          <w:lang w:val="sr-Cyrl-RS"/>
        </w:rPr>
        <w:t xml:space="preserve"> Exchange </w:t>
      </w:r>
      <w:proofErr w:type="spellStart"/>
      <w:r w:rsidRPr="009C0549">
        <w:rPr>
          <w:rFonts w:ascii="Times New Roman" w:eastAsia="Calibri" w:hAnsi="Times New Roman" w:cs="Times New Roman"/>
          <w:sz w:val="24"/>
          <w:szCs w:val="24"/>
          <w:lang w:val="sr-Cyrl-RS"/>
        </w:rPr>
        <w:t>Retention</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Mechanisms</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in</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Mixed-Mode</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Liquid</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Chromatography</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Applied</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for</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Small</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Drug</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Molecule</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Analysis</w:t>
      </w:r>
      <w:proofErr w:type="spellEnd"/>
      <w:r w:rsidRPr="009C0549">
        <w:rPr>
          <w:rFonts w:ascii="Times New Roman" w:eastAsia="Calibri" w:hAnsi="Times New Roman" w:cs="Times New Roman"/>
          <w:sz w:val="24"/>
          <w:szCs w:val="24"/>
          <w:lang w:val="sr-Cyrl-RS"/>
        </w:rPr>
        <w:t>. </w:t>
      </w:r>
      <w:proofErr w:type="spellStart"/>
      <w:r w:rsidRPr="009C0549">
        <w:rPr>
          <w:rFonts w:ascii="Times New Roman" w:eastAsia="Calibri" w:hAnsi="Times New Roman" w:cs="Times New Roman"/>
          <w:i/>
          <w:iCs/>
          <w:sz w:val="24"/>
          <w:szCs w:val="24"/>
          <w:lang w:val="sr-Cyrl-RS"/>
        </w:rPr>
        <w:t>Journal</w:t>
      </w:r>
      <w:proofErr w:type="spellEnd"/>
      <w:r w:rsidRPr="009C0549">
        <w:rPr>
          <w:rFonts w:ascii="Times New Roman" w:eastAsia="Calibri" w:hAnsi="Times New Roman" w:cs="Times New Roman"/>
          <w:i/>
          <w:iCs/>
          <w:sz w:val="24"/>
          <w:szCs w:val="24"/>
          <w:lang w:val="sr-Cyrl-RS"/>
        </w:rPr>
        <w:t xml:space="preserve"> </w:t>
      </w:r>
      <w:proofErr w:type="spellStart"/>
      <w:r w:rsidRPr="009C0549">
        <w:rPr>
          <w:rFonts w:ascii="Times New Roman" w:eastAsia="Calibri" w:hAnsi="Times New Roman" w:cs="Times New Roman"/>
          <w:i/>
          <w:iCs/>
          <w:sz w:val="24"/>
          <w:szCs w:val="24"/>
          <w:lang w:val="sr-Cyrl-RS"/>
        </w:rPr>
        <w:t>of</w:t>
      </w:r>
      <w:proofErr w:type="spellEnd"/>
      <w:r w:rsidRPr="009C0549">
        <w:rPr>
          <w:rFonts w:ascii="Times New Roman" w:eastAsia="Calibri" w:hAnsi="Times New Roman" w:cs="Times New Roman"/>
          <w:i/>
          <w:iCs/>
          <w:sz w:val="24"/>
          <w:szCs w:val="24"/>
          <w:lang w:val="sr-Cyrl-RS"/>
        </w:rPr>
        <w:t xml:space="preserve"> </w:t>
      </w:r>
      <w:proofErr w:type="spellStart"/>
      <w:r w:rsidRPr="009C0549">
        <w:rPr>
          <w:rFonts w:ascii="Times New Roman" w:eastAsia="Calibri" w:hAnsi="Times New Roman" w:cs="Times New Roman"/>
          <w:i/>
          <w:iCs/>
          <w:sz w:val="24"/>
          <w:szCs w:val="24"/>
          <w:lang w:val="sr-Cyrl-RS"/>
        </w:rPr>
        <w:t>chromatography</w:t>
      </w:r>
      <w:proofErr w:type="spellEnd"/>
      <w:r w:rsidRPr="009C0549">
        <w:rPr>
          <w:rFonts w:ascii="Times New Roman" w:eastAsia="Calibri" w:hAnsi="Times New Roman" w:cs="Times New Roman"/>
          <w:i/>
          <w:iCs/>
          <w:sz w:val="24"/>
          <w:szCs w:val="24"/>
          <w:lang w:val="sr-Cyrl-RS"/>
        </w:rPr>
        <w:t xml:space="preserve"> A</w:t>
      </w:r>
      <w:r w:rsidRPr="009C0549">
        <w:rPr>
          <w:rFonts w:ascii="Times New Roman" w:eastAsia="Calibri" w:hAnsi="Times New Roman" w:cs="Times New Roman"/>
          <w:sz w:val="24"/>
          <w:szCs w:val="24"/>
          <w:lang w:val="sr-Cyrl-RS"/>
        </w:rPr>
        <w:t> 2023; 1690: 463776; DOI: 10.1016/</w:t>
      </w:r>
      <w:proofErr w:type="spellStart"/>
      <w:r w:rsidRPr="009C0549">
        <w:rPr>
          <w:rFonts w:ascii="Times New Roman" w:eastAsia="Calibri" w:hAnsi="Times New Roman" w:cs="Times New Roman"/>
          <w:sz w:val="24"/>
          <w:szCs w:val="24"/>
          <w:lang w:val="sr-Cyrl-RS"/>
        </w:rPr>
        <w:t>j.chroma</w:t>
      </w:r>
      <w:proofErr w:type="spellEnd"/>
      <w:r w:rsidRPr="009C0549">
        <w:rPr>
          <w:rFonts w:ascii="Times New Roman" w:eastAsia="Calibri" w:hAnsi="Times New Roman" w:cs="Times New Roman"/>
          <w:sz w:val="24"/>
          <w:szCs w:val="24"/>
          <w:lang w:val="sr-Cyrl-RS"/>
        </w:rPr>
        <w:t xml:space="preserve">. 2023.463776; </w:t>
      </w:r>
    </w:p>
    <w:p w14:paraId="5A862E9E" w14:textId="77777777" w:rsidR="0016374C" w:rsidRPr="00051A68" w:rsidRDefault="0016374C" w:rsidP="00357DCA">
      <w:pPr>
        <w:spacing w:after="0" w:line="240" w:lineRule="auto"/>
        <w:ind w:left="1440"/>
        <w:jc w:val="both"/>
        <w:rPr>
          <w:rFonts w:ascii="Times New Roman" w:eastAsia="Calibri" w:hAnsi="Times New Roman" w:cs="Times New Roman"/>
          <w:i/>
          <w:sz w:val="24"/>
          <w:szCs w:val="24"/>
          <w:lang w:val="sr-Cyrl-RS"/>
        </w:rPr>
      </w:pPr>
      <w:r w:rsidRPr="00051A68">
        <w:rPr>
          <w:rFonts w:ascii="Times New Roman" w:eastAsia="Calibri" w:hAnsi="Times New Roman" w:cs="Times New Roman"/>
          <w:bCs/>
          <w:sz w:val="24"/>
          <w:szCs w:val="24"/>
          <w:lang w:val="sr-Cyrl-RS"/>
        </w:rPr>
        <w:t>Назив часописа</w:t>
      </w:r>
      <w:r w:rsidRPr="00051A68">
        <w:rPr>
          <w:rFonts w:ascii="Times New Roman" w:eastAsia="Calibri" w:hAnsi="Times New Roman" w:cs="Times New Roman"/>
          <w:sz w:val="24"/>
          <w:szCs w:val="24"/>
          <w:lang w:val="sr-Cyrl-RS"/>
        </w:rPr>
        <w:t>:</w:t>
      </w:r>
      <w:r w:rsidRPr="00051A68">
        <w:rPr>
          <w:rFonts w:ascii="Times New Roman" w:eastAsia="Calibri" w:hAnsi="Times New Roman" w:cs="Times New Roman"/>
          <w:i/>
          <w:sz w:val="24"/>
          <w:szCs w:val="24"/>
          <w:lang w:val="sr-Cyrl-RS"/>
        </w:rPr>
        <w:t xml:space="preserve"> </w:t>
      </w:r>
      <w:proofErr w:type="spellStart"/>
      <w:r w:rsidRPr="00051A68">
        <w:rPr>
          <w:rFonts w:ascii="Times New Roman" w:eastAsia="Calibri" w:hAnsi="Times New Roman" w:cs="Times New Roman"/>
          <w:i/>
          <w:iCs/>
          <w:sz w:val="24"/>
          <w:szCs w:val="24"/>
          <w:lang w:val="sr-Cyrl-RS"/>
        </w:rPr>
        <w:t>Journal</w:t>
      </w:r>
      <w:proofErr w:type="spellEnd"/>
      <w:r w:rsidRPr="00051A68">
        <w:rPr>
          <w:rFonts w:ascii="Times New Roman" w:eastAsia="Calibri" w:hAnsi="Times New Roman" w:cs="Times New Roman"/>
          <w:i/>
          <w:iCs/>
          <w:sz w:val="24"/>
          <w:szCs w:val="24"/>
          <w:lang w:val="sr-Cyrl-RS"/>
        </w:rPr>
        <w:t xml:space="preserve"> </w:t>
      </w:r>
      <w:proofErr w:type="spellStart"/>
      <w:r w:rsidRPr="00051A68">
        <w:rPr>
          <w:rFonts w:ascii="Times New Roman" w:eastAsia="Calibri" w:hAnsi="Times New Roman" w:cs="Times New Roman"/>
          <w:i/>
          <w:iCs/>
          <w:sz w:val="24"/>
          <w:szCs w:val="24"/>
          <w:lang w:val="sr-Cyrl-RS"/>
        </w:rPr>
        <w:t>of</w:t>
      </w:r>
      <w:proofErr w:type="spellEnd"/>
      <w:r w:rsidRPr="00051A68">
        <w:rPr>
          <w:rFonts w:ascii="Times New Roman" w:eastAsia="Calibri" w:hAnsi="Times New Roman" w:cs="Times New Roman"/>
          <w:i/>
          <w:iCs/>
          <w:sz w:val="24"/>
          <w:szCs w:val="24"/>
          <w:lang w:val="sr-Cyrl-RS"/>
        </w:rPr>
        <w:t xml:space="preserve"> </w:t>
      </w:r>
      <w:proofErr w:type="spellStart"/>
      <w:r w:rsidRPr="00051A68">
        <w:rPr>
          <w:rFonts w:ascii="Times New Roman" w:eastAsia="Calibri" w:hAnsi="Times New Roman" w:cs="Times New Roman"/>
          <w:i/>
          <w:iCs/>
          <w:sz w:val="24"/>
          <w:szCs w:val="24"/>
          <w:lang w:val="sr-Cyrl-RS"/>
        </w:rPr>
        <w:t>chromatography</w:t>
      </w:r>
      <w:proofErr w:type="spellEnd"/>
      <w:r w:rsidRPr="00051A68">
        <w:rPr>
          <w:rFonts w:ascii="Times New Roman" w:eastAsia="Calibri" w:hAnsi="Times New Roman" w:cs="Times New Roman"/>
          <w:i/>
          <w:iCs/>
          <w:sz w:val="24"/>
          <w:szCs w:val="24"/>
          <w:lang w:val="sr-Cyrl-RS"/>
        </w:rPr>
        <w:t xml:space="preserve"> A</w:t>
      </w:r>
      <w:r w:rsidRPr="00051A68">
        <w:rPr>
          <w:rFonts w:ascii="Times New Roman" w:eastAsia="Calibri" w:hAnsi="Times New Roman" w:cs="Times New Roman"/>
          <w:i/>
          <w:sz w:val="24"/>
          <w:szCs w:val="24"/>
          <w:lang w:val="sr-Cyrl-RS"/>
        </w:rPr>
        <w:t> </w:t>
      </w:r>
    </w:p>
    <w:p w14:paraId="68B744BA" w14:textId="77777777" w:rsidR="0016374C" w:rsidRPr="00051A68" w:rsidRDefault="0016374C" w:rsidP="00357DCA">
      <w:pPr>
        <w:spacing w:after="0" w:line="240" w:lineRule="auto"/>
        <w:ind w:left="1440"/>
        <w:contextualSpacing/>
        <w:jc w:val="both"/>
        <w:rPr>
          <w:rFonts w:ascii="Times New Roman" w:eastAsia="Calibri" w:hAnsi="Times New Roman" w:cs="Times New Roman"/>
          <w:sz w:val="24"/>
          <w:szCs w:val="24"/>
          <w:lang w:val="sr-Cyrl-RS"/>
        </w:rPr>
      </w:pPr>
      <w:proofErr w:type="spellStart"/>
      <w:r w:rsidRPr="00051A68">
        <w:rPr>
          <w:rFonts w:ascii="Times New Roman" w:eastAsia="Calibri" w:hAnsi="Times New Roman" w:cs="Times New Roman"/>
          <w:bCs/>
          <w:sz w:val="24"/>
          <w:szCs w:val="24"/>
          <w:lang w:val="sr-Cyrl-RS"/>
        </w:rPr>
        <w:t>Импакт</w:t>
      </w:r>
      <w:proofErr w:type="spellEnd"/>
      <w:r w:rsidRPr="00051A68">
        <w:rPr>
          <w:rFonts w:ascii="Times New Roman" w:eastAsia="Calibri" w:hAnsi="Times New Roman" w:cs="Times New Roman"/>
          <w:bCs/>
          <w:sz w:val="24"/>
          <w:szCs w:val="24"/>
          <w:lang w:val="sr-Cyrl-RS"/>
        </w:rPr>
        <w:t xml:space="preserve"> фактор,</w:t>
      </w:r>
      <w:r w:rsidRPr="00051A68">
        <w:rPr>
          <w:rFonts w:ascii="Times New Roman" w:eastAsia="Calibri" w:hAnsi="Times New Roman" w:cs="Times New Roman"/>
          <w:b/>
          <w:bCs/>
          <w:i/>
          <w:sz w:val="24"/>
          <w:szCs w:val="24"/>
          <w:lang w:val="sr-Cyrl-RS"/>
        </w:rPr>
        <w:t xml:space="preserve"> </w:t>
      </w:r>
      <w:r w:rsidRPr="00051A68">
        <w:rPr>
          <w:rFonts w:ascii="Times New Roman" w:eastAsia="Calibri" w:hAnsi="Times New Roman" w:cs="Times New Roman"/>
          <w:i/>
          <w:sz w:val="24"/>
          <w:szCs w:val="24"/>
          <w:lang w:val="sr-Cyrl-RS"/>
        </w:rPr>
        <w:t>IF</w:t>
      </w:r>
      <w:r w:rsidRPr="00051A68">
        <w:rPr>
          <w:rFonts w:ascii="Times New Roman" w:eastAsia="Calibri" w:hAnsi="Times New Roman" w:cs="Times New Roman"/>
          <w:b/>
          <w:bCs/>
          <w:i/>
          <w:sz w:val="24"/>
          <w:szCs w:val="24"/>
          <w:lang w:val="sr-Cyrl-RS"/>
        </w:rPr>
        <w:t xml:space="preserve"> </w:t>
      </w:r>
      <w:r w:rsidRPr="00051A68">
        <w:rPr>
          <w:rFonts w:ascii="Times New Roman" w:eastAsia="Calibri" w:hAnsi="Times New Roman" w:cs="Times New Roman"/>
          <w:bCs/>
          <w:sz w:val="24"/>
          <w:szCs w:val="24"/>
          <w:lang w:val="sr-Cyrl-RS"/>
        </w:rPr>
        <w:t>(2021)</w:t>
      </w:r>
      <w:r w:rsidRPr="00051A68">
        <w:rPr>
          <w:rFonts w:ascii="Times New Roman" w:eastAsia="Calibri" w:hAnsi="Times New Roman" w:cs="Times New Roman"/>
          <w:i/>
          <w:sz w:val="24"/>
          <w:szCs w:val="24"/>
          <w:lang w:val="sr-Cyrl-RS"/>
        </w:rPr>
        <w:t xml:space="preserve">: </w:t>
      </w:r>
      <w:r w:rsidRPr="00051A68">
        <w:rPr>
          <w:rFonts w:ascii="Times New Roman" w:eastAsia="Calibri" w:hAnsi="Times New Roman" w:cs="Times New Roman"/>
          <w:sz w:val="24"/>
          <w:szCs w:val="24"/>
          <w:lang w:val="sr-Cyrl-RS"/>
        </w:rPr>
        <w:t>4,601</w:t>
      </w:r>
    </w:p>
    <w:p w14:paraId="59D491E6" w14:textId="77777777" w:rsidR="0016374C" w:rsidRPr="00051A68" w:rsidRDefault="0016374C" w:rsidP="00357DCA">
      <w:pPr>
        <w:spacing w:after="0" w:line="240" w:lineRule="auto"/>
        <w:ind w:left="1440"/>
        <w:contextualSpacing/>
        <w:jc w:val="both"/>
        <w:rPr>
          <w:rFonts w:ascii="Times New Roman" w:eastAsia="Calibri" w:hAnsi="Times New Roman" w:cs="Times New Roman"/>
          <w:i/>
          <w:sz w:val="24"/>
          <w:szCs w:val="24"/>
          <w:lang w:val="sr-Cyrl-RS"/>
        </w:rPr>
      </w:pPr>
      <w:r w:rsidRPr="00051A68">
        <w:rPr>
          <w:rFonts w:ascii="Times New Roman" w:eastAsia="Calibri" w:hAnsi="Times New Roman" w:cs="Times New Roman"/>
          <w:bCs/>
          <w:sz w:val="24"/>
          <w:szCs w:val="24"/>
          <w:lang w:val="sr-Cyrl-RS"/>
        </w:rPr>
        <w:t>Категорија</w:t>
      </w:r>
      <w:r w:rsidRPr="00051A68">
        <w:rPr>
          <w:rFonts w:ascii="Times New Roman" w:eastAsia="Calibri" w:hAnsi="Times New Roman" w:cs="Times New Roman"/>
          <w:bCs/>
          <w:sz w:val="24"/>
          <w:szCs w:val="24"/>
          <w:lang w:val="sr-Latn-RS"/>
        </w:rPr>
        <w:t xml:space="preserve"> (2023)</w:t>
      </w:r>
      <w:r w:rsidRPr="00051A68">
        <w:rPr>
          <w:rFonts w:ascii="Times New Roman" w:eastAsia="Calibri" w:hAnsi="Times New Roman" w:cs="Times New Roman"/>
          <w:i/>
          <w:sz w:val="24"/>
          <w:szCs w:val="24"/>
          <w:lang w:val="sr-Cyrl-RS"/>
        </w:rPr>
        <w:t>: M21</w:t>
      </w:r>
    </w:p>
    <w:p w14:paraId="16FE3E0D" w14:textId="429A60CB" w:rsidR="00CD419A" w:rsidRDefault="0016374C" w:rsidP="00357DCA">
      <w:pPr>
        <w:spacing w:after="0" w:line="240" w:lineRule="auto"/>
        <w:ind w:left="1440"/>
        <w:contextualSpacing/>
        <w:jc w:val="both"/>
        <w:rPr>
          <w:rFonts w:ascii="Times New Roman" w:eastAsia="Calibri" w:hAnsi="Times New Roman" w:cs="Times New Roman"/>
          <w:i/>
          <w:sz w:val="24"/>
          <w:szCs w:val="24"/>
          <w:lang w:val="sr-Cyrl-RS"/>
        </w:rPr>
      </w:pPr>
      <w:r w:rsidRPr="00051A68">
        <w:rPr>
          <w:rFonts w:ascii="Times New Roman" w:eastAsia="Calibri" w:hAnsi="Times New Roman" w:cs="Times New Roman"/>
          <w:sz w:val="24"/>
          <w:szCs w:val="24"/>
          <w:lang w:val="sr-Cyrl-RS"/>
        </w:rPr>
        <w:t>Ранг часописа у области</w:t>
      </w:r>
      <w:r w:rsidRPr="00051A68">
        <w:rPr>
          <w:rFonts w:ascii="Times New Roman" w:eastAsia="Calibri" w:hAnsi="Times New Roman" w:cs="Times New Roman"/>
          <w:i/>
          <w:sz w:val="24"/>
          <w:szCs w:val="24"/>
          <w:lang w:val="sr-Cyrl-RS"/>
        </w:rPr>
        <w:t xml:space="preserve"> </w:t>
      </w:r>
      <w:proofErr w:type="spellStart"/>
      <w:r w:rsidRPr="00051A68">
        <w:rPr>
          <w:rFonts w:ascii="Times New Roman" w:eastAsia="Calibri" w:hAnsi="Times New Roman" w:cs="Times New Roman"/>
          <w:bCs/>
          <w:i/>
          <w:iCs/>
          <w:sz w:val="24"/>
          <w:szCs w:val="24"/>
          <w:lang w:val="sr-Cyrl-RS"/>
        </w:rPr>
        <w:t>Chemistry</w:t>
      </w:r>
      <w:proofErr w:type="spellEnd"/>
      <w:r w:rsidRPr="00051A68">
        <w:rPr>
          <w:rFonts w:ascii="Times New Roman" w:eastAsia="Calibri" w:hAnsi="Times New Roman" w:cs="Times New Roman"/>
          <w:bCs/>
          <w:i/>
          <w:iCs/>
          <w:sz w:val="24"/>
          <w:szCs w:val="24"/>
          <w:lang w:val="sr-Cyrl-RS"/>
        </w:rPr>
        <w:t xml:space="preserve">, </w:t>
      </w:r>
      <w:proofErr w:type="spellStart"/>
      <w:r w:rsidRPr="00051A68">
        <w:rPr>
          <w:rFonts w:ascii="Times New Roman" w:eastAsia="Calibri" w:hAnsi="Times New Roman" w:cs="Times New Roman"/>
          <w:bCs/>
          <w:i/>
          <w:iCs/>
          <w:sz w:val="24"/>
          <w:szCs w:val="24"/>
          <w:lang w:val="sr-Cyrl-RS"/>
        </w:rPr>
        <w:t>Analytical</w:t>
      </w:r>
      <w:proofErr w:type="spellEnd"/>
      <w:r w:rsidRPr="00051A68">
        <w:rPr>
          <w:rFonts w:ascii="Times New Roman" w:eastAsia="Calibri" w:hAnsi="Times New Roman" w:cs="Times New Roman"/>
          <w:b/>
          <w:bCs/>
          <w:i/>
          <w:iCs/>
          <w:sz w:val="24"/>
          <w:szCs w:val="24"/>
          <w:lang w:val="sr-Cyrl-RS"/>
        </w:rPr>
        <w:t xml:space="preserve"> </w:t>
      </w:r>
      <w:r w:rsidRPr="00051A68">
        <w:rPr>
          <w:rFonts w:ascii="Times New Roman" w:eastAsia="Calibri" w:hAnsi="Times New Roman" w:cs="Times New Roman"/>
          <w:bCs/>
          <w:iCs/>
          <w:sz w:val="24"/>
          <w:szCs w:val="24"/>
          <w:lang w:val="sr-Cyrl-RS"/>
        </w:rPr>
        <w:t>(2023)</w:t>
      </w:r>
      <w:r w:rsidRPr="00051A68">
        <w:rPr>
          <w:rFonts w:ascii="Times New Roman" w:eastAsia="Calibri" w:hAnsi="Times New Roman" w:cs="Times New Roman"/>
          <w:i/>
          <w:sz w:val="24"/>
          <w:szCs w:val="24"/>
          <w:lang w:val="sr-Cyrl-RS"/>
        </w:rPr>
        <w:t>: 2</w:t>
      </w:r>
      <w:r w:rsidRPr="00051A68">
        <w:rPr>
          <w:rFonts w:ascii="Times New Roman" w:eastAsia="Calibri" w:hAnsi="Times New Roman" w:cs="Times New Roman"/>
          <w:i/>
          <w:sz w:val="24"/>
          <w:szCs w:val="24"/>
          <w:lang w:val="sr-Latn-RS"/>
        </w:rPr>
        <w:t>6</w:t>
      </w:r>
      <w:r w:rsidRPr="00051A68">
        <w:rPr>
          <w:rFonts w:ascii="Times New Roman" w:eastAsia="Calibri" w:hAnsi="Times New Roman" w:cs="Times New Roman"/>
          <w:i/>
          <w:sz w:val="24"/>
          <w:szCs w:val="24"/>
          <w:lang w:val="sr-Cyrl-RS"/>
        </w:rPr>
        <w:t>/</w:t>
      </w:r>
      <w:r w:rsidRPr="00051A68">
        <w:rPr>
          <w:rFonts w:ascii="Times New Roman" w:eastAsia="Calibri" w:hAnsi="Times New Roman" w:cs="Times New Roman"/>
          <w:i/>
          <w:sz w:val="24"/>
          <w:szCs w:val="24"/>
          <w:lang w:val="sr-Latn-RS"/>
        </w:rPr>
        <w:t>106</w:t>
      </w:r>
      <w:r>
        <w:rPr>
          <w:rFonts w:ascii="Times New Roman" w:eastAsia="Calibri" w:hAnsi="Times New Roman" w:cs="Times New Roman"/>
          <w:i/>
          <w:sz w:val="24"/>
          <w:szCs w:val="24"/>
          <w:lang w:val="sr-Cyrl-RS"/>
        </w:rPr>
        <w:t>, IF=3,800</w:t>
      </w:r>
    </w:p>
    <w:p w14:paraId="378021B1" w14:textId="77777777" w:rsidR="0016374C" w:rsidRPr="0016374C" w:rsidRDefault="0016374C" w:rsidP="00357DCA">
      <w:pPr>
        <w:spacing w:after="0" w:line="240" w:lineRule="auto"/>
        <w:ind w:left="1440"/>
        <w:contextualSpacing/>
        <w:jc w:val="both"/>
        <w:rPr>
          <w:rFonts w:ascii="Times New Roman" w:eastAsia="Calibri" w:hAnsi="Times New Roman" w:cs="Times New Roman"/>
          <w:i/>
          <w:sz w:val="24"/>
          <w:szCs w:val="24"/>
          <w:lang w:val="sr-Cyrl-RS"/>
        </w:rPr>
      </w:pPr>
    </w:p>
    <w:p w14:paraId="3CC78182" w14:textId="515B5005" w:rsidR="005F30C5" w:rsidRPr="00AB1A41" w:rsidRDefault="00C6199A" w:rsidP="00357DCA">
      <w:pPr>
        <w:pStyle w:val="BodyText"/>
        <w:rPr>
          <w:rFonts w:eastAsiaTheme="minorHAnsi"/>
          <w:b/>
          <w:u w:color="231F1F"/>
          <w:lang w:val="sr-Cyrl-RS"/>
        </w:rPr>
      </w:pPr>
      <w:r w:rsidRPr="00AB1A41">
        <w:rPr>
          <w:rFonts w:eastAsiaTheme="minorHAnsi"/>
          <w:b/>
          <w:bCs/>
          <w:u w:val="single" w:color="231F1F"/>
          <w:lang w:val="sr-Cyrl-RS"/>
        </w:rPr>
        <w:t xml:space="preserve">Саопштења са </w:t>
      </w:r>
      <w:r w:rsidR="00BA08C2" w:rsidRPr="00AB1A41">
        <w:rPr>
          <w:rFonts w:eastAsiaTheme="minorHAnsi"/>
          <w:b/>
          <w:bCs/>
          <w:u w:val="single" w:color="231F1F"/>
          <w:lang w:val="sr-Cyrl-RS"/>
        </w:rPr>
        <w:t>научних</w:t>
      </w:r>
      <w:r w:rsidRPr="00AB1A41">
        <w:rPr>
          <w:rFonts w:eastAsiaTheme="minorHAnsi"/>
          <w:b/>
          <w:bCs/>
          <w:u w:val="single" w:color="231F1F"/>
          <w:lang w:val="sr-Cyrl-RS"/>
        </w:rPr>
        <w:t xml:space="preserve"> ск</w:t>
      </w:r>
      <w:r w:rsidR="009757EE" w:rsidRPr="00AB1A41">
        <w:rPr>
          <w:rFonts w:eastAsiaTheme="minorHAnsi"/>
          <w:b/>
          <w:bCs/>
          <w:u w:val="single" w:color="231F1F"/>
          <w:lang w:val="sr-Cyrl-RS"/>
        </w:rPr>
        <w:t>упова штампана у изводу</w:t>
      </w:r>
      <w:r w:rsidR="00051A68">
        <w:rPr>
          <w:rFonts w:eastAsiaTheme="minorHAnsi"/>
          <w:b/>
          <w:bCs/>
          <w:u w:val="single" w:color="231F1F"/>
          <w:lang w:val="sr-Latn-RS"/>
        </w:rPr>
        <w:t xml:space="preserve"> (M34)</w:t>
      </w:r>
      <w:r w:rsidR="008F37AD" w:rsidRPr="0009471F">
        <w:rPr>
          <w:rStyle w:val="FootnoteReference"/>
          <w:rFonts w:eastAsiaTheme="minorHAnsi"/>
        </w:rPr>
        <w:footnoteReference w:id="9"/>
      </w:r>
      <w:r w:rsidRPr="0016374C">
        <w:rPr>
          <w:rFonts w:eastAsiaTheme="minorHAnsi"/>
          <w:b/>
          <w:bCs/>
          <w:u w:color="231F1F"/>
          <w:lang w:val="sr-Cyrl-RS"/>
        </w:rPr>
        <w:t>:</w:t>
      </w:r>
      <w:r w:rsidRPr="0016374C">
        <w:rPr>
          <w:rFonts w:eastAsiaTheme="minorHAnsi"/>
          <w:b/>
          <w:u w:color="231F1F"/>
          <w:lang w:val="sr-Cyrl-RS"/>
        </w:rPr>
        <w:t> </w:t>
      </w:r>
    </w:p>
    <w:p w14:paraId="543A7311" w14:textId="77777777" w:rsidR="00C6199A" w:rsidRPr="00AB1A41" w:rsidRDefault="00C6199A" w:rsidP="00357DCA">
      <w:pPr>
        <w:pStyle w:val="BodyText"/>
        <w:rPr>
          <w:b/>
          <w:sz w:val="16"/>
          <w:lang w:val="sr-Cyrl-RS"/>
        </w:rPr>
      </w:pPr>
    </w:p>
    <w:p w14:paraId="02A8F094" w14:textId="1A899B37" w:rsidR="00051A68" w:rsidRPr="009C0549" w:rsidRDefault="00051A68" w:rsidP="00357DCA">
      <w:pPr>
        <w:numPr>
          <w:ilvl w:val="0"/>
          <w:numId w:val="5"/>
        </w:numPr>
        <w:spacing w:after="0" w:line="240" w:lineRule="auto"/>
        <w:ind w:left="714" w:hanging="357"/>
        <w:contextualSpacing/>
        <w:jc w:val="both"/>
        <w:rPr>
          <w:rFonts w:ascii="Times New Roman" w:eastAsia="Calibri" w:hAnsi="Times New Roman" w:cs="Times New Roman"/>
          <w:sz w:val="24"/>
          <w:szCs w:val="24"/>
          <w:lang w:val="sr-Cyrl-RS"/>
        </w:rPr>
      </w:pPr>
      <w:r w:rsidRPr="009C0549">
        <w:rPr>
          <w:rFonts w:ascii="Times New Roman" w:eastAsia="Calibri" w:hAnsi="Times New Roman" w:cs="Times New Roman"/>
          <w:b/>
          <w:sz w:val="24"/>
          <w:szCs w:val="24"/>
          <w:u w:val="single"/>
          <w:lang w:val="sr-Cyrl-RS"/>
        </w:rPr>
        <w:t xml:space="preserve">Bojana </w:t>
      </w:r>
      <w:proofErr w:type="spellStart"/>
      <w:r w:rsidRPr="009C0549">
        <w:rPr>
          <w:rFonts w:ascii="Times New Roman" w:eastAsia="Calibri" w:hAnsi="Times New Roman" w:cs="Times New Roman"/>
          <w:b/>
          <w:sz w:val="24"/>
          <w:szCs w:val="24"/>
          <w:u w:val="single"/>
          <w:lang w:val="sr-Cyrl-RS"/>
        </w:rPr>
        <w:t>Svrkota</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Jovana</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Krmar</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Ana</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Protić</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Biljana</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Otašević</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Mixed-mode</w:t>
      </w:r>
      <w:proofErr w:type="spellEnd"/>
      <w:r w:rsidRPr="009C0549">
        <w:rPr>
          <w:rFonts w:ascii="Times New Roman" w:eastAsia="Calibri" w:hAnsi="Times New Roman" w:cs="Times New Roman"/>
          <w:sz w:val="24"/>
          <w:szCs w:val="24"/>
          <w:lang w:val="sr-Cyrl-RS"/>
        </w:rPr>
        <w:t xml:space="preserve"> RP/WCX </w:t>
      </w:r>
      <w:proofErr w:type="spellStart"/>
      <w:r w:rsidRPr="009C0549">
        <w:rPr>
          <w:rFonts w:ascii="Times New Roman" w:eastAsia="Calibri" w:hAnsi="Times New Roman" w:cs="Times New Roman"/>
          <w:sz w:val="24"/>
          <w:szCs w:val="24"/>
          <w:lang w:val="sr-Cyrl-RS"/>
        </w:rPr>
        <w:t>chromatographic</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system</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evaluation</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using</w:t>
      </w:r>
      <w:proofErr w:type="spellEnd"/>
      <w:r w:rsidRPr="009C0549">
        <w:rPr>
          <w:rFonts w:ascii="Times New Roman" w:eastAsia="Calibri" w:hAnsi="Times New Roman" w:cs="Times New Roman"/>
          <w:sz w:val="24"/>
          <w:szCs w:val="24"/>
          <w:lang w:val="sr-Cyrl-RS"/>
        </w:rPr>
        <w:t xml:space="preserve"> QSRR </w:t>
      </w:r>
      <w:proofErr w:type="spellStart"/>
      <w:r w:rsidRPr="009C0549">
        <w:rPr>
          <w:rFonts w:ascii="Times New Roman" w:eastAsia="Calibri" w:hAnsi="Times New Roman" w:cs="Times New Roman"/>
          <w:sz w:val="24"/>
          <w:szCs w:val="24"/>
          <w:lang w:val="sr-Cyrl-RS"/>
        </w:rPr>
        <w:t>modelling</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approach</w:t>
      </w:r>
      <w:proofErr w:type="spellEnd"/>
      <w:r w:rsidRPr="009C0549">
        <w:rPr>
          <w:rFonts w:ascii="Times New Roman" w:eastAsia="Calibri" w:hAnsi="Times New Roman" w:cs="Times New Roman"/>
          <w:sz w:val="24"/>
          <w:szCs w:val="24"/>
          <w:lang w:val="sr-Cyrl-RS"/>
        </w:rPr>
        <w:t xml:space="preserve">. </w:t>
      </w:r>
      <w:r w:rsidRPr="008A617B">
        <w:rPr>
          <w:rFonts w:ascii="Times New Roman" w:eastAsia="Calibri" w:hAnsi="Times New Roman" w:cs="Times New Roman"/>
          <w:i/>
          <w:sz w:val="24"/>
          <w:szCs w:val="24"/>
          <w:lang w:val="sr-Cyrl-RS"/>
        </w:rPr>
        <w:t xml:space="preserve">12th </w:t>
      </w:r>
      <w:proofErr w:type="spellStart"/>
      <w:r w:rsidRPr="008A617B">
        <w:rPr>
          <w:rFonts w:ascii="Times New Roman" w:eastAsia="Calibri" w:hAnsi="Times New Roman" w:cs="Times New Roman"/>
          <w:i/>
          <w:sz w:val="24"/>
          <w:szCs w:val="24"/>
          <w:lang w:val="sr-Cyrl-RS"/>
        </w:rPr>
        <w:t>International</w:t>
      </w:r>
      <w:proofErr w:type="spellEnd"/>
      <w:r w:rsidRPr="008A617B">
        <w:rPr>
          <w:rFonts w:ascii="Times New Roman" w:eastAsia="Calibri" w:hAnsi="Times New Roman" w:cs="Times New Roman"/>
          <w:i/>
          <w:sz w:val="24"/>
          <w:szCs w:val="24"/>
          <w:lang w:val="sr-Cyrl-RS"/>
        </w:rPr>
        <w:t xml:space="preserve"> </w:t>
      </w:r>
      <w:proofErr w:type="spellStart"/>
      <w:r w:rsidRPr="008A617B">
        <w:rPr>
          <w:rFonts w:ascii="Times New Roman" w:eastAsia="Calibri" w:hAnsi="Times New Roman" w:cs="Times New Roman"/>
          <w:i/>
          <w:sz w:val="24"/>
          <w:szCs w:val="24"/>
          <w:lang w:val="sr-Cyrl-RS"/>
        </w:rPr>
        <w:t>Symposium</w:t>
      </w:r>
      <w:proofErr w:type="spellEnd"/>
      <w:r w:rsidRPr="008A617B">
        <w:rPr>
          <w:rFonts w:ascii="Times New Roman" w:eastAsia="Calibri" w:hAnsi="Times New Roman" w:cs="Times New Roman"/>
          <w:i/>
          <w:sz w:val="24"/>
          <w:szCs w:val="24"/>
          <w:lang w:val="sr-Cyrl-RS"/>
        </w:rPr>
        <w:t xml:space="preserve"> </w:t>
      </w:r>
      <w:proofErr w:type="spellStart"/>
      <w:r w:rsidRPr="008A617B">
        <w:rPr>
          <w:rFonts w:ascii="Times New Roman" w:eastAsia="Calibri" w:hAnsi="Times New Roman" w:cs="Times New Roman"/>
          <w:i/>
          <w:sz w:val="24"/>
          <w:szCs w:val="24"/>
          <w:lang w:val="sr-Cyrl-RS"/>
        </w:rPr>
        <w:t>of</w:t>
      </w:r>
      <w:proofErr w:type="spellEnd"/>
      <w:r w:rsidRPr="008A617B">
        <w:rPr>
          <w:rFonts w:ascii="Times New Roman" w:eastAsia="Calibri" w:hAnsi="Times New Roman" w:cs="Times New Roman"/>
          <w:i/>
          <w:sz w:val="24"/>
          <w:szCs w:val="24"/>
          <w:lang w:val="sr-Cyrl-RS"/>
        </w:rPr>
        <w:t xml:space="preserve"> </w:t>
      </w:r>
      <w:proofErr w:type="spellStart"/>
      <w:r w:rsidRPr="008A617B">
        <w:rPr>
          <w:rFonts w:ascii="Times New Roman" w:eastAsia="Calibri" w:hAnsi="Times New Roman" w:cs="Times New Roman"/>
          <w:i/>
          <w:sz w:val="24"/>
          <w:szCs w:val="24"/>
          <w:lang w:val="sr-Cyrl-RS"/>
        </w:rPr>
        <w:t>Drug</w:t>
      </w:r>
      <w:proofErr w:type="spellEnd"/>
      <w:r w:rsidRPr="008A617B">
        <w:rPr>
          <w:rFonts w:ascii="Times New Roman" w:eastAsia="Calibri" w:hAnsi="Times New Roman" w:cs="Times New Roman"/>
          <w:i/>
          <w:sz w:val="24"/>
          <w:szCs w:val="24"/>
          <w:lang w:val="sr-Cyrl-RS"/>
        </w:rPr>
        <w:t xml:space="preserve"> </w:t>
      </w:r>
      <w:proofErr w:type="spellStart"/>
      <w:r w:rsidRPr="008A617B">
        <w:rPr>
          <w:rFonts w:ascii="Times New Roman" w:eastAsia="Calibri" w:hAnsi="Times New Roman" w:cs="Times New Roman"/>
          <w:i/>
          <w:sz w:val="24"/>
          <w:szCs w:val="24"/>
          <w:lang w:val="sr-Cyrl-RS"/>
        </w:rPr>
        <w:t>Analysis</w:t>
      </w:r>
      <w:proofErr w:type="spellEnd"/>
      <w:r w:rsidRPr="008A617B">
        <w:rPr>
          <w:rFonts w:ascii="Times New Roman" w:eastAsia="Calibri" w:hAnsi="Times New Roman" w:cs="Times New Roman"/>
          <w:i/>
          <w:sz w:val="24"/>
          <w:szCs w:val="24"/>
          <w:lang w:val="sr-Cyrl-RS"/>
        </w:rPr>
        <w:t xml:space="preserve"> </w:t>
      </w:r>
      <w:r w:rsidRPr="009C0549">
        <w:rPr>
          <w:rFonts w:ascii="Times New Roman" w:eastAsia="Calibri" w:hAnsi="Times New Roman" w:cs="Times New Roman"/>
          <w:i/>
          <w:sz w:val="24"/>
          <w:szCs w:val="24"/>
          <w:lang w:val="sr-Cyrl-RS"/>
        </w:rPr>
        <w:t xml:space="preserve">32nd </w:t>
      </w:r>
      <w:proofErr w:type="spellStart"/>
      <w:r w:rsidRPr="009C0549">
        <w:rPr>
          <w:rFonts w:ascii="Times New Roman" w:eastAsia="Calibri" w:hAnsi="Times New Roman" w:cs="Times New Roman"/>
          <w:i/>
          <w:sz w:val="24"/>
          <w:szCs w:val="24"/>
          <w:lang w:val="sr-Cyrl-RS"/>
        </w:rPr>
        <w:t>International</w:t>
      </w:r>
      <w:proofErr w:type="spellEnd"/>
      <w:r w:rsidRPr="009C0549">
        <w:rPr>
          <w:rFonts w:ascii="Times New Roman" w:eastAsia="Calibri" w:hAnsi="Times New Roman" w:cs="Times New Roman"/>
          <w:i/>
          <w:sz w:val="24"/>
          <w:szCs w:val="24"/>
          <w:lang w:val="sr-Cyrl-RS"/>
        </w:rPr>
        <w:t xml:space="preserve"> </w:t>
      </w:r>
      <w:proofErr w:type="spellStart"/>
      <w:r w:rsidRPr="009C0549">
        <w:rPr>
          <w:rFonts w:ascii="Times New Roman" w:eastAsia="Calibri" w:hAnsi="Times New Roman" w:cs="Times New Roman"/>
          <w:i/>
          <w:sz w:val="24"/>
          <w:szCs w:val="24"/>
          <w:lang w:val="sr-Cyrl-RS"/>
        </w:rPr>
        <w:t>Symposium</w:t>
      </w:r>
      <w:proofErr w:type="spellEnd"/>
      <w:r w:rsidRPr="009C0549">
        <w:rPr>
          <w:rFonts w:ascii="Times New Roman" w:eastAsia="Calibri" w:hAnsi="Times New Roman" w:cs="Times New Roman"/>
          <w:i/>
          <w:sz w:val="24"/>
          <w:szCs w:val="24"/>
          <w:lang w:val="sr-Cyrl-RS"/>
        </w:rPr>
        <w:t xml:space="preserve"> </w:t>
      </w:r>
      <w:proofErr w:type="spellStart"/>
      <w:r w:rsidRPr="009C0549">
        <w:rPr>
          <w:rFonts w:ascii="Times New Roman" w:eastAsia="Calibri" w:hAnsi="Times New Roman" w:cs="Times New Roman"/>
          <w:i/>
          <w:sz w:val="24"/>
          <w:szCs w:val="24"/>
          <w:lang w:val="sr-Cyrl-RS"/>
        </w:rPr>
        <w:t>on</w:t>
      </w:r>
      <w:proofErr w:type="spellEnd"/>
      <w:r w:rsidRPr="009C0549">
        <w:rPr>
          <w:rFonts w:ascii="Times New Roman" w:eastAsia="Calibri" w:hAnsi="Times New Roman" w:cs="Times New Roman"/>
          <w:i/>
          <w:sz w:val="24"/>
          <w:szCs w:val="24"/>
          <w:lang w:val="sr-Cyrl-RS"/>
        </w:rPr>
        <w:t xml:space="preserve"> </w:t>
      </w:r>
      <w:proofErr w:type="spellStart"/>
      <w:r w:rsidRPr="009C0549">
        <w:rPr>
          <w:rFonts w:ascii="Times New Roman" w:eastAsia="Calibri" w:hAnsi="Times New Roman" w:cs="Times New Roman"/>
          <w:i/>
          <w:sz w:val="24"/>
          <w:szCs w:val="24"/>
          <w:lang w:val="sr-Cyrl-RS"/>
        </w:rPr>
        <w:t>Pharmaceutical</w:t>
      </w:r>
      <w:proofErr w:type="spellEnd"/>
      <w:r w:rsidRPr="009C0549">
        <w:rPr>
          <w:rFonts w:ascii="Times New Roman" w:eastAsia="Calibri" w:hAnsi="Times New Roman" w:cs="Times New Roman"/>
          <w:i/>
          <w:sz w:val="24"/>
          <w:szCs w:val="24"/>
          <w:lang w:val="sr-Cyrl-RS"/>
        </w:rPr>
        <w:t xml:space="preserve"> </w:t>
      </w:r>
      <w:proofErr w:type="spellStart"/>
      <w:r w:rsidRPr="009C0549">
        <w:rPr>
          <w:rFonts w:ascii="Times New Roman" w:eastAsia="Calibri" w:hAnsi="Times New Roman" w:cs="Times New Roman"/>
          <w:i/>
          <w:sz w:val="24"/>
          <w:szCs w:val="24"/>
          <w:lang w:val="sr-Cyrl-RS"/>
        </w:rPr>
        <w:t>and</w:t>
      </w:r>
      <w:proofErr w:type="spellEnd"/>
      <w:r w:rsidRPr="009C0549">
        <w:rPr>
          <w:rFonts w:ascii="Times New Roman" w:eastAsia="Calibri" w:hAnsi="Times New Roman" w:cs="Times New Roman"/>
          <w:i/>
          <w:sz w:val="24"/>
          <w:szCs w:val="24"/>
          <w:lang w:val="sr-Cyrl-RS"/>
        </w:rPr>
        <w:t xml:space="preserve"> </w:t>
      </w:r>
      <w:proofErr w:type="spellStart"/>
      <w:r w:rsidRPr="009C0549">
        <w:rPr>
          <w:rFonts w:ascii="Times New Roman" w:eastAsia="Calibri" w:hAnsi="Times New Roman" w:cs="Times New Roman"/>
          <w:i/>
          <w:sz w:val="24"/>
          <w:szCs w:val="24"/>
          <w:lang w:val="sr-Cyrl-RS"/>
        </w:rPr>
        <w:t>Biomedical</w:t>
      </w:r>
      <w:proofErr w:type="spellEnd"/>
      <w:r w:rsidRPr="009C0549">
        <w:rPr>
          <w:rFonts w:ascii="Times New Roman" w:eastAsia="Calibri" w:hAnsi="Times New Roman" w:cs="Times New Roman"/>
          <w:i/>
          <w:sz w:val="24"/>
          <w:szCs w:val="24"/>
          <w:lang w:val="sr-Cyrl-RS"/>
        </w:rPr>
        <w:t xml:space="preserve"> </w:t>
      </w:r>
      <w:proofErr w:type="spellStart"/>
      <w:r w:rsidRPr="009C0549">
        <w:rPr>
          <w:rFonts w:ascii="Times New Roman" w:eastAsia="Calibri" w:hAnsi="Times New Roman" w:cs="Times New Roman"/>
          <w:i/>
          <w:sz w:val="24"/>
          <w:szCs w:val="24"/>
          <w:lang w:val="sr-Cyrl-RS"/>
        </w:rPr>
        <w:t>Analysis</w:t>
      </w:r>
      <w:proofErr w:type="spellEnd"/>
      <w:r w:rsidRPr="009C0549">
        <w:rPr>
          <w:rFonts w:ascii="Times New Roman" w:eastAsia="Calibri" w:hAnsi="Times New Roman" w:cs="Times New Roman"/>
          <w:sz w:val="24"/>
          <w:szCs w:val="24"/>
          <w:lang w:val="sr-Cyrl-RS"/>
        </w:rPr>
        <w:t>. 11</w:t>
      </w:r>
      <w:r w:rsidR="007460CE">
        <w:rPr>
          <w:rFonts w:ascii="Times New Roman" w:eastAsia="Calibri" w:hAnsi="Times New Roman" w:cs="Times New Roman"/>
          <w:sz w:val="24"/>
          <w:szCs w:val="24"/>
          <w:lang w:val="sr-Cyrl-RS"/>
        </w:rPr>
        <w:t xml:space="preserve"> – </w:t>
      </w:r>
      <w:r w:rsidRPr="009C0549">
        <w:rPr>
          <w:rFonts w:ascii="Times New Roman" w:eastAsia="Calibri" w:hAnsi="Times New Roman" w:cs="Times New Roman"/>
          <w:sz w:val="24"/>
          <w:szCs w:val="24"/>
          <w:lang w:val="sr-Cyrl-RS"/>
        </w:rPr>
        <w:t xml:space="preserve">14 </w:t>
      </w:r>
      <w:proofErr w:type="spellStart"/>
      <w:r w:rsidRPr="009C0549">
        <w:rPr>
          <w:rFonts w:ascii="Times New Roman" w:eastAsia="Calibri" w:hAnsi="Times New Roman" w:cs="Times New Roman"/>
          <w:sz w:val="24"/>
          <w:szCs w:val="24"/>
          <w:lang w:val="sr-Cyrl-RS"/>
        </w:rPr>
        <w:t>September</w:t>
      </w:r>
      <w:proofErr w:type="spellEnd"/>
      <w:r w:rsidRPr="009C0549">
        <w:rPr>
          <w:rFonts w:ascii="Times New Roman" w:eastAsia="Calibri" w:hAnsi="Times New Roman" w:cs="Times New Roman"/>
          <w:sz w:val="24"/>
          <w:szCs w:val="24"/>
          <w:lang w:val="sr-Cyrl-RS"/>
        </w:rPr>
        <w:t xml:space="preserve"> 2022, </w:t>
      </w:r>
      <w:proofErr w:type="spellStart"/>
      <w:r w:rsidRPr="009C0549">
        <w:rPr>
          <w:rFonts w:ascii="Times New Roman" w:eastAsia="Calibri" w:hAnsi="Times New Roman" w:cs="Times New Roman"/>
          <w:sz w:val="24"/>
          <w:szCs w:val="24"/>
          <w:lang w:val="sr-Cyrl-RS"/>
        </w:rPr>
        <w:t>Mon</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Belgium</w:t>
      </w:r>
      <w:proofErr w:type="spellEnd"/>
      <w:r w:rsidRPr="009C0549">
        <w:rPr>
          <w:rFonts w:ascii="Times New Roman" w:eastAsia="Calibri" w:hAnsi="Times New Roman" w:cs="Times New Roman"/>
          <w:sz w:val="24"/>
          <w:szCs w:val="24"/>
          <w:lang w:val="sr-Cyrl-RS"/>
        </w:rPr>
        <w:t xml:space="preserve">. </w:t>
      </w:r>
    </w:p>
    <w:p w14:paraId="2621FD03" w14:textId="5BB6FDC3" w:rsidR="00051A68" w:rsidRPr="009C0549" w:rsidRDefault="00051A68" w:rsidP="007460CE">
      <w:pPr>
        <w:numPr>
          <w:ilvl w:val="0"/>
          <w:numId w:val="5"/>
        </w:numPr>
        <w:spacing w:after="0" w:line="240" w:lineRule="auto"/>
        <w:contextualSpacing/>
        <w:jc w:val="both"/>
        <w:rPr>
          <w:rFonts w:ascii="Times New Roman" w:eastAsia="Calibri" w:hAnsi="Times New Roman" w:cs="Times New Roman"/>
          <w:sz w:val="24"/>
          <w:szCs w:val="24"/>
          <w:lang w:val="sr-Cyrl-RS"/>
        </w:rPr>
      </w:pPr>
      <w:r w:rsidRPr="009C0549">
        <w:rPr>
          <w:rFonts w:ascii="Times New Roman" w:eastAsia="Calibri" w:hAnsi="Times New Roman" w:cs="Times New Roman"/>
          <w:b/>
          <w:sz w:val="24"/>
          <w:szCs w:val="24"/>
          <w:u w:val="single"/>
          <w:lang w:val="sr-Cyrl-RS"/>
        </w:rPr>
        <w:t xml:space="preserve">Bojana </w:t>
      </w:r>
      <w:proofErr w:type="spellStart"/>
      <w:r w:rsidRPr="009C0549">
        <w:rPr>
          <w:rFonts w:ascii="Times New Roman" w:eastAsia="Calibri" w:hAnsi="Times New Roman" w:cs="Times New Roman"/>
          <w:b/>
          <w:sz w:val="24"/>
          <w:szCs w:val="24"/>
          <w:u w:val="single"/>
          <w:lang w:val="sr-Cyrl-RS"/>
        </w:rPr>
        <w:t>Svrkota</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Jovana</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Krmar</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Ana</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Protić</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Mira</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Zečević</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Biljana</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Otašević</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Optimization</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of</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Mixed-Mode</w:t>
      </w:r>
      <w:proofErr w:type="spellEnd"/>
      <w:r w:rsidRPr="009C0549">
        <w:rPr>
          <w:rFonts w:ascii="Times New Roman" w:eastAsia="Calibri" w:hAnsi="Times New Roman" w:cs="Times New Roman"/>
          <w:sz w:val="24"/>
          <w:szCs w:val="24"/>
          <w:lang w:val="sr-Cyrl-RS"/>
        </w:rPr>
        <w:t xml:space="preserve"> HPLC </w:t>
      </w:r>
      <w:proofErr w:type="spellStart"/>
      <w:r w:rsidRPr="009C0549">
        <w:rPr>
          <w:rFonts w:ascii="Times New Roman" w:eastAsia="Calibri" w:hAnsi="Times New Roman" w:cs="Times New Roman"/>
          <w:sz w:val="24"/>
          <w:szCs w:val="24"/>
          <w:lang w:val="sr-Cyrl-RS"/>
        </w:rPr>
        <w:t>Method</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Intended</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for</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Analysis</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of</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Adrenergic</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Drugs</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i/>
          <w:sz w:val="24"/>
          <w:szCs w:val="24"/>
          <w:lang w:val="sr-Cyrl-RS"/>
        </w:rPr>
        <w:t>The</w:t>
      </w:r>
      <w:proofErr w:type="spellEnd"/>
      <w:r w:rsidRPr="009C0549">
        <w:rPr>
          <w:rFonts w:ascii="Times New Roman" w:eastAsia="Calibri" w:hAnsi="Times New Roman" w:cs="Times New Roman"/>
          <w:i/>
          <w:sz w:val="24"/>
          <w:szCs w:val="24"/>
          <w:lang w:val="sr-Cyrl-RS"/>
        </w:rPr>
        <w:t xml:space="preserve"> 12th </w:t>
      </w:r>
      <w:proofErr w:type="spellStart"/>
      <w:r w:rsidRPr="009C0549">
        <w:rPr>
          <w:rFonts w:ascii="Times New Roman" w:eastAsia="Calibri" w:hAnsi="Times New Roman" w:cs="Times New Roman"/>
          <w:i/>
          <w:sz w:val="24"/>
          <w:szCs w:val="24"/>
          <w:lang w:val="sr-Cyrl-RS"/>
        </w:rPr>
        <w:t>International</w:t>
      </w:r>
      <w:proofErr w:type="spellEnd"/>
      <w:r w:rsidRPr="009C0549">
        <w:rPr>
          <w:rFonts w:ascii="Times New Roman" w:eastAsia="Calibri" w:hAnsi="Times New Roman" w:cs="Times New Roman"/>
          <w:i/>
          <w:sz w:val="24"/>
          <w:szCs w:val="24"/>
          <w:lang w:val="sr-Cyrl-RS"/>
        </w:rPr>
        <w:t xml:space="preserve"> </w:t>
      </w:r>
      <w:proofErr w:type="spellStart"/>
      <w:r w:rsidRPr="009C0549">
        <w:rPr>
          <w:rFonts w:ascii="Times New Roman" w:eastAsia="Calibri" w:hAnsi="Times New Roman" w:cs="Times New Roman"/>
          <w:i/>
          <w:sz w:val="24"/>
          <w:szCs w:val="24"/>
          <w:lang w:val="sr-Cyrl-RS"/>
        </w:rPr>
        <w:t>Conference</w:t>
      </w:r>
      <w:proofErr w:type="spellEnd"/>
      <w:r w:rsidRPr="009C0549">
        <w:rPr>
          <w:rFonts w:ascii="Times New Roman" w:eastAsia="Calibri" w:hAnsi="Times New Roman" w:cs="Times New Roman"/>
          <w:i/>
          <w:sz w:val="24"/>
          <w:szCs w:val="24"/>
          <w:lang w:val="sr-Cyrl-RS"/>
        </w:rPr>
        <w:t xml:space="preserve"> </w:t>
      </w:r>
      <w:proofErr w:type="spellStart"/>
      <w:r w:rsidRPr="009C0549">
        <w:rPr>
          <w:rFonts w:ascii="Times New Roman" w:eastAsia="Calibri" w:hAnsi="Times New Roman" w:cs="Times New Roman"/>
          <w:i/>
          <w:sz w:val="24"/>
          <w:szCs w:val="24"/>
          <w:lang w:val="sr-Cyrl-RS"/>
        </w:rPr>
        <w:t>on</w:t>
      </w:r>
      <w:proofErr w:type="spellEnd"/>
      <w:r w:rsidRPr="009C0549">
        <w:rPr>
          <w:rFonts w:ascii="Times New Roman" w:eastAsia="Calibri" w:hAnsi="Times New Roman" w:cs="Times New Roman"/>
          <w:i/>
          <w:sz w:val="24"/>
          <w:szCs w:val="24"/>
          <w:lang w:val="sr-Cyrl-RS"/>
        </w:rPr>
        <w:t xml:space="preserve"> </w:t>
      </w:r>
      <w:proofErr w:type="spellStart"/>
      <w:r w:rsidRPr="009C0549">
        <w:rPr>
          <w:rFonts w:ascii="Times New Roman" w:eastAsia="Calibri" w:hAnsi="Times New Roman" w:cs="Times New Roman"/>
          <w:i/>
          <w:sz w:val="24"/>
          <w:szCs w:val="24"/>
          <w:lang w:val="sr-Cyrl-RS"/>
        </w:rPr>
        <w:t>Instrumental</w:t>
      </w:r>
      <w:proofErr w:type="spellEnd"/>
      <w:r w:rsidRPr="009C0549">
        <w:rPr>
          <w:rFonts w:ascii="Times New Roman" w:eastAsia="Calibri" w:hAnsi="Times New Roman" w:cs="Times New Roman"/>
          <w:i/>
          <w:sz w:val="24"/>
          <w:szCs w:val="24"/>
          <w:lang w:val="sr-Cyrl-RS"/>
        </w:rPr>
        <w:t xml:space="preserve"> </w:t>
      </w:r>
      <w:proofErr w:type="spellStart"/>
      <w:r w:rsidRPr="009C0549">
        <w:rPr>
          <w:rFonts w:ascii="Times New Roman" w:eastAsia="Calibri" w:hAnsi="Times New Roman" w:cs="Times New Roman"/>
          <w:i/>
          <w:sz w:val="24"/>
          <w:szCs w:val="24"/>
          <w:lang w:val="sr-Cyrl-RS"/>
        </w:rPr>
        <w:t>Analysis</w:t>
      </w:r>
      <w:proofErr w:type="spellEnd"/>
      <w:r w:rsidRPr="009C0549">
        <w:rPr>
          <w:rFonts w:ascii="Times New Roman" w:eastAsia="Calibri" w:hAnsi="Times New Roman" w:cs="Times New Roman"/>
          <w:i/>
          <w:sz w:val="24"/>
          <w:szCs w:val="24"/>
          <w:lang w:val="sr-Cyrl-RS"/>
        </w:rPr>
        <w:t xml:space="preserve"> —</w:t>
      </w:r>
      <w:proofErr w:type="spellStart"/>
      <w:r w:rsidRPr="009C0549">
        <w:rPr>
          <w:rFonts w:ascii="Times New Roman" w:eastAsia="Calibri" w:hAnsi="Times New Roman" w:cs="Times New Roman"/>
          <w:i/>
          <w:sz w:val="24"/>
          <w:szCs w:val="24"/>
          <w:lang w:val="sr-Cyrl-RS"/>
        </w:rPr>
        <w:t>Modern</w:t>
      </w:r>
      <w:proofErr w:type="spellEnd"/>
      <w:r w:rsidRPr="009C0549">
        <w:rPr>
          <w:rFonts w:ascii="Times New Roman" w:eastAsia="Calibri" w:hAnsi="Times New Roman" w:cs="Times New Roman"/>
          <w:i/>
          <w:sz w:val="24"/>
          <w:szCs w:val="24"/>
          <w:lang w:val="sr-Cyrl-RS"/>
        </w:rPr>
        <w:t xml:space="preserve"> </w:t>
      </w:r>
      <w:proofErr w:type="spellStart"/>
      <w:r w:rsidRPr="009C0549">
        <w:rPr>
          <w:rFonts w:ascii="Times New Roman" w:eastAsia="Calibri" w:hAnsi="Times New Roman" w:cs="Times New Roman"/>
          <w:i/>
          <w:sz w:val="24"/>
          <w:szCs w:val="24"/>
          <w:lang w:val="sr-Cyrl-RS"/>
        </w:rPr>
        <w:t>Trends</w:t>
      </w:r>
      <w:proofErr w:type="spellEnd"/>
      <w:r w:rsidRPr="009C0549">
        <w:rPr>
          <w:rFonts w:ascii="Times New Roman" w:eastAsia="Calibri" w:hAnsi="Times New Roman" w:cs="Times New Roman"/>
          <w:i/>
          <w:sz w:val="24"/>
          <w:szCs w:val="24"/>
          <w:lang w:val="sr-Cyrl-RS"/>
        </w:rPr>
        <w:t xml:space="preserve"> </w:t>
      </w:r>
      <w:proofErr w:type="spellStart"/>
      <w:r w:rsidRPr="009C0549">
        <w:rPr>
          <w:rFonts w:ascii="Times New Roman" w:eastAsia="Calibri" w:hAnsi="Times New Roman" w:cs="Times New Roman"/>
          <w:i/>
          <w:sz w:val="24"/>
          <w:szCs w:val="24"/>
          <w:lang w:val="sr-Cyrl-RS"/>
        </w:rPr>
        <w:t>and</w:t>
      </w:r>
      <w:proofErr w:type="spellEnd"/>
      <w:r w:rsidRPr="009C0549">
        <w:rPr>
          <w:rFonts w:ascii="Times New Roman" w:eastAsia="Calibri" w:hAnsi="Times New Roman" w:cs="Times New Roman"/>
          <w:i/>
          <w:sz w:val="24"/>
          <w:szCs w:val="24"/>
          <w:lang w:val="sr-Cyrl-RS"/>
        </w:rPr>
        <w:t xml:space="preserve"> </w:t>
      </w:r>
      <w:proofErr w:type="spellStart"/>
      <w:r w:rsidRPr="009C0549">
        <w:rPr>
          <w:rFonts w:ascii="Times New Roman" w:eastAsia="Calibri" w:hAnsi="Times New Roman" w:cs="Times New Roman"/>
          <w:i/>
          <w:sz w:val="24"/>
          <w:szCs w:val="24"/>
          <w:lang w:val="sr-Cyrl-RS"/>
        </w:rPr>
        <w:t>Applications</w:t>
      </w:r>
      <w:proofErr w:type="spellEnd"/>
      <w:r w:rsidRPr="009C0549">
        <w:rPr>
          <w:rFonts w:ascii="Times New Roman" w:eastAsia="Calibri" w:hAnsi="Times New Roman" w:cs="Times New Roman"/>
          <w:sz w:val="24"/>
          <w:szCs w:val="24"/>
          <w:lang w:val="sr-Cyrl-RS"/>
        </w:rPr>
        <w:t xml:space="preserve">. 20–23 </w:t>
      </w:r>
      <w:proofErr w:type="spellStart"/>
      <w:r w:rsidRPr="009C0549">
        <w:rPr>
          <w:rFonts w:ascii="Times New Roman" w:eastAsia="Calibri" w:hAnsi="Times New Roman" w:cs="Times New Roman"/>
          <w:sz w:val="24"/>
          <w:szCs w:val="24"/>
          <w:lang w:val="sr-Cyrl-RS"/>
        </w:rPr>
        <w:t>September</w:t>
      </w:r>
      <w:proofErr w:type="spellEnd"/>
      <w:r w:rsidRPr="009C0549">
        <w:rPr>
          <w:rFonts w:ascii="Times New Roman" w:eastAsia="Calibri" w:hAnsi="Times New Roman" w:cs="Times New Roman"/>
          <w:sz w:val="24"/>
          <w:szCs w:val="24"/>
          <w:lang w:val="sr-Cyrl-RS"/>
        </w:rPr>
        <w:t xml:space="preserve"> 2021, </w:t>
      </w:r>
      <w:proofErr w:type="spellStart"/>
      <w:r w:rsidR="007460CE" w:rsidRPr="007460CE">
        <w:rPr>
          <w:rFonts w:ascii="Times New Roman" w:eastAsia="Calibri" w:hAnsi="Times New Roman" w:cs="Times New Roman"/>
          <w:sz w:val="24"/>
          <w:szCs w:val="24"/>
          <w:lang w:val="sr-Cyrl-RS"/>
        </w:rPr>
        <w:t>Thessaloniki</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Greece</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Virtual</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Event</w:t>
      </w:r>
      <w:proofErr w:type="spellEnd"/>
    </w:p>
    <w:p w14:paraId="00F42C1F" w14:textId="2CEE647C" w:rsidR="00051A68" w:rsidRPr="009C0549" w:rsidRDefault="00051A68" w:rsidP="00357DCA">
      <w:pPr>
        <w:numPr>
          <w:ilvl w:val="0"/>
          <w:numId w:val="5"/>
        </w:numPr>
        <w:spacing w:after="0" w:line="240" w:lineRule="auto"/>
        <w:ind w:left="714" w:hanging="357"/>
        <w:contextualSpacing/>
        <w:jc w:val="both"/>
        <w:rPr>
          <w:rFonts w:ascii="Times New Roman" w:eastAsia="Calibri" w:hAnsi="Times New Roman" w:cs="Times New Roman"/>
          <w:sz w:val="24"/>
          <w:szCs w:val="24"/>
          <w:lang w:val="sr-Cyrl-RS"/>
        </w:rPr>
      </w:pPr>
      <w:r w:rsidRPr="009C0549">
        <w:rPr>
          <w:rFonts w:ascii="Times New Roman" w:eastAsia="Calibri" w:hAnsi="Times New Roman" w:cs="Times New Roman"/>
          <w:b/>
          <w:sz w:val="24"/>
          <w:szCs w:val="24"/>
          <w:lang w:val="sr-Cyrl-RS"/>
        </w:rPr>
        <w:t xml:space="preserve">Bojana </w:t>
      </w:r>
      <w:proofErr w:type="spellStart"/>
      <w:r w:rsidRPr="009C0549">
        <w:rPr>
          <w:rFonts w:ascii="Times New Roman" w:eastAsia="Calibri" w:hAnsi="Times New Roman" w:cs="Times New Roman"/>
          <w:b/>
          <w:sz w:val="24"/>
          <w:szCs w:val="24"/>
          <w:lang w:val="sr-Cyrl-RS"/>
        </w:rPr>
        <w:t>Svrkota</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Jovana</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Krmar</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u w:val="single"/>
          <w:lang w:val="sr-Cyrl-RS"/>
        </w:rPr>
        <w:t>Nevena</w:t>
      </w:r>
      <w:proofErr w:type="spellEnd"/>
      <w:r w:rsidRPr="009C0549">
        <w:rPr>
          <w:rFonts w:ascii="Times New Roman" w:eastAsia="Calibri" w:hAnsi="Times New Roman" w:cs="Times New Roman"/>
          <w:sz w:val="24"/>
          <w:szCs w:val="24"/>
          <w:u w:val="single"/>
          <w:lang w:val="sr-Cyrl-RS"/>
        </w:rPr>
        <w:t xml:space="preserve"> </w:t>
      </w:r>
      <w:proofErr w:type="spellStart"/>
      <w:r w:rsidRPr="009C0549">
        <w:rPr>
          <w:rFonts w:ascii="Times New Roman" w:eastAsia="Calibri" w:hAnsi="Times New Roman" w:cs="Times New Roman"/>
          <w:sz w:val="24"/>
          <w:szCs w:val="24"/>
          <w:u w:val="single"/>
          <w:lang w:val="sr-Cyrl-RS"/>
        </w:rPr>
        <w:t>Đajić</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Ana</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Protić</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Biljana</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Otašević</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Chemometrically</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supported</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optimization</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of</w:t>
      </w:r>
      <w:proofErr w:type="spellEnd"/>
      <w:r w:rsidRPr="009C0549">
        <w:rPr>
          <w:rFonts w:ascii="Times New Roman" w:eastAsia="Calibri" w:hAnsi="Times New Roman" w:cs="Times New Roman"/>
          <w:sz w:val="24"/>
          <w:szCs w:val="24"/>
          <w:lang w:val="sr-Cyrl-RS"/>
        </w:rPr>
        <w:t xml:space="preserve"> RP/WCX-HPLC </w:t>
      </w:r>
      <w:proofErr w:type="spellStart"/>
      <w:r w:rsidRPr="009C0549">
        <w:rPr>
          <w:rFonts w:ascii="Times New Roman" w:eastAsia="Calibri" w:hAnsi="Times New Roman" w:cs="Times New Roman"/>
          <w:sz w:val="24"/>
          <w:szCs w:val="24"/>
          <w:lang w:val="sr-Cyrl-RS"/>
        </w:rPr>
        <w:t>method</w:t>
      </w:r>
      <w:proofErr w:type="spellEnd"/>
      <w:r w:rsidRPr="009C0549">
        <w:rPr>
          <w:rFonts w:ascii="Times New Roman" w:eastAsia="Calibri" w:hAnsi="Times New Roman" w:cs="Times New Roman"/>
          <w:sz w:val="24"/>
          <w:szCs w:val="24"/>
          <w:lang w:val="sr-Cyrl-RS"/>
        </w:rPr>
        <w:t xml:space="preserve">. </w:t>
      </w:r>
      <w:r w:rsidRPr="009C0549">
        <w:rPr>
          <w:rFonts w:ascii="Times New Roman" w:eastAsia="Calibri" w:hAnsi="Times New Roman" w:cs="Times New Roman"/>
          <w:i/>
          <w:sz w:val="24"/>
          <w:szCs w:val="24"/>
          <w:lang w:val="sr-Cyrl-RS"/>
        </w:rPr>
        <w:t xml:space="preserve">13th </w:t>
      </w:r>
      <w:proofErr w:type="spellStart"/>
      <w:r w:rsidRPr="009C0549">
        <w:rPr>
          <w:rFonts w:ascii="Times New Roman" w:eastAsia="Calibri" w:hAnsi="Times New Roman" w:cs="Times New Roman"/>
          <w:i/>
          <w:sz w:val="24"/>
          <w:szCs w:val="24"/>
          <w:lang w:val="sr-Cyrl-RS"/>
        </w:rPr>
        <w:t>International</w:t>
      </w:r>
      <w:proofErr w:type="spellEnd"/>
      <w:r w:rsidRPr="009C0549">
        <w:rPr>
          <w:rFonts w:ascii="Times New Roman" w:eastAsia="Calibri" w:hAnsi="Times New Roman" w:cs="Times New Roman"/>
          <w:i/>
          <w:sz w:val="24"/>
          <w:szCs w:val="24"/>
          <w:lang w:val="sr-Cyrl-RS"/>
        </w:rPr>
        <w:t xml:space="preserve"> </w:t>
      </w:r>
      <w:proofErr w:type="spellStart"/>
      <w:r w:rsidRPr="009C0549">
        <w:rPr>
          <w:rFonts w:ascii="Times New Roman" w:eastAsia="Calibri" w:hAnsi="Times New Roman" w:cs="Times New Roman"/>
          <w:i/>
          <w:sz w:val="24"/>
          <w:szCs w:val="24"/>
          <w:lang w:val="sr-Cyrl-RS"/>
        </w:rPr>
        <w:t>Symposium</w:t>
      </w:r>
      <w:proofErr w:type="spellEnd"/>
      <w:r w:rsidRPr="009C0549">
        <w:rPr>
          <w:rFonts w:ascii="Times New Roman" w:eastAsia="Calibri" w:hAnsi="Times New Roman" w:cs="Times New Roman"/>
          <w:i/>
          <w:sz w:val="24"/>
          <w:szCs w:val="24"/>
          <w:lang w:val="sr-Cyrl-RS"/>
        </w:rPr>
        <w:t xml:space="preserve"> </w:t>
      </w:r>
      <w:proofErr w:type="spellStart"/>
      <w:r w:rsidRPr="009C0549">
        <w:rPr>
          <w:rFonts w:ascii="Times New Roman" w:eastAsia="Calibri" w:hAnsi="Times New Roman" w:cs="Times New Roman"/>
          <w:i/>
          <w:sz w:val="24"/>
          <w:szCs w:val="24"/>
          <w:lang w:val="sr-Cyrl-RS"/>
        </w:rPr>
        <w:t>on</w:t>
      </w:r>
      <w:proofErr w:type="spellEnd"/>
      <w:r w:rsidRPr="009C0549">
        <w:rPr>
          <w:rFonts w:ascii="Times New Roman" w:eastAsia="Calibri" w:hAnsi="Times New Roman" w:cs="Times New Roman"/>
          <w:i/>
          <w:sz w:val="24"/>
          <w:szCs w:val="24"/>
          <w:lang w:val="sr-Cyrl-RS"/>
        </w:rPr>
        <w:t xml:space="preserve"> </w:t>
      </w:r>
      <w:proofErr w:type="spellStart"/>
      <w:r w:rsidRPr="009C0549">
        <w:rPr>
          <w:rFonts w:ascii="Times New Roman" w:eastAsia="Calibri" w:hAnsi="Times New Roman" w:cs="Times New Roman"/>
          <w:i/>
          <w:sz w:val="24"/>
          <w:szCs w:val="24"/>
          <w:lang w:val="sr-Cyrl-RS"/>
        </w:rPr>
        <w:t>Pharmaceutical</w:t>
      </w:r>
      <w:proofErr w:type="spellEnd"/>
      <w:r w:rsidRPr="009C0549">
        <w:rPr>
          <w:rFonts w:ascii="Times New Roman" w:eastAsia="Calibri" w:hAnsi="Times New Roman" w:cs="Times New Roman"/>
          <w:i/>
          <w:sz w:val="24"/>
          <w:szCs w:val="24"/>
          <w:lang w:val="sr-Cyrl-RS"/>
        </w:rPr>
        <w:t xml:space="preserve"> </w:t>
      </w:r>
      <w:proofErr w:type="spellStart"/>
      <w:r w:rsidRPr="009C0549">
        <w:rPr>
          <w:rFonts w:ascii="Times New Roman" w:eastAsia="Calibri" w:hAnsi="Times New Roman" w:cs="Times New Roman"/>
          <w:i/>
          <w:sz w:val="24"/>
          <w:szCs w:val="24"/>
          <w:lang w:val="sr-Cyrl-RS"/>
        </w:rPr>
        <w:t>Sciences</w:t>
      </w:r>
      <w:proofErr w:type="spellEnd"/>
      <w:r w:rsidRPr="009C0549">
        <w:rPr>
          <w:rFonts w:ascii="Times New Roman" w:eastAsia="Calibri" w:hAnsi="Times New Roman" w:cs="Times New Roman"/>
          <w:sz w:val="24"/>
          <w:szCs w:val="24"/>
          <w:lang w:val="sr-Cyrl-RS"/>
        </w:rPr>
        <w:t>. 22</w:t>
      </w:r>
      <w:r w:rsidR="007460CE">
        <w:rPr>
          <w:rFonts w:ascii="Times New Roman" w:eastAsia="Calibri" w:hAnsi="Times New Roman" w:cs="Times New Roman"/>
          <w:sz w:val="24"/>
          <w:szCs w:val="24"/>
          <w:lang w:val="sr-Cyrl-RS"/>
        </w:rPr>
        <w:t xml:space="preserve"> – </w:t>
      </w:r>
      <w:r w:rsidRPr="009C0549">
        <w:rPr>
          <w:rFonts w:ascii="Times New Roman" w:eastAsia="Calibri" w:hAnsi="Times New Roman" w:cs="Times New Roman"/>
          <w:sz w:val="24"/>
          <w:szCs w:val="24"/>
          <w:lang w:val="sr-Cyrl-RS"/>
        </w:rPr>
        <w:t xml:space="preserve">25 </w:t>
      </w:r>
      <w:proofErr w:type="spellStart"/>
      <w:r w:rsidRPr="009C0549">
        <w:rPr>
          <w:rFonts w:ascii="Times New Roman" w:eastAsia="Calibri" w:hAnsi="Times New Roman" w:cs="Times New Roman"/>
          <w:sz w:val="24"/>
          <w:szCs w:val="24"/>
          <w:lang w:val="sr-Cyrl-RS"/>
        </w:rPr>
        <w:t>June</w:t>
      </w:r>
      <w:proofErr w:type="spellEnd"/>
      <w:r w:rsidRPr="009C0549">
        <w:rPr>
          <w:rFonts w:ascii="Times New Roman" w:eastAsia="Calibri" w:hAnsi="Times New Roman" w:cs="Times New Roman"/>
          <w:sz w:val="24"/>
          <w:szCs w:val="24"/>
          <w:lang w:val="sr-Cyrl-RS"/>
        </w:rPr>
        <w:t xml:space="preserve"> 2021, </w:t>
      </w:r>
      <w:proofErr w:type="spellStart"/>
      <w:r w:rsidRPr="009C0549">
        <w:rPr>
          <w:rFonts w:ascii="Times New Roman" w:eastAsia="Calibri" w:hAnsi="Times New Roman" w:cs="Times New Roman"/>
          <w:sz w:val="24"/>
          <w:szCs w:val="24"/>
          <w:lang w:val="sr-Cyrl-RS"/>
        </w:rPr>
        <w:t>Ankara</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Turkey</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Virtual</w:t>
      </w:r>
      <w:proofErr w:type="spellEnd"/>
      <w:r w:rsidRPr="009C0549">
        <w:rPr>
          <w:rFonts w:ascii="Times New Roman" w:eastAsia="Calibri" w:hAnsi="Times New Roman" w:cs="Times New Roman"/>
          <w:sz w:val="24"/>
          <w:szCs w:val="24"/>
          <w:lang w:val="sr-Cyrl-RS"/>
        </w:rPr>
        <w:t xml:space="preserve"> </w:t>
      </w:r>
      <w:proofErr w:type="spellStart"/>
      <w:r w:rsidRPr="009C0549">
        <w:rPr>
          <w:rFonts w:ascii="Times New Roman" w:eastAsia="Calibri" w:hAnsi="Times New Roman" w:cs="Times New Roman"/>
          <w:sz w:val="24"/>
          <w:szCs w:val="24"/>
          <w:lang w:val="sr-Cyrl-RS"/>
        </w:rPr>
        <w:t>Event</w:t>
      </w:r>
      <w:proofErr w:type="spellEnd"/>
    </w:p>
    <w:p w14:paraId="14F901ED" w14:textId="77777777" w:rsidR="00F37C11" w:rsidRPr="00AB1A41" w:rsidRDefault="00F37C11" w:rsidP="00AE5DCC">
      <w:pPr>
        <w:spacing w:after="200" w:line="276" w:lineRule="auto"/>
        <w:jc w:val="both"/>
        <w:rPr>
          <w:rFonts w:ascii="Times New Roman" w:hAnsi="Times New Roman" w:cs="Times New Roman"/>
          <w:sz w:val="24"/>
          <w:szCs w:val="24"/>
          <w:lang w:val="sr-Cyrl-RS"/>
        </w:rPr>
        <w:sectPr w:rsidR="00F37C11" w:rsidRPr="00AB1A41">
          <w:pgSz w:w="12240" w:h="15840"/>
          <w:pgMar w:top="1440" w:right="1440" w:bottom="1440" w:left="1440" w:header="720" w:footer="720" w:gutter="0"/>
          <w:cols w:space="720"/>
          <w:docGrid w:linePitch="360"/>
        </w:sectPr>
      </w:pPr>
    </w:p>
    <w:p w14:paraId="753F79BA" w14:textId="260E9EA5" w:rsidR="002B5B1B" w:rsidRPr="00665B6F" w:rsidRDefault="00514CFD" w:rsidP="00665B6F">
      <w:pPr>
        <w:pStyle w:val="Heading2"/>
        <w:numPr>
          <w:ilvl w:val="0"/>
          <w:numId w:val="1"/>
        </w:numPr>
        <w:spacing w:after="240"/>
        <w:ind w:left="567" w:hanging="567"/>
        <w:rPr>
          <w:rFonts w:ascii="Times New Roman" w:hAnsi="Times New Roman" w:cs="Times New Roman"/>
          <w:sz w:val="24"/>
          <w:szCs w:val="24"/>
          <w:lang w:val="sr-Cyrl-RS"/>
        </w:rPr>
      </w:pPr>
      <w:r w:rsidRPr="00AB1A41">
        <w:rPr>
          <w:rFonts w:ascii="Times New Roman" w:hAnsi="Times New Roman" w:cs="Times New Roman"/>
          <w:color w:val="auto"/>
          <w:sz w:val="24"/>
          <w:szCs w:val="24"/>
          <w:lang w:val="sr-Cyrl-RS"/>
        </w:rPr>
        <w:lastRenderedPageBreak/>
        <w:t>З</w:t>
      </w:r>
      <w:r w:rsidRPr="002B5B1B">
        <w:rPr>
          <w:rFonts w:ascii="Times New Roman" w:hAnsi="Times New Roman" w:cs="Times New Roman"/>
          <w:color w:val="auto"/>
          <w:sz w:val="24"/>
          <w:szCs w:val="24"/>
          <w:lang w:val="sr-Cyrl-RS"/>
        </w:rPr>
        <w:t>АКЉУЧАК</w:t>
      </w:r>
      <w:r w:rsidRPr="002B5B1B">
        <w:rPr>
          <w:rFonts w:ascii="Times New Roman" w:hAnsi="Times New Roman" w:cs="Times New Roman"/>
          <w:color w:val="auto"/>
          <w:spacing w:val="-4"/>
          <w:sz w:val="24"/>
          <w:szCs w:val="24"/>
          <w:lang w:val="sr-Cyrl-RS"/>
        </w:rPr>
        <w:t xml:space="preserve"> </w:t>
      </w:r>
      <w:r w:rsidRPr="002B5B1B">
        <w:rPr>
          <w:rFonts w:ascii="Times New Roman" w:hAnsi="Times New Roman" w:cs="Times New Roman"/>
          <w:color w:val="auto"/>
          <w:sz w:val="24"/>
          <w:szCs w:val="24"/>
          <w:lang w:val="sr-Cyrl-RS"/>
        </w:rPr>
        <w:t>–</w:t>
      </w:r>
      <w:r w:rsidRPr="002B5B1B">
        <w:rPr>
          <w:rFonts w:ascii="Times New Roman" w:hAnsi="Times New Roman" w:cs="Times New Roman"/>
          <w:color w:val="auto"/>
          <w:spacing w:val="-3"/>
          <w:sz w:val="24"/>
          <w:szCs w:val="24"/>
          <w:lang w:val="sr-Cyrl-RS"/>
        </w:rPr>
        <w:t xml:space="preserve"> </w:t>
      </w:r>
      <w:r w:rsidRPr="002B5B1B">
        <w:rPr>
          <w:rFonts w:ascii="Times New Roman" w:hAnsi="Times New Roman" w:cs="Times New Roman"/>
          <w:color w:val="auto"/>
          <w:sz w:val="24"/>
          <w:szCs w:val="24"/>
          <w:lang w:val="sr-Cyrl-RS"/>
        </w:rPr>
        <w:t>ОБРАЗЛОЖЕЊЕ</w:t>
      </w:r>
      <w:r w:rsidRPr="002B5B1B">
        <w:rPr>
          <w:rFonts w:ascii="Times New Roman" w:hAnsi="Times New Roman" w:cs="Times New Roman"/>
          <w:color w:val="auto"/>
          <w:spacing w:val="-3"/>
          <w:sz w:val="24"/>
          <w:szCs w:val="24"/>
          <w:lang w:val="sr-Cyrl-RS"/>
        </w:rPr>
        <w:t xml:space="preserve"> </w:t>
      </w:r>
      <w:r w:rsidRPr="002B5B1B">
        <w:rPr>
          <w:rFonts w:ascii="Times New Roman" w:hAnsi="Times New Roman" w:cs="Times New Roman"/>
          <w:color w:val="auto"/>
          <w:sz w:val="24"/>
          <w:szCs w:val="24"/>
          <w:lang w:val="sr-Cyrl-RS"/>
        </w:rPr>
        <w:t>НАУЧНОГ</w:t>
      </w:r>
      <w:r w:rsidRPr="002B5B1B">
        <w:rPr>
          <w:rFonts w:ascii="Times New Roman" w:hAnsi="Times New Roman" w:cs="Times New Roman"/>
          <w:color w:val="auto"/>
          <w:spacing w:val="-1"/>
          <w:sz w:val="24"/>
          <w:szCs w:val="24"/>
          <w:lang w:val="sr-Cyrl-RS"/>
        </w:rPr>
        <w:t xml:space="preserve"> </w:t>
      </w:r>
      <w:r w:rsidRPr="002B5B1B">
        <w:rPr>
          <w:rFonts w:ascii="Times New Roman" w:hAnsi="Times New Roman" w:cs="Times New Roman"/>
          <w:color w:val="auto"/>
          <w:sz w:val="24"/>
          <w:szCs w:val="24"/>
          <w:lang w:val="sr-Cyrl-RS"/>
        </w:rPr>
        <w:t>ДОПРИНОСА</w:t>
      </w:r>
      <w:r w:rsidRPr="002B5B1B">
        <w:rPr>
          <w:rFonts w:ascii="Times New Roman" w:hAnsi="Times New Roman" w:cs="Times New Roman"/>
          <w:color w:val="auto"/>
          <w:spacing w:val="-5"/>
          <w:sz w:val="24"/>
          <w:szCs w:val="24"/>
          <w:lang w:val="sr-Cyrl-RS"/>
        </w:rPr>
        <w:t xml:space="preserve"> </w:t>
      </w:r>
      <w:r w:rsidRPr="002B5B1B">
        <w:rPr>
          <w:rFonts w:ascii="Times New Roman" w:hAnsi="Times New Roman" w:cs="Times New Roman"/>
          <w:color w:val="auto"/>
          <w:sz w:val="24"/>
          <w:szCs w:val="24"/>
          <w:lang w:val="sr-Cyrl-RS"/>
        </w:rPr>
        <w:t>ДИСЕРТАЦИЈЕ</w:t>
      </w:r>
    </w:p>
    <w:p w14:paraId="2C682161" w14:textId="19B610C9" w:rsidR="00237E0A" w:rsidRDefault="00F37C11" w:rsidP="008B78AD">
      <w:pPr>
        <w:spacing w:after="0" w:line="276" w:lineRule="auto"/>
        <w:ind w:firstLine="567"/>
        <w:jc w:val="both"/>
        <w:rPr>
          <w:rFonts w:ascii="Times New Roman" w:hAnsi="Times New Roman" w:cs="Times New Roman"/>
          <w:sz w:val="24"/>
          <w:szCs w:val="24"/>
          <w:lang w:val="sr-Cyrl-RS"/>
        </w:rPr>
      </w:pPr>
      <w:r w:rsidRPr="00AB1A41">
        <w:rPr>
          <w:rFonts w:ascii="Times New Roman" w:hAnsi="Times New Roman" w:cs="Times New Roman"/>
          <w:sz w:val="24"/>
          <w:szCs w:val="24"/>
          <w:lang w:val="sr-Cyrl-RS"/>
        </w:rPr>
        <w:t xml:space="preserve">У оквиру докторске дисертације кандидата маг. </w:t>
      </w:r>
      <w:proofErr w:type="spellStart"/>
      <w:r w:rsidR="0043724C" w:rsidRPr="00AB1A41">
        <w:rPr>
          <w:rFonts w:ascii="Times New Roman" w:hAnsi="Times New Roman" w:cs="Times New Roman"/>
          <w:sz w:val="24"/>
          <w:szCs w:val="24"/>
          <w:lang w:val="sr-Cyrl-RS"/>
        </w:rPr>
        <w:t>ф</w:t>
      </w:r>
      <w:r w:rsidRPr="00AB1A41">
        <w:rPr>
          <w:rFonts w:ascii="Times New Roman" w:hAnsi="Times New Roman" w:cs="Times New Roman"/>
          <w:sz w:val="24"/>
          <w:szCs w:val="24"/>
          <w:lang w:val="sr-Cyrl-RS"/>
        </w:rPr>
        <w:t>арм</w:t>
      </w:r>
      <w:proofErr w:type="spellEnd"/>
      <w:r w:rsidRPr="00AB1A41">
        <w:rPr>
          <w:rFonts w:ascii="Times New Roman" w:hAnsi="Times New Roman" w:cs="Times New Roman"/>
          <w:sz w:val="24"/>
          <w:szCs w:val="24"/>
          <w:lang w:val="sr-Cyrl-RS"/>
        </w:rPr>
        <w:t xml:space="preserve">. </w:t>
      </w:r>
      <w:r w:rsidR="00492F2E">
        <w:rPr>
          <w:rFonts w:ascii="Times New Roman" w:hAnsi="Times New Roman" w:cs="Times New Roman"/>
          <w:sz w:val="24"/>
          <w:szCs w:val="24"/>
          <w:lang w:val="sr-Cyrl-RS"/>
        </w:rPr>
        <w:t xml:space="preserve">Бојане </w:t>
      </w:r>
      <w:proofErr w:type="spellStart"/>
      <w:r w:rsidR="00492F2E">
        <w:rPr>
          <w:rFonts w:ascii="Times New Roman" w:hAnsi="Times New Roman" w:cs="Times New Roman"/>
          <w:sz w:val="24"/>
          <w:szCs w:val="24"/>
          <w:lang w:val="sr-Cyrl-RS"/>
        </w:rPr>
        <w:t>Свркота</w:t>
      </w:r>
      <w:proofErr w:type="spellEnd"/>
      <w:r w:rsidR="00492F2E">
        <w:rPr>
          <w:rFonts w:ascii="Times New Roman" w:hAnsi="Times New Roman" w:cs="Times New Roman"/>
          <w:sz w:val="24"/>
          <w:szCs w:val="24"/>
          <w:lang w:val="sr-Cyrl-RS"/>
        </w:rPr>
        <w:t xml:space="preserve"> Конрад</w:t>
      </w:r>
      <w:r w:rsidRPr="00AB1A41">
        <w:rPr>
          <w:rFonts w:ascii="Times New Roman" w:hAnsi="Times New Roman" w:cs="Times New Roman"/>
          <w:sz w:val="24"/>
          <w:szCs w:val="24"/>
          <w:lang w:val="sr-Cyrl-RS"/>
        </w:rPr>
        <w:t xml:space="preserve"> приказани су резултати истраживања </w:t>
      </w:r>
      <w:r w:rsidR="00237E0A" w:rsidRPr="00AB1A41">
        <w:rPr>
          <w:rFonts w:ascii="Times New Roman" w:hAnsi="Times New Roman" w:cs="Times New Roman"/>
          <w:sz w:val="24"/>
          <w:szCs w:val="24"/>
          <w:lang w:val="sr-Cyrl-RS"/>
        </w:rPr>
        <w:t xml:space="preserve">у области </w:t>
      </w:r>
      <w:proofErr w:type="spellStart"/>
      <w:r w:rsidR="00492F2E">
        <w:rPr>
          <w:rFonts w:ascii="Times New Roman" w:hAnsi="Times New Roman" w:cs="Times New Roman"/>
          <w:sz w:val="24"/>
          <w:szCs w:val="24"/>
          <w:lang w:val="sr-Cyrl-RS"/>
        </w:rPr>
        <w:t>мултимодалне</w:t>
      </w:r>
      <w:proofErr w:type="spellEnd"/>
      <w:r w:rsidR="009958B7">
        <w:rPr>
          <w:rFonts w:ascii="Times New Roman" w:hAnsi="Times New Roman" w:cs="Times New Roman"/>
          <w:sz w:val="24"/>
          <w:szCs w:val="24"/>
          <w:lang w:val="sr-Cyrl-RS"/>
        </w:rPr>
        <w:t xml:space="preserve"> течне</w:t>
      </w:r>
      <w:r w:rsidR="00492F2E">
        <w:rPr>
          <w:rFonts w:ascii="Times New Roman" w:hAnsi="Times New Roman" w:cs="Times New Roman"/>
          <w:sz w:val="24"/>
          <w:szCs w:val="24"/>
          <w:lang w:val="sr-Cyrl-RS"/>
        </w:rPr>
        <w:t xml:space="preserve"> </w:t>
      </w:r>
      <w:proofErr w:type="spellStart"/>
      <w:r w:rsidR="00492F2E">
        <w:rPr>
          <w:rFonts w:ascii="Times New Roman" w:hAnsi="Times New Roman" w:cs="Times New Roman"/>
          <w:sz w:val="24"/>
          <w:szCs w:val="24"/>
          <w:lang w:val="sr-Cyrl-RS"/>
        </w:rPr>
        <w:t>хроматографије</w:t>
      </w:r>
      <w:proofErr w:type="spellEnd"/>
      <w:r w:rsidR="00026F88">
        <w:rPr>
          <w:rFonts w:ascii="Times New Roman" w:hAnsi="Times New Roman" w:cs="Times New Roman"/>
          <w:sz w:val="24"/>
          <w:szCs w:val="24"/>
          <w:lang w:val="sr-Cyrl-RS"/>
        </w:rPr>
        <w:t xml:space="preserve"> примењене у аналитици лекова малих молекулских маса</w:t>
      </w:r>
      <w:r w:rsidR="00492F2E">
        <w:rPr>
          <w:rFonts w:ascii="Times New Roman" w:hAnsi="Times New Roman" w:cs="Times New Roman"/>
          <w:sz w:val="24"/>
          <w:szCs w:val="24"/>
          <w:lang w:val="sr-Cyrl-RS"/>
        </w:rPr>
        <w:t xml:space="preserve">, </w:t>
      </w:r>
      <w:r w:rsidR="003E78CF">
        <w:rPr>
          <w:rFonts w:ascii="Times New Roman" w:hAnsi="Times New Roman" w:cs="Times New Roman"/>
          <w:sz w:val="24"/>
          <w:szCs w:val="24"/>
          <w:lang w:val="sr-Cyrl-RS"/>
        </w:rPr>
        <w:t>са посебном пажњом посвећеном</w:t>
      </w:r>
      <w:r w:rsidR="009A4039">
        <w:rPr>
          <w:rFonts w:ascii="Times New Roman" w:hAnsi="Times New Roman" w:cs="Times New Roman"/>
          <w:sz w:val="24"/>
          <w:szCs w:val="24"/>
          <w:lang w:val="sr-Cyrl-RS"/>
        </w:rPr>
        <w:t xml:space="preserve"> испитивању</w:t>
      </w:r>
      <w:r w:rsidR="003E78CF">
        <w:rPr>
          <w:rFonts w:ascii="Times New Roman" w:hAnsi="Times New Roman" w:cs="Times New Roman"/>
          <w:sz w:val="24"/>
          <w:szCs w:val="24"/>
          <w:lang w:val="sr-Latn-RS"/>
        </w:rPr>
        <w:t xml:space="preserve"> </w:t>
      </w:r>
      <w:proofErr w:type="spellStart"/>
      <w:r w:rsidR="009A4039">
        <w:rPr>
          <w:rFonts w:ascii="Times New Roman" w:hAnsi="Times New Roman" w:cs="Times New Roman"/>
          <w:sz w:val="24"/>
          <w:szCs w:val="24"/>
          <w:lang w:val="sr-Cyrl-RS"/>
        </w:rPr>
        <w:t>ретенционих</w:t>
      </w:r>
      <w:proofErr w:type="spellEnd"/>
      <w:r w:rsidR="009A4039">
        <w:rPr>
          <w:rFonts w:ascii="Times New Roman" w:hAnsi="Times New Roman" w:cs="Times New Roman"/>
          <w:sz w:val="24"/>
          <w:szCs w:val="24"/>
          <w:lang w:val="sr-Cyrl-RS"/>
        </w:rPr>
        <w:t xml:space="preserve"> механизама </w:t>
      </w:r>
      <w:proofErr w:type="spellStart"/>
      <w:r w:rsidR="009A4039">
        <w:rPr>
          <w:rFonts w:ascii="Times New Roman" w:hAnsi="Times New Roman" w:cs="Times New Roman"/>
          <w:sz w:val="24"/>
          <w:szCs w:val="24"/>
          <w:lang w:val="sr-Cyrl-RS"/>
        </w:rPr>
        <w:t>бимодалних</w:t>
      </w:r>
      <w:proofErr w:type="spellEnd"/>
      <w:r w:rsidR="003E78CF">
        <w:rPr>
          <w:rFonts w:ascii="Times New Roman" w:hAnsi="Times New Roman" w:cs="Times New Roman"/>
          <w:sz w:val="24"/>
          <w:szCs w:val="24"/>
          <w:lang w:val="sr-Cyrl-RS"/>
        </w:rPr>
        <w:t xml:space="preserve"> </w:t>
      </w:r>
      <w:r w:rsidR="009A4039">
        <w:rPr>
          <w:rFonts w:ascii="Times New Roman" w:hAnsi="Times New Roman" w:cs="Times New Roman"/>
          <w:sz w:val="24"/>
          <w:szCs w:val="24"/>
          <w:lang w:val="sr-Cyrl-RS"/>
        </w:rPr>
        <w:t>система</w:t>
      </w:r>
      <w:r w:rsidR="009A4039" w:rsidRPr="009A4039">
        <w:rPr>
          <w:rFonts w:ascii="Times New Roman" w:hAnsi="Times New Roman" w:cs="Times New Roman"/>
          <w:i/>
          <w:sz w:val="24"/>
          <w:szCs w:val="24"/>
          <w:lang w:val="sr-Latn-RS"/>
        </w:rPr>
        <w:t xml:space="preserve"> </w:t>
      </w:r>
      <w:r w:rsidR="009A4039" w:rsidRPr="003E78CF">
        <w:rPr>
          <w:rFonts w:ascii="Times New Roman" w:hAnsi="Times New Roman" w:cs="Times New Roman"/>
          <w:i/>
          <w:sz w:val="24"/>
          <w:szCs w:val="24"/>
          <w:lang w:val="sr-Latn-RS"/>
        </w:rPr>
        <w:t>RP/WCX</w:t>
      </w:r>
      <w:r w:rsidR="009A4039">
        <w:rPr>
          <w:rFonts w:ascii="Times New Roman" w:hAnsi="Times New Roman" w:cs="Times New Roman"/>
          <w:sz w:val="24"/>
          <w:szCs w:val="24"/>
          <w:lang w:val="sr-Latn-RS"/>
        </w:rPr>
        <w:t xml:space="preserve"> </w:t>
      </w:r>
      <w:r w:rsidR="009A4039">
        <w:rPr>
          <w:rFonts w:ascii="Times New Roman" w:hAnsi="Times New Roman" w:cs="Times New Roman"/>
          <w:sz w:val="24"/>
          <w:szCs w:val="24"/>
          <w:lang w:val="sr-Cyrl-RS"/>
        </w:rPr>
        <w:t xml:space="preserve">и </w:t>
      </w:r>
      <w:r w:rsidR="009A4039" w:rsidRPr="003E78CF">
        <w:rPr>
          <w:rFonts w:ascii="Times New Roman" w:hAnsi="Times New Roman" w:cs="Times New Roman"/>
          <w:i/>
          <w:sz w:val="24"/>
          <w:szCs w:val="24"/>
          <w:lang w:val="sr-Latn-RS"/>
        </w:rPr>
        <w:t>RP/HILIC</w:t>
      </w:r>
      <w:r w:rsidR="00237E0A" w:rsidRPr="00AB1A41">
        <w:rPr>
          <w:rFonts w:ascii="Times New Roman" w:hAnsi="Times New Roman" w:cs="Times New Roman"/>
          <w:sz w:val="24"/>
          <w:szCs w:val="24"/>
          <w:lang w:val="sr-Cyrl-RS"/>
        </w:rPr>
        <w:t xml:space="preserve">. </w:t>
      </w:r>
    </w:p>
    <w:p w14:paraId="19198333" w14:textId="510E8C82" w:rsidR="00BB7C67" w:rsidRDefault="009958B7" w:rsidP="0010666F">
      <w:pPr>
        <w:spacing w:after="0" w:line="276" w:lineRule="auto"/>
        <w:ind w:firstLine="567"/>
        <w:jc w:val="both"/>
        <w:rPr>
          <w:rFonts w:ascii="Times New Roman" w:hAnsi="Times New Roman" w:cs="Times New Roman"/>
          <w:sz w:val="24"/>
          <w:szCs w:val="24"/>
          <w:lang w:val="sr-Cyrl-RS"/>
        </w:rPr>
      </w:pPr>
      <w:r>
        <w:rPr>
          <w:rFonts w:ascii="Times New Roman" w:hAnsi="Times New Roman" w:cs="Times New Roman"/>
          <w:sz w:val="24"/>
          <w:szCs w:val="24"/>
          <w:lang w:val="sr-Cyrl-RS"/>
        </w:rPr>
        <w:t xml:space="preserve">У доступним </w:t>
      </w:r>
      <w:r w:rsidR="00026F88">
        <w:rPr>
          <w:rFonts w:ascii="Times New Roman" w:hAnsi="Times New Roman" w:cs="Times New Roman"/>
          <w:sz w:val="24"/>
          <w:szCs w:val="24"/>
          <w:lang w:val="sr-Cyrl-RS"/>
        </w:rPr>
        <w:t>оригиналним научним радовима</w:t>
      </w:r>
      <w:r>
        <w:rPr>
          <w:rFonts w:ascii="Times New Roman" w:hAnsi="Times New Roman" w:cs="Times New Roman"/>
          <w:sz w:val="24"/>
          <w:szCs w:val="24"/>
          <w:lang w:val="sr-Cyrl-RS"/>
        </w:rPr>
        <w:t xml:space="preserve"> до сада није забележено истраживање</w:t>
      </w:r>
      <w:r w:rsidR="00026F88">
        <w:rPr>
          <w:rFonts w:ascii="Times New Roman" w:hAnsi="Times New Roman" w:cs="Times New Roman"/>
          <w:sz w:val="24"/>
          <w:szCs w:val="24"/>
          <w:lang w:val="sr-Cyrl-RS"/>
        </w:rPr>
        <w:t xml:space="preserve"> </w:t>
      </w:r>
      <w:proofErr w:type="spellStart"/>
      <w:r w:rsidR="00026F88">
        <w:rPr>
          <w:rFonts w:ascii="Times New Roman" w:hAnsi="Times New Roman" w:cs="Times New Roman"/>
          <w:sz w:val="24"/>
          <w:szCs w:val="24"/>
          <w:lang w:val="sr-Cyrl-RS"/>
        </w:rPr>
        <w:t>ретенционих</w:t>
      </w:r>
      <w:proofErr w:type="spellEnd"/>
      <w:r w:rsidR="00026F88">
        <w:rPr>
          <w:rFonts w:ascii="Times New Roman" w:hAnsi="Times New Roman" w:cs="Times New Roman"/>
          <w:sz w:val="24"/>
          <w:szCs w:val="24"/>
          <w:lang w:val="sr-Cyrl-RS"/>
        </w:rPr>
        <w:t xml:space="preserve"> механизама заступљених у </w:t>
      </w:r>
      <w:proofErr w:type="spellStart"/>
      <w:r w:rsidR="00026F88">
        <w:rPr>
          <w:rFonts w:ascii="Times New Roman" w:hAnsi="Times New Roman" w:cs="Times New Roman"/>
          <w:sz w:val="24"/>
          <w:szCs w:val="24"/>
          <w:lang w:val="sr-Cyrl-RS"/>
        </w:rPr>
        <w:t>мултимодалној</w:t>
      </w:r>
      <w:proofErr w:type="spellEnd"/>
      <w:r w:rsidR="00026F88">
        <w:rPr>
          <w:rFonts w:ascii="Times New Roman" w:hAnsi="Times New Roman" w:cs="Times New Roman"/>
          <w:sz w:val="24"/>
          <w:szCs w:val="24"/>
          <w:lang w:val="sr-Cyrl-RS"/>
        </w:rPr>
        <w:t xml:space="preserve"> течној </w:t>
      </w:r>
      <w:proofErr w:type="spellStart"/>
      <w:r w:rsidR="00026F88">
        <w:rPr>
          <w:rFonts w:ascii="Times New Roman" w:hAnsi="Times New Roman" w:cs="Times New Roman"/>
          <w:sz w:val="24"/>
          <w:szCs w:val="24"/>
          <w:lang w:val="sr-Cyrl-RS"/>
        </w:rPr>
        <w:t>хроматографији</w:t>
      </w:r>
      <w:proofErr w:type="spellEnd"/>
      <w:r w:rsidR="00026F88">
        <w:rPr>
          <w:rFonts w:ascii="Times New Roman" w:hAnsi="Times New Roman" w:cs="Times New Roman"/>
          <w:sz w:val="24"/>
          <w:szCs w:val="24"/>
          <w:lang w:val="sr-Cyrl-RS"/>
        </w:rPr>
        <w:t xml:space="preserve"> применом мешовитог </w:t>
      </w:r>
      <w:r w:rsidR="00026F88" w:rsidRPr="00E8782D">
        <w:rPr>
          <w:rFonts w:ascii="Times New Roman" w:hAnsi="Times New Roman" w:cs="Times New Roman"/>
          <w:i/>
          <w:sz w:val="24"/>
          <w:szCs w:val="24"/>
          <w:lang w:val="sr-Latn-RS"/>
        </w:rPr>
        <w:t>QSRR</w:t>
      </w:r>
      <w:r w:rsidR="00026F88" w:rsidRPr="00B71A50">
        <w:rPr>
          <w:rFonts w:ascii="Times New Roman" w:hAnsi="Times New Roman" w:cs="Times New Roman"/>
          <w:sz w:val="24"/>
          <w:szCs w:val="24"/>
          <w:lang w:val="sr-Latn-RS"/>
        </w:rPr>
        <w:t xml:space="preserve"> </w:t>
      </w:r>
      <w:r w:rsidR="00026F88">
        <w:rPr>
          <w:rFonts w:ascii="Times New Roman" w:hAnsi="Times New Roman" w:cs="Times New Roman"/>
          <w:sz w:val="24"/>
          <w:szCs w:val="24"/>
          <w:lang w:val="sr-Cyrl-RS"/>
        </w:rPr>
        <w:t xml:space="preserve">моделовања, укључујући истраживање </w:t>
      </w:r>
      <w:r w:rsidRPr="00E8782D">
        <w:rPr>
          <w:rFonts w:ascii="Times New Roman" w:hAnsi="Times New Roman" w:cs="Times New Roman"/>
          <w:i/>
          <w:sz w:val="24"/>
          <w:szCs w:val="24"/>
          <w:lang w:val="sr-Latn-RS"/>
        </w:rPr>
        <w:t>RP/WCX</w:t>
      </w:r>
      <w:r w:rsidRPr="00B71A50">
        <w:rPr>
          <w:rFonts w:ascii="Times New Roman" w:hAnsi="Times New Roman" w:cs="Times New Roman"/>
          <w:sz w:val="24"/>
          <w:szCs w:val="24"/>
          <w:lang w:val="sr-Latn-RS"/>
        </w:rPr>
        <w:t xml:space="preserve"> </w:t>
      </w:r>
      <w:r w:rsidRPr="00B71A50">
        <w:rPr>
          <w:rFonts w:ascii="Times New Roman" w:hAnsi="Times New Roman" w:cs="Times New Roman"/>
          <w:sz w:val="24"/>
          <w:szCs w:val="24"/>
          <w:lang w:val="sr-Cyrl-RS"/>
        </w:rPr>
        <w:t xml:space="preserve">и </w:t>
      </w:r>
      <w:r w:rsidRPr="00E8782D">
        <w:rPr>
          <w:rFonts w:ascii="Times New Roman" w:hAnsi="Times New Roman" w:cs="Times New Roman"/>
          <w:i/>
          <w:sz w:val="24"/>
          <w:szCs w:val="24"/>
          <w:lang w:val="sr-Latn-RS"/>
        </w:rPr>
        <w:t>RP/HILIC</w:t>
      </w:r>
      <w:r w:rsidR="00026F88">
        <w:rPr>
          <w:rFonts w:ascii="Times New Roman" w:hAnsi="Times New Roman" w:cs="Times New Roman"/>
          <w:sz w:val="24"/>
          <w:szCs w:val="24"/>
          <w:lang w:val="sr-Cyrl-RS"/>
        </w:rPr>
        <w:t xml:space="preserve"> система.</w:t>
      </w:r>
      <w:r>
        <w:rPr>
          <w:rFonts w:ascii="Times New Roman" w:hAnsi="Times New Roman" w:cs="Times New Roman"/>
          <w:sz w:val="24"/>
          <w:szCs w:val="24"/>
          <w:lang w:val="sr-Cyrl-RS"/>
        </w:rPr>
        <w:t xml:space="preserve"> </w:t>
      </w:r>
      <w:r w:rsidR="0010666F">
        <w:rPr>
          <w:rFonts w:ascii="Times New Roman" w:hAnsi="Times New Roman" w:cs="Times New Roman"/>
          <w:sz w:val="24"/>
          <w:szCs w:val="24"/>
          <w:lang w:val="sr-Cyrl-RS"/>
        </w:rPr>
        <w:t xml:space="preserve">Такође, до сада није примењен развој глобалног и локалних </w:t>
      </w:r>
      <w:r w:rsidR="0010666F" w:rsidRPr="003E78CF">
        <w:rPr>
          <w:rFonts w:ascii="Times New Roman" w:hAnsi="Times New Roman" w:cs="Times New Roman"/>
          <w:i/>
          <w:sz w:val="24"/>
          <w:szCs w:val="24"/>
          <w:lang w:val="sr-Latn-RS"/>
        </w:rPr>
        <w:t>QSRR</w:t>
      </w:r>
      <w:r w:rsidR="0010666F">
        <w:rPr>
          <w:rFonts w:ascii="Times New Roman" w:hAnsi="Times New Roman" w:cs="Times New Roman"/>
          <w:sz w:val="24"/>
          <w:szCs w:val="24"/>
          <w:lang w:val="sr-Latn-RS"/>
        </w:rPr>
        <w:t xml:space="preserve"> </w:t>
      </w:r>
      <w:r w:rsidR="0010666F">
        <w:rPr>
          <w:rFonts w:ascii="Times New Roman" w:hAnsi="Times New Roman" w:cs="Times New Roman"/>
          <w:sz w:val="24"/>
          <w:szCs w:val="24"/>
          <w:lang w:val="sr-Cyrl-RS"/>
        </w:rPr>
        <w:t>модела, којима би се стекао детаљн</w:t>
      </w:r>
      <w:r w:rsidR="001558CB">
        <w:rPr>
          <w:rFonts w:ascii="Times New Roman" w:hAnsi="Times New Roman" w:cs="Times New Roman"/>
          <w:sz w:val="24"/>
          <w:szCs w:val="24"/>
          <w:lang w:val="sr-Cyrl-RS"/>
        </w:rPr>
        <w:t>ији уви</w:t>
      </w:r>
      <w:r w:rsidR="008863DB">
        <w:rPr>
          <w:rFonts w:ascii="Times New Roman" w:hAnsi="Times New Roman" w:cs="Times New Roman"/>
          <w:sz w:val="24"/>
          <w:szCs w:val="24"/>
          <w:lang w:val="sr-Cyrl-RS"/>
        </w:rPr>
        <w:t xml:space="preserve">д у присутне </w:t>
      </w:r>
      <w:proofErr w:type="spellStart"/>
      <w:r w:rsidR="008863DB">
        <w:rPr>
          <w:rFonts w:ascii="Times New Roman" w:hAnsi="Times New Roman" w:cs="Times New Roman"/>
          <w:sz w:val="24"/>
          <w:szCs w:val="24"/>
          <w:lang w:val="sr-Cyrl-RS"/>
        </w:rPr>
        <w:t>ретенционе</w:t>
      </w:r>
      <w:proofErr w:type="spellEnd"/>
      <w:r w:rsidR="008863DB">
        <w:rPr>
          <w:rFonts w:ascii="Times New Roman" w:hAnsi="Times New Roman" w:cs="Times New Roman"/>
          <w:sz w:val="24"/>
          <w:szCs w:val="24"/>
          <w:lang w:val="sr-Cyrl-RS"/>
        </w:rPr>
        <w:t xml:space="preserve"> механиз</w:t>
      </w:r>
      <w:r w:rsidR="001558CB">
        <w:rPr>
          <w:rFonts w:ascii="Times New Roman" w:hAnsi="Times New Roman" w:cs="Times New Roman"/>
          <w:sz w:val="24"/>
          <w:szCs w:val="24"/>
          <w:lang w:val="sr-Cyrl-RS"/>
        </w:rPr>
        <w:t>ме</w:t>
      </w:r>
      <w:r w:rsidR="00357DCA">
        <w:rPr>
          <w:rFonts w:ascii="Times New Roman" w:hAnsi="Times New Roman" w:cs="Times New Roman"/>
          <w:sz w:val="24"/>
          <w:szCs w:val="24"/>
          <w:lang w:val="sr-Cyrl-RS"/>
        </w:rPr>
        <w:t xml:space="preserve"> у наведеним </w:t>
      </w:r>
      <w:r w:rsidR="00357DCA" w:rsidRPr="009A4039">
        <w:rPr>
          <w:rFonts w:ascii="Times New Roman" w:hAnsi="Times New Roman" w:cs="Times New Roman"/>
          <w:i/>
          <w:sz w:val="24"/>
          <w:szCs w:val="24"/>
          <w:lang w:val="sr-Latn-RS"/>
        </w:rPr>
        <w:t>MMLC</w:t>
      </w:r>
      <w:r w:rsidR="00357DCA">
        <w:rPr>
          <w:rFonts w:ascii="Times New Roman" w:hAnsi="Times New Roman" w:cs="Times New Roman"/>
          <w:sz w:val="24"/>
          <w:szCs w:val="24"/>
          <w:lang w:val="sr-Latn-RS"/>
        </w:rPr>
        <w:t xml:space="preserve"> </w:t>
      </w:r>
      <w:r w:rsidR="00357DCA">
        <w:rPr>
          <w:rFonts w:ascii="Times New Roman" w:hAnsi="Times New Roman" w:cs="Times New Roman"/>
          <w:sz w:val="24"/>
          <w:szCs w:val="24"/>
          <w:lang w:val="sr-Cyrl-RS"/>
        </w:rPr>
        <w:t>системима</w:t>
      </w:r>
      <w:r w:rsidR="009A4039">
        <w:rPr>
          <w:rFonts w:ascii="Times New Roman" w:hAnsi="Times New Roman" w:cs="Times New Roman"/>
          <w:sz w:val="24"/>
          <w:szCs w:val="24"/>
          <w:lang w:val="sr-Cyrl-RS"/>
        </w:rPr>
        <w:t>,</w:t>
      </w:r>
      <w:r w:rsidR="0010666F">
        <w:rPr>
          <w:rFonts w:ascii="Times New Roman" w:hAnsi="Times New Roman" w:cs="Times New Roman"/>
          <w:sz w:val="24"/>
          <w:szCs w:val="24"/>
          <w:lang w:val="sr-Cyrl-RS"/>
        </w:rPr>
        <w:t xml:space="preserve"> у зависности од јонске врсте </w:t>
      </w:r>
      <w:proofErr w:type="spellStart"/>
      <w:r w:rsidR="0010666F">
        <w:rPr>
          <w:rFonts w:ascii="Times New Roman" w:hAnsi="Times New Roman" w:cs="Times New Roman"/>
          <w:sz w:val="24"/>
          <w:szCs w:val="24"/>
          <w:lang w:val="sr-Cyrl-RS"/>
        </w:rPr>
        <w:t>аналита</w:t>
      </w:r>
      <w:proofErr w:type="spellEnd"/>
      <w:r w:rsidR="0010666F">
        <w:rPr>
          <w:rFonts w:ascii="Times New Roman" w:hAnsi="Times New Roman" w:cs="Times New Roman"/>
          <w:sz w:val="24"/>
          <w:szCs w:val="24"/>
          <w:lang w:val="sr-Cyrl-RS"/>
        </w:rPr>
        <w:t>.</w:t>
      </w:r>
      <w:r w:rsidR="003E78CF">
        <w:rPr>
          <w:rFonts w:ascii="Times New Roman" w:hAnsi="Times New Roman" w:cs="Times New Roman"/>
          <w:sz w:val="24"/>
          <w:szCs w:val="24"/>
          <w:lang w:val="sr-Cyrl-RS"/>
        </w:rPr>
        <w:t xml:space="preserve"> </w:t>
      </w:r>
      <w:r w:rsidR="00026F88">
        <w:rPr>
          <w:rFonts w:ascii="Times New Roman" w:hAnsi="Times New Roman" w:cs="Times New Roman"/>
          <w:sz w:val="24"/>
          <w:szCs w:val="24"/>
          <w:lang w:val="sr-Cyrl-RS"/>
        </w:rPr>
        <w:t>Р</w:t>
      </w:r>
      <w:r w:rsidR="0010666F">
        <w:rPr>
          <w:rFonts w:ascii="Times New Roman" w:hAnsi="Times New Roman" w:cs="Times New Roman"/>
          <w:sz w:val="24"/>
          <w:szCs w:val="24"/>
          <w:lang w:val="sr-Cyrl-RS"/>
        </w:rPr>
        <w:t xml:space="preserve">азвијеним </w:t>
      </w:r>
      <w:r w:rsidR="0010666F" w:rsidRPr="0010666F">
        <w:rPr>
          <w:rFonts w:ascii="Times New Roman" w:hAnsi="Times New Roman" w:cs="Times New Roman"/>
          <w:i/>
          <w:sz w:val="24"/>
          <w:szCs w:val="24"/>
          <w:lang w:val="sr-Latn-RS"/>
        </w:rPr>
        <w:t>QSRR</w:t>
      </w:r>
      <w:r>
        <w:rPr>
          <w:rFonts w:ascii="Times New Roman" w:hAnsi="Times New Roman" w:cs="Times New Roman"/>
          <w:sz w:val="24"/>
          <w:szCs w:val="24"/>
          <w:lang w:val="sr-Cyrl-RS"/>
        </w:rPr>
        <w:t xml:space="preserve"> моделима </w:t>
      </w:r>
      <w:r w:rsidR="00026F88">
        <w:rPr>
          <w:rFonts w:ascii="Times New Roman" w:hAnsi="Times New Roman" w:cs="Times New Roman"/>
          <w:sz w:val="24"/>
          <w:szCs w:val="24"/>
          <w:lang w:val="sr-Cyrl-RS"/>
        </w:rPr>
        <w:t>истакнути су</w:t>
      </w:r>
      <w:r>
        <w:rPr>
          <w:rFonts w:ascii="Times New Roman" w:hAnsi="Times New Roman" w:cs="Times New Roman"/>
          <w:sz w:val="24"/>
          <w:szCs w:val="24"/>
          <w:lang w:val="sr-Cyrl-RS"/>
        </w:rPr>
        <w:t xml:space="preserve"> параметри </w:t>
      </w:r>
      <w:r w:rsidR="003E78CF">
        <w:rPr>
          <w:rFonts w:ascii="Times New Roman" w:hAnsi="Times New Roman" w:cs="Times New Roman"/>
          <w:sz w:val="24"/>
          <w:szCs w:val="24"/>
          <w:lang w:val="sr-Cyrl-RS"/>
        </w:rPr>
        <w:t xml:space="preserve">од утицаја на </w:t>
      </w:r>
      <w:proofErr w:type="spellStart"/>
      <w:r w:rsidR="003E78CF">
        <w:rPr>
          <w:rFonts w:ascii="Times New Roman" w:hAnsi="Times New Roman" w:cs="Times New Roman"/>
          <w:sz w:val="24"/>
          <w:szCs w:val="24"/>
          <w:lang w:val="sr-Cyrl-RS"/>
        </w:rPr>
        <w:t>ретенционо</w:t>
      </w:r>
      <w:proofErr w:type="spellEnd"/>
      <w:r w:rsidR="003E78CF">
        <w:rPr>
          <w:rFonts w:ascii="Times New Roman" w:hAnsi="Times New Roman" w:cs="Times New Roman"/>
          <w:sz w:val="24"/>
          <w:szCs w:val="24"/>
          <w:lang w:val="sr-Cyrl-RS"/>
        </w:rPr>
        <w:t xml:space="preserve"> понашање </w:t>
      </w:r>
      <w:r w:rsidR="00026F88">
        <w:rPr>
          <w:rFonts w:ascii="Times New Roman" w:hAnsi="Times New Roman" w:cs="Times New Roman"/>
          <w:sz w:val="24"/>
          <w:szCs w:val="24"/>
          <w:lang w:val="sr-Cyrl-RS"/>
        </w:rPr>
        <w:t>молекула</w:t>
      </w:r>
      <w:r w:rsidR="003E78CF">
        <w:rPr>
          <w:rFonts w:ascii="Times New Roman" w:hAnsi="Times New Roman" w:cs="Times New Roman"/>
          <w:sz w:val="24"/>
          <w:szCs w:val="24"/>
          <w:lang w:val="sr-Cyrl-RS"/>
        </w:rPr>
        <w:t xml:space="preserve"> </w:t>
      </w:r>
      <w:r>
        <w:rPr>
          <w:rFonts w:ascii="Times New Roman" w:hAnsi="Times New Roman" w:cs="Times New Roman"/>
          <w:sz w:val="24"/>
          <w:szCs w:val="24"/>
          <w:lang w:val="sr-Cyrl-RS"/>
        </w:rPr>
        <w:t>(</w:t>
      </w:r>
      <w:r w:rsidRPr="009958B7">
        <w:rPr>
          <w:rFonts w:ascii="Times New Roman" w:hAnsi="Times New Roman" w:cs="Times New Roman"/>
          <w:i/>
          <w:sz w:val="24"/>
          <w:szCs w:val="24"/>
          <w:lang w:val="sr-Latn-RS"/>
        </w:rPr>
        <w:t>MD</w:t>
      </w:r>
      <w:r>
        <w:rPr>
          <w:rFonts w:ascii="Times New Roman" w:hAnsi="Times New Roman" w:cs="Times New Roman"/>
          <w:sz w:val="24"/>
          <w:szCs w:val="24"/>
          <w:lang w:val="sr-Latn-RS"/>
        </w:rPr>
        <w:t xml:space="preserve"> </w:t>
      </w:r>
      <w:r>
        <w:rPr>
          <w:rFonts w:ascii="Times New Roman" w:hAnsi="Times New Roman" w:cs="Times New Roman"/>
          <w:sz w:val="24"/>
          <w:szCs w:val="24"/>
          <w:lang w:val="sr-Cyrl-RS"/>
        </w:rPr>
        <w:t xml:space="preserve">и </w:t>
      </w:r>
      <w:r w:rsidRPr="009958B7">
        <w:rPr>
          <w:rFonts w:ascii="Times New Roman" w:hAnsi="Times New Roman" w:cs="Times New Roman"/>
          <w:i/>
          <w:sz w:val="24"/>
          <w:szCs w:val="24"/>
          <w:lang w:val="sr-Latn-RS"/>
        </w:rPr>
        <w:t>EP</w:t>
      </w:r>
      <w:r>
        <w:rPr>
          <w:rFonts w:ascii="Times New Roman" w:hAnsi="Times New Roman" w:cs="Times New Roman"/>
          <w:sz w:val="24"/>
          <w:szCs w:val="24"/>
          <w:lang w:val="sr-Cyrl-RS"/>
        </w:rPr>
        <w:t>)</w:t>
      </w:r>
      <w:r>
        <w:rPr>
          <w:rFonts w:ascii="Times New Roman" w:hAnsi="Times New Roman" w:cs="Times New Roman"/>
          <w:sz w:val="24"/>
          <w:szCs w:val="24"/>
          <w:lang w:val="sr-Latn-RS"/>
        </w:rPr>
        <w:t xml:space="preserve"> </w:t>
      </w:r>
      <w:r>
        <w:rPr>
          <w:rFonts w:ascii="Times New Roman" w:hAnsi="Times New Roman" w:cs="Times New Roman"/>
          <w:sz w:val="24"/>
          <w:szCs w:val="24"/>
          <w:lang w:val="sr-Cyrl-RS"/>
        </w:rPr>
        <w:t xml:space="preserve">путем којих </w:t>
      </w:r>
      <w:r w:rsidR="0010666F">
        <w:rPr>
          <w:rFonts w:ascii="Times New Roman" w:hAnsi="Times New Roman" w:cs="Times New Roman"/>
          <w:sz w:val="24"/>
          <w:szCs w:val="24"/>
          <w:lang w:val="sr-Cyrl-RS"/>
        </w:rPr>
        <w:t xml:space="preserve">су истакнути основни </w:t>
      </w:r>
      <w:proofErr w:type="spellStart"/>
      <w:r w:rsidR="0010666F">
        <w:rPr>
          <w:rFonts w:ascii="Times New Roman" w:hAnsi="Times New Roman" w:cs="Times New Roman"/>
          <w:sz w:val="24"/>
          <w:szCs w:val="24"/>
          <w:lang w:val="sr-Cyrl-RS"/>
        </w:rPr>
        <w:t>интеракцион</w:t>
      </w:r>
      <w:r w:rsidR="003E78CF">
        <w:rPr>
          <w:rFonts w:ascii="Times New Roman" w:hAnsi="Times New Roman" w:cs="Times New Roman"/>
          <w:sz w:val="24"/>
          <w:szCs w:val="24"/>
          <w:lang w:val="sr-Cyrl-RS"/>
        </w:rPr>
        <w:t>и</w:t>
      </w:r>
      <w:proofErr w:type="spellEnd"/>
      <w:r w:rsidR="003E78CF">
        <w:rPr>
          <w:rFonts w:ascii="Times New Roman" w:hAnsi="Times New Roman" w:cs="Times New Roman"/>
          <w:sz w:val="24"/>
          <w:szCs w:val="24"/>
          <w:lang w:val="sr-Cyrl-RS"/>
        </w:rPr>
        <w:t xml:space="preserve"> механизми сепарације молекула</w:t>
      </w:r>
      <w:r w:rsidR="00026F88">
        <w:rPr>
          <w:rFonts w:ascii="Times New Roman" w:hAnsi="Times New Roman" w:cs="Times New Roman"/>
          <w:sz w:val="24"/>
          <w:szCs w:val="24"/>
          <w:lang w:val="sr-Cyrl-RS"/>
        </w:rPr>
        <w:t xml:space="preserve"> у </w:t>
      </w:r>
      <w:r w:rsidR="00026F88" w:rsidRPr="00665B6F">
        <w:rPr>
          <w:rFonts w:ascii="Times New Roman" w:hAnsi="Times New Roman" w:cs="Times New Roman"/>
          <w:i/>
          <w:sz w:val="24"/>
          <w:szCs w:val="24"/>
          <w:lang w:val="sr-Latn-RS"/>
        </w:rPr>
        <w:t>MMLC</w:t>
      </w:r>
      <w:r w:rsidR="00026F88">
        <w:rPr>
          <w:rFonts w:ascii="Times New Roman" w:hAnsi="Times New Roman" w:cs="Times New Roman"/>
          <w:sz w:val="24"/>
          <w:szCs w:val="24"/>
          <w:lang w:val="sr-Latn-RS"/>
        </w:rPr>
        <w:t xml:space="preserve"> </w:t>
      </w:r>
      <w:r w:rsidR="00026F88">
        <w:rPr>
          <w:rFonts w:ascii="Times New Roman" w:hAnsi="Times New Roman" w:cs="Times New Roman"/>
          <w:sz w:val="24"/>
          <w:szCs w:val="24"/>
          <w:lang w:val="sr-Cyrl-RS"/>
        </w:rPr>
        <w:t xml:space="preserve">системима. Развијеним моделима не само да је указано на присуство </w:t>
      </w:r>
      <w:proofErr w:type="spellStart"/>
      <w:r w:rsidR="00026F88">
        <w:rPr>
          <w:rFonts w:ascii="Times New Roman" w:hAnsi="Times New Roman" w:cs="Times New Roman"/>
          <w:sz w:val="24"/>
          <w:szCs w:val="24"/>
          <w:lang w:val="sr-Cyrl-RS"/>
        </w:rPr>
        <w:t>ретенционих</w:t>
      </w:r>
      <w:proofErr w:type="spellEnd"/>
      <w:r w:rsidR="00026F88">
        <w:rPr>
          <w:rFonts w:ascii="Times New Roman" w:hAnsi="Times New Roman" w:cs="Times New Roman"/>
          <w:sz w:val="24"/>
          <w:szCs w:val="24"/>
          <w:lang w:val="sr-Cyrl-RS"/>
        </w:rPr>
        <w:t xml:space="preserve"> механизама и боље разумевање функционисања </w:t>
      </w:r>
      <w:r w:rsidR="00094B0A">
        <w:rPr>
          <w:rFonts w:ascii="Times New Roman" w:hAnsi="Times New Roman" w:cs="Times New Roman"/>
          <w:sz w:val="24"/>
          <w:szCs w:val="24"/>
          <w:lang w:val="sr-Cyrl-RS"/>
        </w:rPr>
        <w:t xml:space="preserve">наведених </w:t>
      </w:r>
      <w:proofErr w:type="spellStart"/>
      <w:r w:rsidR="00094B0A">
        <w:rPr>
          <w:rFonts w:ascii="Times New Roman" w:hAnsi="Times New Roman" w:cs="Times New Roman"/>
          <w:sz w:val="24"/>
          <w:szCs w:val="24"/>
          <w:lang w:val="sr-Cyrl-RS"/>
        </w:rPr>
        <w:t>хроматографских</w:t>
      </w:r>
      <w:proofErr w:type="spellEnd"/>
      <w:r w:rsidR="00094B0A">
        <w:rPr>
          <w:rFonts w:ascii="Times New Roman" w:hAnsi="Times New Roman" w:cs="Times New Roman"/>
          <w:sz w:val="24"/>
          <w:szCs w:val="24"/>
          <w:lang w:val="sr-Cyrl-RS"/>
        </w:rPr>
        <w:t xml:space="preserve"> </w:t>
      </w:r>
      <w:r w:rsidR="00026F88">
        <w:rPr>
          <w:rFonts w:ascii="Times New Roman" w:hAnsi="Times New Roman" w:cs="Times New Roman"/>
          <w:sz w:val="24"/>
          <w:szCs w:val="24"/>
          <w:lang w:val="sr-Cyrl-RS"/>
        </w:rPr>
        <w:t xml:space="preserve">система, већ они </w:t>
      </w:r>
      <w:r w:rsidR="00BB7C67" w:rsidRPr="00B71A50">
        <w:rPr>
          <w:rFonts w:ascii="Times New Roman" w:hAnsi="Times New Roman" w:cs="Times New Roman"/>
          <w:sz w:val="24"/>
          <w:szCs w:val="24"/>
          <w:lang w:val="sr-Cyrl-RS"/>
        </w:rPr>
        <w:t>обезбеђују могућност предвиђ</w:t>
      </w:r>
      <w:r w:rsidR="00026F88">
        <w:rPr>
          <w:rFonts w:ascii="Times New Roman" w:hAnsi="Times New Roman" w:cs="Times New Roman"/>
          <w:sz w:val="24"/>
          <w:szCs w:val="24"/>
          <w:lang w:val="sr-Cyrl-RS"/>
        </w:rPr>
        <w:t xml:space="preserve">ања </w:t>
      </w:r>
      <w:proofErr w:type="spellStart"/>
      <w:r w:rsidR="00026F88">
        <w:rPr>
          <w:rFonts w:ascii="Times New Roman" w:hAnsi="Times New Roman" w:cs="Times New Roman"/>
          <w:sz w:val="24"/>
          <w:szCs w:val="24"/>
          <w:lang w:val="sr-Cyrl-RS"/>
        </w:rPr>
        <w:t>ретенционог</w:t>
      </w:r>
      <w:proofErr w:type="spellEnd"/>
      <w:r w:rsidR="00026F88">
        <w:rPr>
          <w:rFonts w:ascii="Times New Roman" w:hAnsi="Times New Roman" w:cs="Times New Roman"/>
          <w:sz w:val="24"/>
          <w:szCs w:val="24"/>
          <w:lang w:val="sr-Cyrl-RS"/>
        </w:rPr>
        <w:t xml:space="preserve"> понашања молекула</w:t>
      </w:r>
      <w:r w:rsidR="00BB7C67" w:rsidRPr="00B71A50">
        <w:rPr>
          <w:rFonts w:ascii="Times New Roman" w:hAnsi="Times New Roman" w:cs="Times New Roman"/>
          <w:sz w:val="24"/>
          <w:szCs w:val="24"/>
          <w:lang w:val="sr-Cyrl-RS"/>
        </w:rPr>
        <w:t xml:space="preserve"> у дефинисаном експерименталном простору (</w:t>
      </w:r>
      <w:r w:rsidR="00BB7C67" w:rsidRPr="00B71A50">
        <w:rPr>
          <w:rFonts w:ascii="Times New Roman" w:hAnsi="Times New Roman" w:cs="Times New Roman"/>
          <w:i/>
          <w:sz w:val="24"/>
          <w:szCs w:val="24"/>
          <w:lang w:val="sr-Latn-RS"/>
        </w:rPr>
        <w:t>DoE</w:t>
      </w:r>
      <w:r w:rsidR="00BB7C67" w:rsidRPr="00B71A50">
        <w:rPr>
          <w:rFonts w:ascii="Times New Roman" w:hAnsi="Times New Roman" w:cs="Times New Roman"/>
          <w:sz w:val="24"/>
          <w:szCs w:val="24"/>
          <w:lang w:val="sr-Cyrl-RS"/>
        </w:rPr>
        <w:t>).</w:t>
      </w:r>
      <w:r w:rsidR="00026F88">
        <w:rPr>
          <w:rFonts w:ascii="Times New Roman" w:hAnsi="Times New Roman" w:cs="Times New Roman"/>
          <w:sz w:val="24"/>
          <w:szCs w:val="24"/>
          <w:lang w:val="sr-Cyrl-RS"/>
        </w:rPr>
        <w:t xml:space="preserve"> Предвиђање </w:t>
      </w:r>
      <w:r w:rsidR="009A4039">
        <w:rPr>
          <w:rFonts w:ascii="Times New Roman" w:hAnsi="Times New Roman" w:cs="Times New Roman"/>
          <w:sz w:val="24"/>
          <w:szCs w:val="24"/>
          <w:lang w:val="sr-Cyrl-RS"/>
        </w:rPr>
        <w:t>развијених модела</w:t>
      </w:r>
      <w:r w:rsidR="00026F88">
        <w:rPr>
          <w:rFonts w:ascii="Times New Roman" w:hAnsi="Times New Roman" w:cs="Times New Roman"/>
          <w:sz w:val="24"/>
          <w:szCs w:val="24"/>
          <w:lang w:val="sr-Cyrl-RS"/>
        </w:rPr>
        <w:t xml:space="preserve"> није резервисано само за</w:t>
      </w:r>
      <w:r w:rsidR="009A4039">
        <w:rPr>
          <w:rFonts w:ascii="Times New Roman" w:hAnsi="Times New Roman" w:cs="Times New Roman"/>
          <w:sz w:val="24"/>
          <w:szCs w:val="24"/>
          <w:lang w:val="sr-Cyrl-RS"/>
        </w:rPr>
        <w:t xml:space="preserve"> експериментално</w:t>
      </w:r>
      <w:r w:rsidR="001558CB">
        <w:rPr>
          <w:rFonts w:ascii="Times New Roman" w:hAnsi="Times New Roman" w:cs="Times New Roman"/>
          <w:sz w:val="24"/>
          <w:szCs w:val="24"/>
          <w:lang w:val="sr-Cyrl-RS"/>
        </w:rPr>
        <w:t xml:space="preserve"> испитане молекуле, већ омогућ</w:t>
      </w:r>
      <w:r w:rsidR="00A94970">
        <w:rPr>
          <w:rFonts w:ascii="Times New Roman" w:hAnsi="Times New Roman" w:cs="Times New Roman"/>
          <w:sz w:val="24"/>
          <w:szCs w:val="24"/>
          <w:lang w:val="sr-Cyrl-RS"/>
        </w:rPr>
        <w:t>ава предвиђање</w:t>
      </w:r>
      <w:r w:rsidR="00026F88">
        <w:rPr>
          <w:rFonts w:ascii="Times New Roman" w:hAnsi="Times New Roman" w:cs="Times New Roman"/>
          <w:sz w:val="24"/>
          <w:szCs w:val="24"/>
          <w:lang w:val="sr-Cyrl-RS"/>
        </w:rPr>
        <w:t xml:space="preserve"> понашања молекула познате структуре, а који нису експериментално испитани, </w:t>
      </w:r>
      <w:r w:rsidR="009A4039">
        <w:rPr>
          <w:rFonts w:ascii="Times New Roman" w:hAnsi="Times New Roman" w:cs="Times New Roman"/>
          <w:sz w:val="24"/>
          <w:szCs w:val="24"/>
          <w:lang w:val="sr-Cyrl-RS"/>
        </w:rPr>
        <w:t>што</w:t>
      </w:r>
      <w:r w:rsidR="00026F88">
        <w:rPr>
          <w:rFonts w:ascii="Times New Roman" w:hAnsi="Times New Roman" w:cs="Times New Roman"/>
          <w:sz w:val="24"/>
          <w:szCs w:val="24"/>
          <w:lang w:val="sr-Cyrl-RS"/>
        </w:rPr>
        <w:t xml:space="preserve"> је потврђено</w:t>
      </w:r>
      <w:r w:rsidR="00A94970">
        <w:rPr>
          <w:rFonts w:ascii="Times New Roman" w:hAnsi="Times New Roman" w:cs="Times New Roman"/>
          <w:sz w:val="24"/>
          <w:szCs w:val="24"/>
          <w:lang w:val="sr-Latn-RS"/>
        </w:rPr>
        <w:t xml:space="preserve"> </w:t>
      </w:r>
      <w:r w:rsidR="00A94970">
        <w:rPr>
          <w:rFonts w:ascii="Times New Roman" w:hAnsi="Times New Roman" w:cs="Times New Roman"/>
          <w:sz w:val="24"/>
          <w:szCs w:val="24"/>
          <w:lang w:val="sr-Cyrl-RS"/>
        </w:rPr>
        <w:t xml:space="preserve">метриком екстерне </w:t>
      </w:r>
      <w:proofErr w:type="spellStart"/>
      <w:r w:rsidR="00A94970">
        <w:rPr>
          <w:rFonts w:ascii="Times New Roman" w:hAnsi="Times New Roman" w:cs="Times New Roman"/>
          <w:sz w:val="24"/>
          <w:szCs w:val="24"/>
          <w:lang w:val="sr-Cyrl-RS"/>
        </w:rPr>
        <w:t>валидације</w:t>
      </w:r>
      <w:proofErr w:type="spellEnd"/>
      <w:r w:rsidR="00026F88">
        <w:rPr>
          <w:rFonts w:ascii="Times New Roman" w:hAnsi="Times New Roman" w:cs="Times New Roman"/>
          <w:sz w:val="24"/>
          <w:szCs w:val="24"/>
          <w:lang w:val="sr-Cyrl-RS"/>
        </w:rPr>
        <w:t xml:space="preserve"> модела.</w:t>
      </w:r>
      <w:r w:rsidR="0010666F">
        <w:rPr>
          <w:rFonts w:ascii="Times New Roman" w:hAnsi="Times New Roman" w:cs="Times New Roman"/>
          <w:sz w:val="24"/>
          <w:szCs w:val="24"/>
          <w:lang w:val="sr-Latn-RS"/>
        </w:rPr>
        <w:t xml:space="preserve"> </w:t>
      </w:r>
      <w:r w:rsidR="0010666F">
        <w:rPr>
          <w:rFonts w:ascii="Times New Roman" w:hAnsi="Times New Roman" w:cs="Times New Roman"/>
          <w:sz w:val="24"/>
          <w:szCs w:val="24"/>
          <w:lang w:val="sr-Cyrl-RS"/>
        </w:rPr>
        <w:t>Због</w:t>
      </w:r>
      <w:r w:rsidR="00026F88">
        <w:rPr>
          <w:rFonts w:ascii="Times New Roman" w:hAnsi="Times New Roman" w:cs="Times New Roman"/>
          <w:sz w:val="24"/>
          <w:szCs w:val="24"/>
          <w:lang w:val="sr-Cyrl-RS"/>
        </w:rPr>
        <w:t xml:space="preserve"> тога</w:t>
      </w:r>
      <w:r w:rsidR="0010666F">
        <w:rPr>
          <w:rFonts w:ascii="Times New Roman" w:hAnsi="Times New Roman" w:cs="Times New Roman"/>
          <w:sz w:val="24"/>
          <w:szCs w:val="24"/>
          <w:lang w:val="sr-Cyrl-RS"/>
        </w:rPr>
        <w:t xml:space="preserve"> </w:t>
      </w:r>
      <w:r w:rsidR="00026F88">
        <w:rPr>
          <w:rFonts w:ascii="Times New Roman" w:hAnsi="Times New Roman" w:cs="Times New Roman"/>
          <w:sz w:val="24"/>
          <w:szCs w:val="24"/>
          <w:lang w:val="sr-Cyrl-RS"/>
        </w:rPr>
        <w:t>ови модели</w:t>
      </w:r>
      <w:r w:rsidR="0010666F">
        <w:rPr>
          <w:rFonts w:ascii="Times New Roman" w:hAnsi="Times New Roman" w:cs="Times New Roman"/>
          <w:sz w:val="24"/>
          <w:szCs w:val="24"/>
          <w:lang w:val="sr-Cyrl-RS"/>
        </w:rPr>
        <w:t xml:space="preserve"> могу да служе као </w:t>
      </w:r>
      <w:r w:rsidR="00BB7C67" w:rsidRPr="00B71A50">
        <w:rPr>
          <w:rFonts w:ascii="Times New Roman" w:hAnsi="Times New Roman" w:cs="Times New Roman"/>
          <w:sz w:val="24"/>
          <w:szCs w:val="24"/>
          <w:lang w:val="sr-Cyrl-RS"/>
        </w:rPr>
        <w:t>полазна тачка развоју</w:t>
      </w:r>
      <w:r w:rsidR="0010666F">
        <w:rPr>
          <w:rFonts w:ascii="Times New Roman" w:hAnsi="Times New Roman" w:cs="Times New Roman"/>
          <w:sz w:val="24"/>
          <w:szCs w:val="24"/>
          <w:lang w:val="sr-Latn-RS"/>
        </w:rPr>
        <w:t xml:space="preserve"> </w:t>
      </w:r>
      <w:r w:rsidR="0010666F" w:rsidRPr="003E78CF">
        <w:rPr>
          <w:rFonts w:ascii="Times New Roman" w:hAnsi="Times New Roman" w:cs="Times New Roman"/>
          <w:i/>
          <w:sz w:val="24"/>
          <w:szCs w:val="24"/>
          <w:lang w:val="sr-Latn-RS"/>
        </w:rPr>
        <w:t>MMLC</w:t>
      </w:r>
      <w:r w:rsidR="00BB7C67" w:rsidRPr="00B71A50">
        <w:rPr>
          <w:rFonts w:ascii="Times New Roman" w:hAnsi="Times New Roman" w:cs="Times New Roman"/>
          <w:sz w:val="24"/>
          <w:szCs w:val="24"/>
          <w:lang w:val="sr-Cyrl-RS"/>
        </w:rPr>
        <w:t xml:space="preserve"> метода у </w:t>
      </w:r>
      <w:r w:rsidR="0010666F">
        <w:rPr>
          <w:rFonts w:ascii="Times New Roman" w:hAnsi="Times New Roman" w:cs="Times New Roman"/>
          <w:sz w:val="24"/>
          <w:szCs w:val="24"/>
          <w:lang w:val="sr-Cyrl-RS"/>
        </w:rPr>
        <w:t>испитаном експерименталном простору</w:t>
      </w:r>
      <w:r w:rsidR="0010666F">
        <w:rPr>
          <w:rFonts w:ascii="Times New Roman" w:hAnsi="Times New Roman" w:cs="Times New Roman"/>
          <w:sz w:val="24"/>
          <w:szCs w:val="24"/>
          <w:lang w:val="sr-Latn-RS"/>
        </w:rPr>
        <w:t>.</w:t>
      </w:r>
      <w:r w:rsidR="00026F88">
        <w:rPr>
          <w:rFonts w:ascii="Times New Roman" w:hAnsi="Times New Roman" w:cs="Times New Roman"/>
          <w:sz w:val="24"/>
          <w:szCs w:val="24"/>
          <w:lang w:val="sr-Cyrl-RS"/>
        </w:rPr>
        <w:t xml:space="preserve"> Они</w:t>
      </w:r>
      <w:r w:rsidR="0010666F">
        <w:rPr>
          <w:rFonts w:ascii="Times New Roman" w:hAnsi="Times New Roman" w:cs="Times New Roman"/>
          <w:sz w:val="24"/>
          <w:szCs w:val="24"/>
          <w:lang w:val="sr-Cyrl-RS"/>
        </w:rPr>
        <w:t xml:space="preserve"> обезбеђују груба </w:t>
      </w:r>
      <w:r w:rsidR="00BB7C67" w:rsidRPr="00B71A50">
        <w:rPr>
          <w:rFonts w:ascii="Times New Roman" w:hAnsi="Times New Roman" w:cs="Times New Roman"/>
          <w:sz w:val="24"/>
          <w:szCs w:val="24"/>
          <w:lang w:val="sr-Cyrl-RS"/>
        </w:rPr>
        <w:t xml:space="preserve">предвиђања о </w:t>
      </w:r>
      <w:proofErr w:type="spellStart"/>
      <w:r w:rsidR="00BB7C67" w:rsidRPr="00B71A50">
        <w:rPr>
          <w:rFonts w:ascii="Times New Roman" w:hAnsi="Times New Roman" w:cs="Times New Roman"/>
          <w:sz w:val="24"/>
          <w:szCs w:val="24"/>
          <w:lang w:val="sr-Cyrl-RS"/>
        </w:rPr>
        <w:t>ретенционом</w:t>
      </w:r>
      <w:proofErr w:type="spellEnd"/>
      <w:r w:rsidR="00BB7C67" w:rsidRPr="00B71A50">
        <w:rPr>
          <w:rFonts w:ascii="Times New Roman" w:hAnsi="Times New Roman" w:cs="Times New Roman"/>
          <w:sz w:val="24"/>
          <w:szCs w:val="24"/>
          <w:lang w:val="sr-Cyrl-RS"/>
        </w:rPr>
        <w:t xml:space="preserve"> понашању молекула чиме се смањује потреба за иницијалним и прелиминарним испитивањима</w:t>
      </w:r>
      <w:r w:rsidR="0010666F">
        <w:rPr>
          <w:rFonts w:ascii="Times New Roman" w:hAnsi="Times New Roman" w:cs="Times New Roman"/>
          <w:sz w:val="24"/>
          <w:szCs w:val="24"/>
          <w:lang w:val="sr-Cyrl-RS"/>
        </w:rPr>
        <w:t xml:space="preserve"> и тиме се додатно доприноси пожељности практичне употребе </w:t>
      </w:r>
      <w:r w:rsidR="00665B6F" w:rsidRPr="00E8782D">
        <w:rPr>
          <w:rFonts w:ascii="Times New Roman" w:hAnsi="Times New Roman" w:cs="Times New Roman"/>
          <w:i/>
          <w:sz w:val="24"/>
          <w:szCs w:val="24"/>
          <w:lang w:val="sr-Latn-RS"/>
        </w:rPr>
        <w:t>RP/WCX</w:t>
      </w:r>
      <w:r w:rsidR="00665B6F" w:rsidRPr="00B71A50">
        <w:rPr>
          <w:rFonts w:ascii="Times New Roman" w:hAnsi="Times New Roman" w:cs="Times New Roman"/>
          <w:sz w:val="24"/>
          <w:szCs w:val="24"/>
          <w:lang w:val="sr-Latn-RS"/>
        </w:rPr>
        <w:t xml:space="preserve"> </w:t>
      </w:r>
      <w:r w:rsidR="00665B6F" w:rsidRPr="00B71A50">
        <w:rPr>
          <w:rFonts w:ascii="Times New Roman" w:hAnsi="Times New Roman" w:cs="Times New Roman"/>
          <w:sz w:val="24"/>
          <w:szCs w:val="24"/>
          <w:lang w:val="sr-Cyrl-RS"/>
        </w:rPr>
        <w:t xml:space="preserve">и </w:t>
      </w:r>
      <w:r w:rsidR="00665B6F" w:rsidRPr="00E8782D">
        <w:rPr>
          <w:rFonts w:ascii="Times New Roman" w:hAnsi="Times New Roman" w:cs="Times New Roman"/>
          <w:i/>
          <w:sz w:val="24"/>
          <w:szCs w:val="24"/>
          <w:lang w:val="sr-Latn-RS"/>
        </w:rPr>
        <w:t>RP/HILIC</w:t>
      </w:r>
      <w:r w:rsidR="0010666F">
        <w:rPr>
          <w:rFonts w:ascii="Times New Roman" w:hAnsi="Times New Roman" w:cs="Times New Roman"/>
          <w:sz w:val="24"/>
          <w:szCs w:val="24"/>
          <w:lang w:val="sr-Latn-RS"/>
        </w:rPr>
        <w:t xml:space="preserve"> </w:t>
      </w:r>
      <w:r w:rsidR="0010666F">
        <w:rPr>
          <w:rFonts w:ascii="Times New Roman" w:hAnsi="Times New Roman" w:cs="Times New Roman"/>
          <w:sz w:val="24"/>
          <w:szCs w:val="24"/>
          <w:lang w:val="sr-Cyrl-RS"/>
        </w:rPr>
        <w:t>система</w:t>
      </w:r>
      <w:r w:rsidR="00BB7C67" w:rsidRPr="00B71A50">
        <w:rPr>
          <w:rFonts w:ascii="Times New Roman" w:hAnsi="Times New Roman" w:cs="Times New Roman"/>
          <w:sz w:val="24"/>
          <w:szCs w:val="24"/>
          <w:lang w:val="sr-Cyrl-RS"/>
        </w:rPr>
        <w:t>.</w:t>
      </w:r>
      <w:r w:rsidR="00BB7C67">
        <w:rPr>
          <w:rFonts w:ascii="Times New Roman" w:hAnsi="Times New Roman" w:cs="Times New Roman"/>
          <w:sz w:val="24"/>
          <w:szCs w:val="24"/>
          <w:lang w:val="sr-Cyrl-RS"/>
        </w:rPr>
        <w:t xml:space="preserve"> </w:t>
      </w:r>
    </w:p>
    <w:p w14:paraId="02CAFC7F" w14:textId="4443B925" w:rsidR="00BB7C67" w:rsidRPr="002B5B1B" w:rsidRDefault="0010666F" w:rsidP="00BB7C67">
      <w:pPr>
        <w:spacing w:after="0" w:line="276" w:lineRule="auto"/>
        <w:ind w:firstLine="567"/>
        <w:jc w:val="both"/>
        <w:rPr>
          <w:rFonts w:ascii="Times New Roman" w:hAnsi="Times New Roman" w:cs="Times New Roman"/>
          <w:sz w:val="24"/>
          <w:szCs w:val="24"/>
          <w:lang w:val="sr-Cyrl-RS"/>
        </w:rPr>
      </w:pPr>
      <w:r>
        <w:rPr>
          <w:rFonts w:ascii="Times New Roman" w:hAnsi="Times New Roman" w:cs="Times New Roman"/>
          <w:sz w:val="24"/>
          <w:szCs w:val="24"/>
          <w:lang w:val="sr-Cyrl-RS"/>
        </w:rPr>
        <w:t xml:space="preserve">Такође, у приказаним резултатима докторске дисертације показана је могућност употребе </w:t>
      </w:r>
      <w:r w:rsidRPr="002A0D53">
        <w:rPr>
          <w:rFonts w:ascii="Times New Roman" w:hAnsi="Times New Roman" w:cs="Times New Roman"/>
          <w:i/>
          <w:sz w:val="24"/>
          <w:szCs w:val="24"/>
          <w:lang w:val="sr-Latn-RS"/>
        </w:rPr>
        <w:t>RP</w:t>
      </w:r>
      <w:r>
        <w:rPr>
          <w:rFonts w:ascii="Times New Roman" w:hAnsi="Times New Roman" w:cs="Times New Roman"/>
          <w:sz w:val="24"/>
          <w:szCs w:val="24"/>
          <w:lang w:val="sr-Latn-RS"/>
        </w:rPr>
        <w:t>/</w:t>
      </w:r>
      <w:r w:rsidRPr="002A0D53">
        <w:rPr>
          <w:rFonts w:ascii="Times New Roman" w:hAnsi="Times New Roman" w:cs="Times New Roman"/>
          <w:i/>
          <w:sz w:val="24"/>
          <w:szCs w:val="24"/>
          <w:lang w:val="sr-Latn-RS"/>
        </w:rPr>
        <w:t>WCX</w:t>
      </w:r>
      <w:r>
        <w:rPr>
          <w:rFonts w:ascii="Times New Roman" w:hAnsi="Times New Roman" w:cs="Times New Roman"/>
          <w:i/>
          <w:sz w:val="24"/>
          <w:szCs w:val="24"/>
          <w:lang w:val="sr-Cyrl-RS"/>
        </w:rPr>
        <w:t xml:space="preserve"> </w:t>
      </w:r>
      <w:r w:rsidR="004D62FD">
        <w:rPr>
          <w:rFonts w:ascii="Times New Roman" w:hAnsi="Times New Roman" w:cs="Times New Roman"/>
          <w:sz w:val="24"/>
          <w:szCs w:val="24"/>
          <w:lang w:val="sr-Cyrl-RS"/>
        </w:rPr>
        <w:t>у сепарацији различитих смеша</w:t>
      </w:r>
      <w:r>
        <w:rPr>
          <w:rFonts w:ascii="Times New Roman" w:hAnsi="Times New Roman" w:cs="Times New Roman"/>
          <w:sz w:val="24"/>
          <w:szCs w:val="24"/>
          <w:lang w:val="sr-Cyrl-RS"/>
        </w:rPr>
        <w:t xml:space="preserve"> </w:t>
      </w:r>
      <w:proofErr w:type="spellStart"/>
      <w:r>
        <w:rPr>
          <w:rFonts w:ascii="Times New Roman" w:hAnsi="Times New Roman" w:cs="Times New Roman"/>
          <w:sz w:val="24"/>
          <w:szCs w:val="24"/>
          <w:lang w:val="sr-Cyrl-RS"/>
        </w:rPr>
        <w:t>аналита</w:t>
      </w:r>
      <w:proofErr w:type="spellEnd"/>
      <w:r>
        <w:rPr>
          <w:rFonts w:ascii="Times New Roman" w:hAnsi="Times New Roman" w:cs="Times New Roman"/>
          <w:sz w:val="24"/>
          <w:szCs w:val="24"/>
          <w:lang w:val="sr-Cyrl-RS"/>
        </w:rPr>
        <w:t>,</w:t>
      </w:r>
      <w:r w:rsidR="004D62FD">
        <w:rPr>
          <w:rFonts w:ascii="Times New Roman" w:hAnsi="Times New Roman" w:cs="Times New Roman"/>
          <w:sz w:val="24"/>
          <w:szCs w:val="24"/>
          <w:lang w:val="sr-Cyrl-RS"/>
        </w:rPr>
        <w:t xml:space="preserve"> у којима су присутни молекули</w:t>
      </w:r>
      <w:r>
        <w:rPr>
          <w:rFonts w:ascii="Times New Roman" w:hAnsi="Times New Roman" w:cs="Times New Roman"/>
          <w:sz w:val="24"/>
          <w:szCs w:val="24"/>
          <w:lang w:val="sr-Cyrl-RS"/>
        </w:rPr>
        <w:t xml:space="preserve"> сличних и различитих физичко-хеми</w:t>
      </w:r>
      <w:r w:rsidR="0053772C">
        <w:rPr>
          <w:rFonts w:ascii="Times New Roman" w:hAnsi="Times New Roman" w:cs="Times New Roman"/>
          <w:sz w:val="24"/>
          <w:szCs w:val="24"/>
          <w:lang w:val="sr-Cyrl-RS"/>
        </w:rPr>
        <w:t>јских особина: смеша</w:t>
      </w:r>
      <w:r w:rsidR="004D62FD">
        <w:rPr>
          <w:rFonts w:ascii="Times New Roman" w:hAnsi="Times New Roman" w:cs="Times New Roman"/>
          <w:sz w:val="24"/>
          <w:szCs w:val="24"/>
          <w:lang w:val="sr-Cyrl-RS"/>
        </w:rPr>
        <w:t xml:space="preserve"> лекова у облику</w:t>
      </w:r>
      <w:r w:rsidR="0053772C">
        <w:rPr>
          <w:rFonts w:ascii="Times New Roman" w:hAnsi="Times New Roman" w:cs="Times New Roman"/>
          <w:sz w:val="24"/>
          <w:szCs w:val="24"/>
          <w:lang w:val="sr-Cyrl-RS"/>
        </w:rPr>
        <w:t xml:space="preserve"> анјона и катјона, смеша </w:t>
      </w:r>
      <w:proofErr w:type="spellStart"/>
      <w:r w:rsidR="0053772C">
        <w:rPr>
          <w:rFonts w:ascii="Times New Roman" w:hAnsi="Times New Roman" w:cs="Times New Roman"/>
          <w:sz w:val="24"/>
          <w:szCs w:val="24"/>
          <w:lang w:val="sr-Cyrl-RS"/>
        </w:rPr>
        <w:t>адренергика</w:t>
      </w:r>
      <w:proofErr w:type="spellEnd"/>
      <w:r w:rsidR="0053772C">
        <w:rPr>
          <w:rFonts w:ascii="Times New Roman" w:hAnsi="Times New Roman" w:cs="Times New Roman"/>
          <w:sz w:val="24"/>
          <w:szCs w:val="24"/>
          <w:lang w:val="sr-Cyrl-RS"/>
        </w:rPr>
        <w:t xml:space="preserve"> (катјона)</w:t>
      </w:r>
      <w:r>
        <w:rPr>
          <w:rFonts w:ascii="Times New Roman" w:hAnsi="Times New Roman" w:cs="Times New Roman"/>
          <w:sz w:val="24"/>
          <w:szCs w:val="24"/>
          <w:lang w:val="sr-Cyrl-RS"/>
        </w:rPr>
        <w:t xml:space="preserve"> </w:t>
      </w:r>
      <w:r w:rsidR="0053772C">
        <w:rPr>
          <w:rFonts w:ascii="Times New Roman" w:hAnsi="Times New Roman" w:cs="Times New Roman"/>
          <w:sz w:val="24"/>
          <w:szCs w:val="24"/>
          <w:lang w:val="sr-Cyrl-RS"/>
        </w:rPr>
        <w:t>и испит</w:t>
      </w:r>
      <w:r w:rsidR="007460CE">
        <w:rPr>
          <w:rFonts w:ascii="Times New Roman" w:hAnsi="Times New Roman" w:cs="Times New Roman"/>
          <w:sz w:val="24"/>
          <w:szCs w:val="24"/>
          <w:lang w:val="sr-Cyrl-RS"/>
        </w:rPr>
        <w:t xml:space="preserve">ивање соли </w:t>
      </w:r>
      <w:proofErr w:type="spellStart"/>
      <w:r w:rsidR="007460CE">
        <w:rPr>
          <w:rFonts w:ascii="Times New Roman" w:hAnsi="Times New Roman" w:cs="Times New Roman"/>
          <w:sz w:val="24"/>
          <w:szCs w:val="24"/>
          <w:lang w:val="sr-Cyrl-RS"/>
        </w:rPr>
        <w:t>диклофенака</w:t>
      </w:r>
      <w:proofErr w:type="spellEnd"/>
      <w:r w:rsidR="007460CE">
        <w:rPr>
          <w:rFonts w:ascii="Times New Roman" w:hAnsi="Times New Roman" w:cs="Times New Roman"/>
          <w:sz w:val="24"/>
          <w:szCs w:val="24"/>
          <w:lang w:val="sr-Cyrl-RS"/>
        </w:rPr>
        <w:t xml:space="preserve"> укључујућ</w:t>
      </w:r>
      <w:r w:rsidR="0053772C">
        <w:rPr>
          <w:rFonts w:ascii="Times New Roman" w:hAnsi="Times New Roman" w:cs="Times New Roman"/>
          <w:sz w:val="24"/>
          <w:szCs w:val="24"/>
          <w:lang w:val="sr-Cyrl-RS"/>
        </w:rPr>
        <w:t xml:space="preserve">и присутне </w:t>
      </w:r>
      <w:proofErr w:type="spellStart"/>
      <w:r w:rsidR="0053772C">
        <w:rPr>
          <w:rFonts w:ascii="Times New Roman" w:hAnsi="Times New Roman" w:cs="Times New Roman"/>
          <w:sz w:val="24"/>
          <w:szCs w:val="24"/>
          <w:lang w:val="sr-Cyrl-RS"/>
        </w:rPr>
        <w:t>контрајоне</w:t>
      </w:r>
      <w:proofErr w:type="spellEnd"/>
      <w:r w:rsidR="00665B6F">
        <w:rPr>
          <w:rFonts w:ascii="Times New Roman" w:hAnsi="Times New Roman" w:cs="Times New Roman"/>
          <w:sz w:val="24"/>
          <w:szCs w:val="24"/>
          <w:lang w:val="sr-Cyrl-RS"/>
        </w:rPr>
        <w:t xml:space="preserve"> сличних физичко-хемијских карактеристика</w:t>
      </w:r>
      <w:r w:rsidR="004D62FD">
        <w:rPr>
          <w:rFonts w:ascii="Times New Roman" w:hAnsi="Times New Roman" w:cs="Times New Roman"/>
          <w:sz w:val="24"/>
          <w:szCs w:val="24"/>
          <w:lang w:val="sr-Cyrl-RS"/>
        </w:rPr>
        <w:t xml:space="preserve"> (</w:t>
      </w:r>
      <w:r w:rsidR="004D62FD" w:rsidRPr="004D62FD">
        <w:rPr>
          <w:rFonts w:ascii="Times New Roman" w:hAnsi="Times New Roman" w:cs="Times New Roman"/>
          <w:i/>
          <w:sz w:val="24"/>
          <w:szCs w:val="24"/>
          <w:lang w:val="sr-Latn-RS"/>
        </w:rPr>
        <w:t>Na</w:t>
      </w:r>
      <w:r w:rsidR="004D62FD" w:rsidRPr="004D62FD">
        <w:rPr>
          <w:rFonts w:ascii="Times New Roman" w:hAnsi="Times New Roman" w:cs="Times New Roman"/>
          <w:i/>
          <w:sz w:val="24"/>
          <w:szCs w:val="24"/>
          <w:vertAlign w:val="superscript"/>
          <w:lang w:val="sr-Latn-RS"/>
        </w:rPr>
        <w:t>+</w:t>
      </w:r>
      <w:r w:rsidR="004D62FD">
        <w:rPr>
          <w:rFonts w:ascii="Times New Roman" w:hAnsi="Times New Roman" w:cs="Times New Roman"/>
          <w:sz w:val="24"/>
          <w:szCs w:val="24"/>
          <w:lang w:val="sr-Latn-RS"/>
        </w:rPr>
        <w:t xml:space="preserve"> </w:t>
      </w:r>
      <w:r w:rsidR="004D62FD">
        <w:rPr>
          <w:rFonts w:ascii="Times New Roman" w:hAnsi="Times New Roman" w:cs="Times New Roman"/>
          <w:sz w:val="24"/>
          <w:szCs w:val="24"/>
          <w:lang w:val="sr-Cyrl-RS"/>
        </w:rPr>
        <w:t>и</w:t>
      </w:r>
      <w:r w:rsidR="004D62FD">
        <w:rPr>
          <w:rFonts w:ascii="Times New Roman" w:hAnsi="Times New Roman" w:cs="Times New Roman"/>
          <w:sz w:val="24"/>
          <w:szCs w:val="24"/>
          <w:lang w:val="sr-Latn-RS"/>
        </w:rPr>
        <w:t xml:space="preserve"> </w:t>
      </w:r>
      <w:r w:rsidR="004D62FD" w:rsidRPr="004D62FD">
        <w:rPr>
          <w:rFonts w:ascii="Times New Roman" w:hAnsi="Times New Roman" w:cs="Times New Roman"/>
          <w:i/>
          <w:sz w:val="24"/>
          <w:szCs w:val="24"/>
          <w:lang w:val="sr-Latn-RS"/>
        </w:rPr>
        <w:t>K</w:t>
      </w:r>
      <w:r w:rsidR="004D62FD" w:rsidRPr="004D62FD">
        <w:rPr>
          <w:rFonts w:ascii="Times New Roman" w:hAnsi="Times New Roman" w:cs="Times New Roman"/>
          <w:i/>
          <w:sz w:val="24"/>
          <w:szCs w:val="24"/>
          <w:vertAlign w:val="superscript"/>
          <w:lang w:val="sr-Latn-RS"/>
        </w:rPr>
        <w:t>+</w:t>
      </w:r>
      <w:r w:rsidR="004D62FD">
        <w:rPr>
          <w:rFonts w:ascii="Times New Roman" w:hAnsi="Times New Roman" w:cs="Times New Roman"/>
          <w:sz w:val="24"/>
          <w:szCs w:val="24"/>
          <w:lang w:val="sr-Cyrl-RS"/>
        </w:rPr>
        <w:t>)</w:t>
      </w:r>
      <w:r>
        <w:rPr>
          <w:rFonts w:ascii="Times New Roman" w:hAnsi="Times New Roman" w:cs="Times New Roman"/>
          <w:sz w:val="24"/>
          <w:szCs w:val="24"/>
          <w:lang w:val="sr-Cyrl-RS"/>
        </w:rPr>
        <w:t xml:space="preserve">. </w:t>
      </w:r>
      <w:r w:rsidR="0053772C">
        <w:rPr>
          <w:rFonts w:ascii="Times New Roman" w:hAnsi="Times New Roman" w:cs="Times New Roman"/>
          <w:sz w:val="24"/>
          <w:szCs w:val="24"/>
          <w:lang w:val="sr-Cyrl-RS"/>
        </w:rPr>
        <w:t xml:space="preserve">Аналитичке </w:t>
      </w:r>
      <w:r>
        <w:rPr>
          <w:rFonts w:ascii="Times New Roman" w:hAnsi="Times New Roman" w:cs="Times New Roman"/>
          <w:sz w:val="24"/>
          <w:szCs w:val="24"/>
          <w:lang w:val="sr-Cyrl-RS"/>
        </w:rPr>
        <w:t xml:space="preserve">методе су развијане применом </w:t>
      </w:r>
      <w:r w:rsidRPr="002B5B1B">
        <w:rPr>
          <w:rFonts w:ascii="Times New Roman" w:hAnsi="Times New Roman" w:cs="Times New Roman"/>
          <w:i/>
          <w:sz w:val="24"/>
          <w:szCs w:val="24"/>
          <w:lang w:val="sr-Latn-RS"/>
        </w:rPr>
        <w:t>DoE</w:t>
      </w:r>
      <w:r>
        <w:rPr>
          <w:rFonts w:ascii="Times New Roman" w:hAnsi="Times New Roman" w:cs="Times New Roman"/>
          <w:sz w:val="24"/>
          <w:szCs w:val="24"/>
          <w:lang w:val="sr-Latn-RS"/>
        </w:rPr>
        <w:t xml:space="preserve"> </w:t>
      </w:r>
      <w:r>
        <w:rPr>
          <w:rFonts w:ascii="Times New Roman" w:hAnsi="Times New Roman" w:cs="Times New Roman"/>
          <w:sz w:val="24"/>
          <w:szCs w:val="24"/>
          <w:lang w:val="sr-Cyrl-RS"/>
        </w:rPr>
        <w:t xml:space="preserve">приступа, чиме се стиче увид у </w:t>
      </w:r>
      <w:proofErr w:type="spellStart"/>
      <w:r>
        <w:rPr>
          <w:rFonts w:ascii="Times New Roman" w:hAnsi="Times New Roman" w:cs="Times New Roman"/>
          <w:sz w:val="24"/>
          <w:szCs w:val="24"/>
          <w:lang w:val="sr-Cyrl-RS"/>
        </w:rPr>
        <w:t>ретенционо</w:t>
      </w:r>
      <w:proofErr w:type="spellEnd"/>
      <w:r>
        <w:rPr>
          <w:rFonts w:ascii="Times New Roman" w:hAnsi="Times New Roman" w:cs="Times New Roman"/>
          <w:sz w:val="24"/>
          <w:szCs w:val="24"/>
          <w:lang w:val="sr-Cyrl-RS"/>
        </w:rPr>
        <w:t xml:space="preserve"> понашање испитаних </w:t>
      </w:r>
      <w:proofErr w:type="spellStart"/>
      <w:r>
        <w:rPr>
          <w:rFonts w:ascii="Times New Roman" w:hAnsi="Times New Roman" w:cs="Times New Roman"/>
          <w:sz w:val="24"/>
          <w:szCs w:val="24"/>
          <w:lang w:val="sr-Cyrl-RS"/>
        </w:rPr>
        <w:t>аналита</w:t>
      </w:r>
      <w:proofErr w:type="spellEnd"/>
      <w:r>
        <w:rPr>
          <w:rFonts w:ascii="Times New Roman" w:hAnsi="Times New Roman" w:cs="Times New Roman"/>
          <w:sz w:val="24"/>
          <w:szCs w:val="24"/>
          <w:lang w:val="sr-Cyrl-RS"/>
        </w:rPr>
        <w:t xml:space="preserve"> у читавом дефинисаном експерименталном простору, додатно потврђујући утицај </w:t>
      </w:r>
      <w:r w:rsidR="0053772C">
        <w:rPr>
          <w:rFonts w:ascii="Times New Roman" w:hAnsi="Times New Roman" w:cs="Times New Roman"/>
          <w:sz w:val="24"/>
          <w:szCs w:val="24"/>
          <w:lang w:val="sr-Cyrl-RS"/>
        </w:rPr>
        <w:t>експерименталних фактора</w:t>
      </w:r>
      <w:r>
        <w:rPr>
          <w:rFonts w:ascii="Times New Roman" w:hAnsi="Times New Roman" w:cs="Times New Roman"/>
          <w:sz w:val="24"/>
          <w:szCs w:val="24"/>
          <w:lang w:val="sr-Cyrl-RS"/>
        </w:rPr>
        <w:t xml:space="preserve"> на </w:t>
      </w:r>
      <w:proofErr w:type="spellStart"/>
      <w:r>
        <w:rPr>
          <w:rFonts w:ascii="Times New Roman" w:hAnsi="Times New Roman" w:cs="Times New Roman"/>
          <w:sz w:val="24"/>
          <w:szCs w:val="24"/>
          <w:lang w:val="sr-Cyrl-RS"/>
        </w:rPr>
        <w:t>ретенционо</w:t>
      </w:r>
      <w:proofErr w:type="spellEnd"/>
      <w:r>
        <w:rPr>
          <w:rFonts w:ascii="Times New Roman" w:hAnsi="Times New Roman" w:cs="Times New Roman"/>
          <w:sz w:val="24"/>
          <w:szCs w:val="24"/>
          <w:lang w:val="sr-Cyrl-RS"/>
        </w:rPr>
        <w:t xml:space="preserve"> понашање испитаних молекула.</w:t>
      </w:r>
      <w:r w:rsidR="004D62FD">
        <w:rPr>
          <w:rFonts w:ascii="Times New Roman" w:hAnsi="Times New Roman" w:cs="Times New Roman"/>
          <w:sz w:val="24"/>
          <w:szCs w:val="24"/>
          <w:lang w:val="sr-Cyrl-RS"/>
        </w:rPr>
        <w:t xml:space="preserve"> Одабране с</w:t>
      </w:r>
      <w:r>
        <w:rPr>
          <w:rFonts w:ascii="Times New Roman" w:hAnsi="Times New Roman" w:cs="Times New Roman"/>
          <w:sz w:val="24"/>
          <w:szCs w:val="24"/>
          <w:lang w:val="sr-Cyrl-RS"/>
        </w:rPr>
        <w:t>меше</w:t>
      </w:r>
      <w:r w:rsidR="00665B6F">
        <w:rPr>
          <w:rFonts w:ascii="Times New Roman" w:hAnsi="Times New Roman" w:cs="Times New Roman"/>
          <w:sz w:val="24"/>
          <w:szCs w:val="24"/>
          <w:lang w:val="sr-Cyrl-RS"/>
        </w:rPr>
        <w:t xml:space="preserve"> молекула лекова </w:t>
      </w:r>
      <w:r>
        <w:rPr>
          <w:rFonts w:ascii="Times New Roman" w:hAnsi="Times New Roman" w:cs="Times New Roman"/>
          <w:sz w:val="24"/>
          <w:szCs w:val="24"/>
          <w:lang w:val="sr-Cyrl-RS"/>
        </w:rPr>
        <w:t>до сада нису</w:t>
      </w:r>
      <w:r w:rsidR="00A071F7">
        <w:rPr>
          <w:rFonts w:ascii="Times New Roman" w:hAnsi="Times New Roman" w:cs="Times New Roman"/>
          <w:sz w:val="24"/>
          <w:szCs w:val="24"/>
          <w:lang w:val="sr-Latn-RS"/>
        </w:rPr>
        <w:t xml:space="preserve"> </w:t>
      </w:r>
      <w:r w:rsidR="00A071F7">
        <w:rPr>
          <w:rFonts w:ascii="Times New Roman" w:hAnsi="Times New Roman" w:cs="Times New Roman"/>
          <w:sz w:val="24"/>
          <w:szCs w:val="24"/>
          <w:lang w:val="sr-Cyrl-RS"/>
        </w:rPr>
        <w:t>биле предмет испитивања</w:t>
      </w:r>
      <w:r>
        <w:rPr>
          <w:rFonts w:ascii="Times New Roman" w:hAnsi="Times New Roman" w:cs="Times New Roman"/>
          <w:sz w:val="24"/>
          <w:szCs w:val="24"/>
          <w:lang w:val="sr-Cyrl-RS"/>
        </w:rPr>
        <w:t xml:space="preserve"> применом </w:t>
      </w:r>
      <w:r w:rsidRPr="002A0D53">
        <w:rPr>
          <w:rFonts w:ascii="Times New Roman" w:hAnsi="Times New Roman" w:cs="Times New Roman"/>
          <w:i/>
          <w:sz w:val="24"/>
          <w:szCs w:val="24"/>
          <w:lang w:val="sr-Latn-RS"/>
        </w:rPr>
        <w:t>RP</w:t>
      </w:r>
      <w:r>
        <w:rPr>
          <w:rFonts w:ascii="Times New Roman" w:hAnsi="Times New Roman" w:cs="Times New Roman"/>
          <w:sz w:val="24"/>
          <w:szCs w:val="24"/>
          <w:lang w:val="sr-Latn-RS"/>
        </w:rPr>
        <w:t>/</w:t>
      </w:r>
      <w:r w:rsidRPr="002A0D53">
        <w:rPr>
          <w:rFonts w:ascii="Times New Roman" w:hAnsi="Times New Roman" w:cs="Times New Roman"/>
          <w:i/>
          <w:sz w:val="24"/>
          <w:szCs w:val="24"/>
          <w:lang w:val="sr-Latn-RS"/>
        </w:rPr>
        <w:t>WCX</w:t>
      </w:r>
      <w:r>
        <w:rPr>
          <w:rFonts w:ascii="Times New Roman" w:hAnsi="Times New Roman" w:cs="Times New Roman"/>
          <w:sz w:val="24"/>
          <w:szCs w:val="24"/>
          <w:lang w:val="sr-Latn-RS"/>
        </w:rPr>
        <w:t xml:space="preserve"> </w:t>
      </w:r>
      <w:r w:rsidR="00665B6F">
        <w:rPr>
          <w:rFonts w:ascii="Times New Roman" w:hAnsi="Times New Roman" w:cs="Times New Roman"/>
          <w:sz w:val="24"/>
          <w:szCs w:val="24"/>
          <w:lang w:val="sr-Cyrl-RS"/>
        </w:rPr>
        <w:t xml:space="preserve">течне </w:t>
      </w:r>
      <w:proofErr w:type="spellStart"/>
      <w:r w:rsidR="00665B6F">
        <w:rPr>
          <w:rFonts w:ascii="Times New Roman" w:hAnsi="Times New Roman" w:cs="Times New Roman"/>
          <w:sz w:val="24"/>
          <w:szCs w:val="24"/>
          <w:lang w:val="sr-Cyrl-RS"/>
        </w:rPr>
        <w:t>хроматографије</w:t>
      </w:r>
      <w:proofErr w:type="spellEnd"/>
      <w:r>
        <w:rPr>
          <w:rFonts w:ascii="Times New Roman" w:hAnsi="Times New Roman" w:cs="Times New Roman"/>
          <w:sz w:val="24"/>
          <w:szCs w:val="24"/>
          <w:lang w:val="sr-Cyrl-RS"/>
        </w:rPr>
        <w:t>. Поред тога, до сада није разматрана</w:t>
      </w:r>
      <w:r w:rsidR="00BB7C67" w:rsidRPr="00B71A50">
        <w:rPr>
          <w:rFonts w:ascii="Times New Roman" w:hAnsi="Times New Roman" w:cs="Times New Roman"/>
          <w:sz w:val="24"/>
          <w:szCs w:val="24"/>
          <w:lang w:val="sr-Cyrl-RS"/>
        </w:rPr>
        <w:t xml:space="preserve"> могућност замене </w:t>
      </w:r>
      <w:proofErr w:type="spellStart"/>
      <w:r w:rsidR="0053772C">
        <w:rPr>
          <w:rFonts w:ascii="Times New Roman" w:hAnsi="Times New Roman" w:cs="Times New Roman"/>
          <w:sz w:val="24"/>
          <w:szCs w:val="24"/>
          <w:lang w:val="sr-Cyrl-RS"/>
        </w:rPr>
        <w:t>ацетонитрила</w:t>
      </w:r>
      <w:proofErr w:type="spellEnd"/>
      <w:r w:rsidR="0053772C">
        <w:rPr>
          <w:rFonts w:ascii="Times New Roman" w:hAnsi="Times New Roman" w:cs="Times New Roman"/>
          <w:sz w:val="24"/>
          <w:szCs w:val="24"/>
          <w:lang w:val="sr-Cyrl-RS"/>
        </w:rPr>
        <w:t xml:space="preserve"> ацетоном </w:t>
      </w:r>
      <w:r w:rsidR="00A94970">
        <w:rPr>
          <w:rFonts w:ascii="Times New Roman" w:hAnsi="Times New Roman" w:cs="Times New Roman"/>
          <w:sz w:val="24"/>
          <w:szCs w:val="24"/>
          <w:lang w:val="sr-Cyrl-RS"/>
        </w:rPr>
        <w:t>у току развоја метода</w:t>
      </w:r>
      <w:r>
        <w:rPr>
          <w:rFonts w:ascii="Times New Roman" w:hAnsi="Times New Roman" w:cs="Times New Roman"/>
          <w:sz w:val="24"/>
          <w:szCs w:val="24"/>
          <w:lang w:val="sr-Cyrl-RS"/>
        </w:rPr>
        <w:t xml:space="preserve"> у </w:t>
      </w:r>
      <w:r w:rsidRPr="002B5B1B">
        <w:rPr>
          <w:rFonts w:ascii="Times New Roman" w:hAnsi="Times New Roman" w:cs="Times New Roman"/>
          <w:i/>
          <w:sz w:val="24"/>
          <w:szCs w:val="24"/>
          <w:lang w:val="sr-Latn-RS"/>
        </w:rPr>
        <w:t>RP/WCX</w:t>
      </w:r>
      <w:r>
        <w:rPr>
          <w:rFonts w:ascii="Times New Roman" w:hAnsi="Times New Roman" w:cs="Times New Roman"/>
          <w:sz w:val="24"/>
          <w:szCs w:val="24"/>
          <w:lang w:val="sr-Latn-RS"/>
        </w:rPr>
        <w:t xml:space="preserve"> </w:t>
      </w:r>
      <w:r w:rsidR="002B5B1B">
        <w:rPr>
          <w:rFonts w:ascii="Times New Roman" w:hAnsi="Times New Roman" w:cs="Times New Roman"/>
          <w:sz w:val="24"/>
          <w:szCs w:val="24"/>
          <w:lang w:val="sr-Cyrl-RS"/>
        </w:rPr>
        <w:t>систему</w:t>
      </w:r>
      <w:r w:rsidR="00A071F7">
        <w:rPr>
          <w:rFonts w:ascii="Times New Roman" w:hAnsi="Times New Roman" w:cs="Times New Roman"/>
          <w:sz w:val="24"/>
          <w:szCs w:val="24"/>
          <w:lang w:val="sr-Cyrl-RS"/>
        </w:rPr>
        <w:t xml:space="preserve">, што доприноси помаку </w:t>
      </w:r>
      <w:r w:rsidR="00A94970">
        <w:rPr>
          <w:rFonts w:ascii="Times New Roman" w:hAnsi="Times New Roman" w:cs="Times New Roman"/>
          <w:sz w:val="24"/>
          <w:szCs w:val="24"/>
          <w:lang w:val="sr-Cyrl-RS"/>
        </w:rPr>
        <w:t>ка развоју еколошки повољнијих</w:t>
      </w:r>
      <w:r w:rsidR="00A071F7">
        <w:rPr>
          <w:rFonts w:ascii="Times New Roman" w:hAnsi="Times New Roman" w:cs="Times New Roman"/>
          <w:sz w:val="24"/>
          <w:szCs w:val="24"/>
          <w:lang w:val="sr-Cyrl-RS"/>
        </w:rPr>
        <w:t xml:space="preserve"> аналитичких метода.</w:t>
      </w:r>
    </w:p>
    <w:p w14:paraId="404533C2" w14:textId="77777777" w:rsidR="00BB7C67" w:rsidRPr="001A14C0" w:rsidRDefault="00BB7C67" w:rsidP="00BB7C67">
      <w:pPr>
        <w:spacing w:after="0" w:line="276" w:lineRule="auto"/>
        <w:ind w:firstLine="567"/>
        <w:jc w:val="both"/>
        <w:rPr>
          <w:rFonts w:ascii="Times New Roman" w:hAnsi="Times New Roman" w:cs="Times New Roman"/>
          <w:sz w:val="24"/>
          <w:szCs w:val="24"/>
          <w:lang w:val="sr-Latn-RS"/>
        </w:rPr>
      </w:pPr>
      <w:bookmarkStart w:id="0" w:name="_GoBack"/>
      <w:bookmarkEnd w:id="0"/>
    </w:p>
    <w:p w14:paraId="1D2997E6" w14:textId="18B559D0" w:rsidR="005D22EC" w:rsidRPr="00AB1A41" w:rsidRDefault="005D22EC" w:rsidP="008B78AD">
      <w:pPr>
        <w:spacing w:line="276" w:lineRule="auto"/>
        <w:ind w:firstLine="567"/>
        <w:jc w:val="both"/>
        <w:rPr>
          <w:rFonts w:ascii="Times New Roman" w:hAnsi="Times New Roman" w:cs="Times New Roman"/>
          <w:sz w:val="24"/>
          <w:szCs w:val="24"/>
          <w:lang w:val="sr-Cyrl-RS"/>
        </w:rPr>
        <w:sectPr w:rsidR="005D22EC" w:rsidRPr="00AB1A41">
          <w:pgSz w:w="12240" w:h="15840"/>
          <w:pgMar w:top="1440" w:right="1440" w:bottom="1440" w:left="1440" w:header="720" w:footer="720" w:gutter="0"/>
          <w:cols w:space="720"/>
          <w:docGrid w:linePitch="360"/>
        </w:sectPr>
      </w:pPr>
    </w:p>
    <w:p w14:paraId="26964433" w14:textId="23346AE4" w:rsidR="00227C61" w:rsidRPr="00AB1A41" w:rsidRDefault="00227C61" w:rsidP="00D0223D">
      <w:pPr>
        <w:pStyle w:val="Heading2"/>
        <w:numPr>
          <w:ilvl w:val="0"/>
          <w:numId w:val="1"/>
        </w:numPr>
        <w:spacing w:after="240"/>
        <w:ind w:left="567" w:hanging="567"/>
        <w:rPr>
          <w:rFonts w:ascii="Times New Roman" w:hAnsi="Times New Roman" w:cs="Times New Roman"/>
          <w:color w:val="auto"/>
          <w:sz w:val="24"/>
          <w:szCs w:val="24"/>
          <w:lang w:val="sr-Cyrl-RS"/>
        </w:rPr>
      </w:pPr>
      <w:r w:rsidRPr="00AB1A41">
        <w:rPr>
          <w:rFonts w:ascii="Times New Roman" w:hAnsi="Times New Roman" w:cs="Times New Roman"/>
          <w:color w:val="auto"/>
          <w:sz w:val="24"/>
          <w:szCs w:val="24"/>
          <w:lang w:val="sr-Cyrl-RS"/>
        </w:rPr>
        <w:lastRenderedPageBreak/>
        <w:t>ПРОВЕРА</w:t>
      </w:r>
      <w:r w:rsidRPr="00AB1A41">
        <w:rPr>
          <w:rFonts w:ascii="Times New Roman" w:hAnsi="Times New Roman" w:cs="Times New Roman"/>
          <w:color w:val="auto"/>
          <w:spacing w:val="-5"/>
          <w:sz w:val="24"/>
          <w:szCs w:val="24"/>
          <w:lang w:val="sr-Cyrl-RS"/>
        </w:rPr>
        <w:t xml:space="preserve"> </w:t>
      </w:r>
      <w:r w:rsidRPr="00AB1A41">
        <w:rPr>
          <w:rFonts w:ascii="Times New Roman" w:hAnsi="Times New Roman" w:cs="Times New Roman"/>
          <w:color w:val="auto"/>
          <w:sz w:val="24"/>
          <w:szCs w:val="24"/>
          <w:lang w:val="sr-Cyrl-RS"/>
        </w:rPr>
        <w:t>ОРИГИНАЛНОСТИ</w:t>
      </w:r>
      <w:r w:rsidRPr="00AB1A41">
        <w:rPr>
          <w:rFonts w:ascii="Times New Roman" w:hAnsi="Times New Roman" w:cs="Times New Roman"/>
          <w:color w:val="auto"/>
          <w:spacing w:val="-4"/>
          <w:sz w:val="24"/>
          <w:szCs w:val="24"/>
          <w:lang w:val="sr-Cyrl-RS"/>
        </w:rPr>
        <w:t xml:space="preserve"> </w:t>
      </w:r>
      <w:r w:rsidRPr="00AB1A41">
        <w:rPr>
          <w:rFonts w:ascii="Times New Roman" w:hAnsi="Times New Roman" w:cs="Times New Roman"/>
          <w:color w:val="auto"/>
          <w:sz w:val="24"/>
          <w:szCs w:val="24"/>
          <w:lang w:val="sr-Cyrl-RS"/>
        </w:rPr>
        <w:t>ДОКТОРСКЕ ДИСЕРТАЦИЈЕ</w:t>
      </w:r>
    </w:p>
    <w:p w14:paraId="338EF3AA" w14:textId="31ADC973" w:rsidR="00F00093" w:rsidRPr="00AB1A41" w:rsidRDefault="004D4EF6" w:rsidP="00170733">
      <w:pPr>
        <w:widowControl w:val="0"/>
        <w:autoSpaceDE w:val="0"/>
        <w:autoSpaceDN w:val="0"/>
        <w:spacing w:after="0" w:line="276" w:lineRule="auto"/>
        <w:ind w:right="127" w:firstLine="567"/>
        <w:jc w:val="both"/>
        <w:rPr>
          <w:lang w:val="sr-Cyrl-RS"/>
        </w:rPr>
      </w:pPr>
      <w:r w:rsidRPr="00AB1A41">
        <w:rPr>
          <w:rFonts w:ascii="Times New Roman" w:hAnsi="Times New Roman" w:cs="Times New Roman"/>
          <w:sz w:val="24"/>
          <w:szCs w:val="24"/>
          <w:lang w:val="sr-Cyrl-RS"/>
        </w:rPr>
        <w:t xml:space="preserve">На основу </w:t>
      </w:r>
      <w:r w:rsidRPr="00AB1A41">
        <w:rPr>
          <w:rFonts w:ascii="Times New Roman" w:hAnsi="Times New Roman" w:cs="Times New Roman"/>
          <w:i/>
          <w:sz w:val="24"/>
          <w:szCs w:val="24"/>
          <w:lang w:val="sr-Cyrl-RS"/>
        </w:rPr>
        <w:t>Правилника о поступку провере оригиналности докторских дисертација</w:t>
      </w:r>
      <w:r w:rsidR="005618BC" w:rsidRPr="00AB1A41">
        <w:rPr>
          <w:rFonts w:ascii="Times New Roman" w:hAnsi="Times New Roman" w:cs="Times New Roman"/>
          <w:i/>
          <w:sz w:val="24"/>
          <w:szCs w:val="24"/>
          <w:lang w:val="sr-Cyrl-RS"/>
        </w:rPr>
        <w:t xml:space="preserve"> </w:t>
      </w:r>
      <w:r w:rsidRPr="00AB1A41">
        <w:rPr>
          <w:rFonts w:ascii="Times New Roman" w:hAnsi="Times New Roman" w:cs="Times New Roman"/>
          <w:i/>
          <w:sz w:val="24"/>
          <w:szCs w:val="24"/>
          <w:lang w:val="sr-Cyrl-RS"/>
        </w:rPr>
        <w:t>које се бране на Универзитету у Београду</w:t>
      </w:r>
      <w:r w:rsidRPr="00AB1A41">
        <w:rPr>
          <w:rFonts w:ascii="Times New Roman" w:hAnsi="Times New Roman" w:cs="Times New Roman"/>
          <w:sz w:val="24"/>
          <w:szCs w:val="24"/>
          <w:lang w:val="sr-Cyrl-RS"/>
        </w:rPr>
        <w:t xml:space="preserve"> </w:t>
      </w:r>
      <w:r w:rsidR="005618BC" w:rsidRPr="00AB1A41">
        <w:rPr>
          <w:rFonts w:ascii="Times New Roman" w:hAnsi="Times New Roman" w:cs="Times New Roman"/>
          <w:sz w:val="24"/>
          <w:szCs w:val="24"/>
          <w:lang w:val="sr-Cyrl-RS"/>
        </w:rPr>
        <w:t xml:space="preserve">(Гласник Универзитета у Београду бр. 204/2018) </w:t>
      </w:r>
      <w:r w:rsidR="00051A68">
        <w:rPr>
          <w:rFonts w:ascii="Times New Roman" w:hAnsi="Times New Roman" w:cs="Times New Roman"/>
          <w:sz w:val="24"/>
          <w:szCs w:val="24"/>
          <w:lang w:val="sr-Cyrl-RS"/>
        </w:rPr>
        <w:t>докторска дисертација</w:t>
      </w:r>
      <w:r w:rsidR="00051A68">
        <w:rPr>
          <w:rFonts w:ascii="Times New Roman" w:hAnsi="Times New Roman" w:cs="Times New Roman"/>
          <w:sz w:val="24"/>
          <w:szCs w:val="24"/>
          <w:lang w:val="sr-Latn-RS"/>
        </w:rPr>
        <w:t xml:space="preserve"> </w:t>
      </w:r>
      <w:r w:rsidR="00051A68" w:rsidRPr="00051A68">
        <w:rPr>
          <w:rFonts w:ascii="Times New Roman" w:hAnsi="Times New Roman" w:cs="Times New Roman"/>
          <w:b/>
          <w:sz w:val="24"/>
          <w:szCs w:val="24"/>
          <w:lang w:val="sr-Cyrl-RS"/>
        </w:rPr>
        <w:t xml:space="preserve">„Примена </w:t>
      </w:r>
      <w:proofErr w:type="spellStart"/>
      <w:r w:rsidR="00051A68" w:rsidRPr="00051A68">
        <w:rPr>
          <w:rFonts w:ascii="Times New Roman" w:hAnsi="Times New Roman" w:cs="Times New Roman"/>
          <w:b/>
          <w:sz w:val="24"/>
          <w:szCs w:val="24"/>
          <w:lang w:val="sr-Cyrl-RS"/>
        </w:rPr>
        <w:t>хемометријских</w:t>
      </w:r>
      <w:proofErr w:type="spellEnd"/>
      <w:r w:rsidR="00051A68" w:rsidRPr="00051A68">
        <w:rPr>
          <w:rFonts w:ascii="Times New Roman" w:hAnsi="Times New Roman" w:cs="Times New Roman"/>
          <w:b/>
          <w:sz w:val="24"/>
          <w:szCs w:val="24"/>
          <w:lang w:val="sr-Cyrl-RS"/>
        </w:rPr>
        <w:t xml:space="preserve"> алата за карактеризацију </w:t>
      </w:r>
      <w:proofErr w:type="spellStart"/>
      <w:r w:rsidR="00051A68" w:rsidRPr="00051A68">
        <w:rPr>
          <w:rFonts w:ascii="Times New Roman" w:hAnsi="Times New Roman" w:cs="Times New Roman"/>
          <w:b/>
          <w:sz w:val="24"/>
          <w:szCs w:val="24"/>
          <w:lang w:val="sr-Cyrl-RS"/>
        </w:rPr>
        <w:t>интеракционог</w:t>
      </w:r>
      <w:proofErr w:type="spellEnd"/>
      <w:r w:rsidR="00051A68" w:rsidRPr="00051A68">
        <w:rPr>
          <w:rFonts w:ascii="Times New Roman" w:hAnsi="Times New Roman" w:cs="Times New Roman"/>
          <w:b/>
          <w:sz w:val="24"/>
          <w:szCs w:val="24"/>
          <w:lang w:val="sr-Cyrl-RS"/>
        </w:rPr>
        <w:t xml:space="preserve"> потенцијала течне </w:t>
      </w:r>
      <w:proofErr w:type="spellStart"/>
      <w:r w:rsidR="00051A68" w:rsidRPr="00051A68">
        <w:rPr>
          <w:rFonts w:ascii="Times New Roman" w:hAnsi="Times New Roman" w:cs="Times New Roman"/>
          <w:b/>
          <w:sz w:val="24"/>
          <w:szCs w:val="24"/>
          <w:lang w:val="sr-Cyrl-RS"/>
        </w:rPr>
        <w:t>хроматографије</w:t>
      </w:r>
      <w:proofErr w:type="spellEnd"/>
      <w:r w:rsidR="00051A68" w:rsidRPr="00051A68">
        <w:rPr>
          <w:rFonts w:ascii="Times New Roman" w:hAnsi="Times New Roman" w:cs="Times New Roman"/>
          <w:b/>
          <w:sz w:val="24"/>
          <w:szCs w:val="24"/>
          <w:lang w:val="sr-Cyrl-RS"/>
        </w:rPr>
        <w:t xml:space="preserve"> мешовитих режима, </w:t>
      </w:r>
      <w:proofErr w:type="spellStart"/>
      <w:r w:rsidR="00051A68" w:rsidRPr="00051A68">
        <w:rPr>
          <w:rFonts w:ascii="Times New Roman" w:hAnsi="Times New Roman" w:cs="Times New Roman"/>
          <w:b/>
          <w:sz w:val="24"/>
          <w:szCs w:val="24"/>
          <w:lang w:val="sr-Cyrl-RS"/>
        </w:rPr>
        <w:t>реверзних</w:t>
      </w:r>
      <w:proofErr w:type="spellEnd"/>
      <w:r w:rsidR="00051A68" w:rsidRPr="00051A68">
        <w:rPr>
          <w:rFonts w:ascii="Times New Roman" w:hAnsi="Times New Roman" w:cs="Times New Roman"/>
          <w:b/>
          <w:sz w:val="24"/>
          <w:szCs w:val="24"/>
          <w:lang w:val="sr-Cyrl-RS"/>
        </w:rPr>
        <w:t xml:space="preserve"> фаза, слабе </w:t>
      </w:r>
      <w:proofErr w:type="spellStart"/>
      <w:r w:rsidR="00051A68" w:rsidRPr="00051A68">
        <w:rPr>
          <w:rFonts w:ascii="Times New Roman" w:hAnsi="Times New Roman" w:cs="Times New Roman"/>
          <w:b/>
          <w:sz w:val="24"/>
          <w:szCs w:val="24"/>
          <w:lang w:val="sr-Cyrl-RS"/>
        </w:rPr>
        <w:t>катјонске</w:t>
      </w:r>
      <w:proofErr w:type="spellEnd"/>
      <w:r w:rsidR="00051A68" w:rsidRPr="00051A68">
        <w:rPr>
          <w:rFonts w:ascii="Times New Roman" w:hAnsi="Times New Roman" w:cs="Times New Roman"/>
          <w:b/>
          <w:sz w:val="24"/>
          <w:szCs w:val="24"/>
          <w:lang w:val="sr-Cyrl-RS"/>
        </w:rPr>
        <w:t xml:space="preserve"> измене и </w:t>
      </w:r>
      <w:proofErr w:type="spellStart"/>
      <w:r w:rsidR="00051A68" w:rsidRPr="00051A68">
        <w:rPr>
          <w:rFonts w:ascii="Times New Roman" w:hAnsi="Times New Roman" w:cs="Times New Roman"/>
          <w:b/>
          <w:sz w:val="24"/>
          <w:szCs w:val="24"/>
          <w:lang w:val="sr-Cyrl-RS"/>
        </w:rPr>
        <w:t>хидрофилних</w:t>
      </w:r>
      <w:proofErr w:type="spellEnd"/>
      <w:r w:rsidR="00051A68" w:rsidRPr="00051A68">
        <w:rPr>
          <w:rFonts w:ascii="Times New Roman" w:hAnsi="Times New Roman" w:cs="Times New Roman"/>
          <w:b/>
          <w:sz w:val="24"/>
          <w:szCs w:val="24"/>
          <w:lang w:val="sr-Cyrl-RS"/>
        </w:rPr>
        <w:t xml:space="preserve"> интеракција“</w:t>
      </w:r>
      <w:r w:rsidR="002C616B" w:rsidRPr="00AB1A41">
        <w:rPr>
          <w:rFonts w:ascii="Times New Roman" w:hAnsi="Times New Roman" w:cs="Times New Roman"/>
          <w:sz w:val="24"/>
          <w:szCs w:val="24"/>
          <w:lang w:val="sr-Cyrl-RS"/>
        </w:rPr>
        <w:t>, аутора маг.</w:t>
      </w:r>
      <w:r w:rsidR="006E318A">
        <w:rPr>
          <w:rFonts w:ascii="Times New Roman" w:hAnsi="Times New Roman" w:cs="Times New Roman"/>
          <w:sz w:val="24"/>
          <w:szCs w:val="24"/>
          <w:lang w:val="sr-Cyrl-RS"/>
        </w:rPr>
        <w:t xml:space="preserve"> </w:t>
      </w:r>
      <w:proofErr w:type="spellStart"/>
      <w:r w:rsidR="002C616B" w:rsidRPr="00AB1A41">
        <w:rPr>
          <w:rFonts w:ascii="Times New Roman" w:hAnsi="Times New Roman" w:cs="Times New Roman"/>
          <w:sz w:val="24"/>
          <w:szCs w:val="24"/>
          <w:lang w:val="sr-Cyrl-RS"/>
        </w:rPr>
        <w:t>фарм</w:t>
      </w:r>
      <w:proofErr w:type="spellEnd"/>
      <w:r w:rsidR="002C616B" w:rsidRPr="00AB1A41">
        <w:rPr>
          <w:rFonts w:ascii="Times New Roman" w:hAnsi="Times New Roman" w:cs="Times New Roman"/>
          <w:sz w:val="24"/>
          <w:szCs w:val="24"/>
          <w:lang w:val="sr-Cyrl-RS"/>
        </w:rPr>
        <w:t xml:space="preserve">. </w:t>
      </w:r>
      <w:r w:rsidR="00051A68">
        <w:rPr>
          <w:rFonts w:ascii="Times New Roman" w:hAnsi="Times New Roman" w:cs="Times New Roman"/>
          <w:sz w:val="24"/>
          <w:szCs w:val="24"/>
          <w:lang w:val="sr-Cyrl-RS"/>
        </w:rPr>
        <w:t xml:space="preserve">Бојане </w:t>
      </w:r>
      <w:proofErr w:type="spellStart"/>
      <w:r w:rsidR="00051A68">
        <w:rPr>
          <w:rFonts w:ascii="Times New Roman" w:hAnsi="Times New Roman" w:cs="Times New Roman"/>
          <w:sz w:val="24"/>
          <w:szCs w:val="24"/>
          <w:lang w:val="sr-Cyrl-RS"/>
        </w:rPr>
        <w:t>Свркота</w:t>
      </w:r>
      <w:proofErr w:type="spellEnd"/>
      <w:r w:rsidR="00051A68">
        <w:rPr>
          <w:rFonts w:ascii="Times New Roman" w:hAnsi="Times New Roman" w:cs="Times New Roman"/>
          <w:sz w:val="24"/>
          <w:szCs w:val="24"/>
          <w:lang w:val="sr-Cyrl-RS"/>
        </w:rPr>
        <w:t xml:space="preserve"> Конрад</w:t>
      </w:r>
      <w:r w:rsidR="002C616B" w:rsidRPr="00AB1A41">
        <w:rPr>
          <w:rFonts w:ascii="Times New Roman" w:hAnsi="Times New Roman" w:cs="Times New Roman"/>
          <w:sz w:val="24"/>
          <w:szCs w:val="24"/>
          <w:lang w:val="sr-Cyrl-RS"/>
        </w:rPr>
        <w:t xml:space="preserve">, </w:t>
      </w:r>
      <w:r w:rsidR="008A50D9">
        <w:rPr>
          <w:rFonts w:ascii="Times New Roman" w:hAnsi="Times New Roman" w:cs="Times New Roman"/>
          <w:sz w:val="24"/>
          <w:szCs w:val="24"/>
          <w:lang w:val="sr-Cyrl-RS"/>
        </w:rPr>
        <w:t>спроведена је провера</w:t>
      </w:r>
      <w:r w:rsidR="002C616B" w:rsidRPr="00AB1A41">
        <w:rPr>
          <w:rFonts w:ascii="Times New Roman" w:hAnsi="Times New Roman" w:cs="Times New Roman"/>
          <w:sz w:val="24"/>
          <w:szCs w:val="24"/>
          <w:lang w:val="sr-Cyrl-RS"/>
        </w:rPr>
        <w:t xml:space="preserve"> оригиналности применом софтвера </w:t>
      </w:r>
      <w:proofErr w:type="spellStart"/>
      <w:r w:rsidRPr="00AB1A41">
        <w:rPr>
          <w:rFonts w:ascii="Times New Roman" w:hAnsi="Times New Roman" w:cs="Times New Roman"/>
          <w:i/>
          <w:sz w:val="24"/>
          <w:szCs w:val="24"/>
          <w:lang w:val="sr-Cyrl-RS"/>
        </w:rPr>
        <w:t>iThenticate</w:t>
      </w:r>
      <w:proofErr w:type="spellEnd"/>
      <w:r w:rsidR="00264BA2" w:rsidRPr="00264BA2">
        <w:rPr>
          <w:rFonts w:ascii="Times New Roman" w:hAnsi="Times New Roman" w:cs="Times New Roman"/>
          <w:iCs/>
          <w:sz w:val="24"/>
          <w:szCs w:val="24"/>
          <w:lang w:val="sr-Cyrl-RS"/>
        </w:rPr>
        <w:t>.</w:t>
      </w:r>
      <w:r w:rsidRPr="00AB1A41">
        <w:rPr>
          <w:rFonts w:ascii="Times New Roman" w:hAnsi="Times New Roman" w:cs="Times New Roman"/>
          <w:sz w:val="24"/>
          <w:szCs w:val="24"/>
          <w:lang w:val="sr-Cyrl-RS"/>
        </w:rPr>
        <w:t xml:space="preserve"> </w:t>
      </w:r>
    </w:p>
    <w:p w14:paraId="2F1AD39A" w14:textId="3C826BD8" w:rsidR="0034509F" w:rsidRDefault="0034509F" w:rsidP="002837CA">
      <w:pPr>
        <w:pStyle w:val="BodyText"/>
        <w:spacing w:line="276" w:lineRule="auto"/>
        <w:ind w:left="0" w:right="4" w:firstLine="567"/>
        <w:rPr>
          <w:lang w:val="sr-Cyrl-RS"/>
        </w:rPr>
      </w:pPr>
      <w:r w:rsidRPr="0034509F">
        <w:rPr>
          <w:lang w:val="sr-Cyrl-RS"/>
        </w:rPr>
        <w:t xml:space="preserve">На основу извештаја о провери оригиналности докторске дисертације коришћењем програма </w:t>
      </w:r>
      <w:proofErr w:type="spellStart"/>
      <w:r w:rsidRPr="004A61C5">
        <w:rPr>
          <w:i/>
          <w:lang w:val="sr-Cyrl-RS"/>
        </w:rPr>
        <w:t>iThenticate</w:t>
      </w:r>
      <w:proofErr w:type="spellEnd"/>
      <w:r w:rsidRPr="0034509F">
        <w:rPr>
          <w:lang w:val="sr-Cyrl-RS"/>
        </w:rPr>
        <w:t xml:space="preserve"> регистров</w:t>
      </w:r>
      <w:r w:rsidR="004A61C5">
        <w:rPr>
          <w:lang w:val="sr-Cyrl-RS"/>
        </w:rPr>
        <w:t>ано подударање текста</w:t>
      </w:r>
      <w:r w:rsidR="0019604D">
        <w:rPr>
          <w:lang w:val="sr-Cyrl-RS"/>
        </w:rPr>
        <w:t xml:space="preserve"> које</w:t>
      </w:r>
      <w:r w:rsidR="004A61C5">
        <w:rPr>
          <w:lang w:val="sr-Cyrl-RS"/>
        </w:rPr>
        <w:t xml:space="preserve"> износи </w:t>
      </w:r>
      <w:r w:rsidR="00B54721">
        <w:rPr>
          <w:lang w:val="sr-Cyrl-RS"/>
        </w:rPr>
        <w:t>4</w:t>
      </w:r>
      <w:r w:rsidR="007432F4" w:rsidRPr="007460CE">
        <w:rPr>
          <w:lang w:val="sr-Cyrl-RS"/>
        </w:rPr>
        <w:t>%</w:t>
      </w:r>
      <w:r w:rsidR="007460CE" w:rsidRPr="007460CE">
        <w:rPr>
          <w:lang w:val="sr-Cyrl-RS"/>
        </w:rPr>
        <w:t xml:space="preserve"> са 83</w:t>
      </w:r>
      <w:r w:rsidR="007432F4" w:rsidRPr="007460CE">
        <w:rPr>
          <w:lang w:val="sr-Cyrl-RS"/>
        </w:rPr>
        <w:t xml:space="preserve"> извора</w:t>
      </w:r>
      <w:r w:rsidR="0019604D" w:rsidRPr="007460CE">
        <w:rPr>
          <w:lang w:val="sr-Cyrl-RS"/>
        </w:rPr>
        <w:t>,</w:t>
      </w:r>
      <w:r w:rsidR="0019604D">
        <w:rPr>
          <w:lang w:val="sr-Cyrl-RS"/>
        </w:rPr>
        <w:t xml:space="preserve"> при чему је подударање</w:t>
      </w:r>
      <w:r w:rsidR="007460CE">
        <w:rPr>
          <w:lang w:val="sr-Cyrl-RS"/>
        </w:rPr>
        <w:t xml:space="preserve"> </w:t>
      </w:r>
      <w:r w:rsidR="0019604D">
        <w:rPr>
          <w:lang w:val="sr-Cyrl-RS"/>
        </w:rPr>
        <w:t>1% или мање од 1% за сваки извор</w:t>
      </w:r>
      <w:r w:rsidR="0019604D" w:rsidRPr="0034509F">
        <w:rPr>
          <w:lang w:val="sr-Cyrl-RS"/>
        </w:rPr>
        <w:t xml:space="preserve">. </w:t>
      </w:r>
      <w:r w:rsidRPr="0034509F">
        <w:rPr>
          <w:lang w:val="sr-Cyrl-RS"/>
        </w:rPr>
        <w:t xml:space="preserve">Овај степен подударности последица је претходно публикованих резултата истраживања </w:t>
      </w:r>
      <w:proofErr w:type="spellStart"/>
      <w:r w:rsidRPr="0034509F">
        <w:rPr>
          <w:lang w:val="sr-Cyrl-RS"/>
        </w:rPr>
        <w:t>докторанда</w:t>
      </w:r>
      <w:proofErr w:type="spellEnd"/>
      <w:r w:rsidRPr="0034509F">
        <w:rPr>
          <w:lang w:val="sr-Cyrl-RS"/>
        </w:rPr>
        <w:t xml:space="preserve">, цитата, личних имена, општих места и података, што је у складу са чланом 9. Правилника. На основу свега изнетог, а у складу са чланом 8. став 2. Правилника о поступку провере оригиналности докторских дисертација које се бране на Универзитету у Београду, изјављујемо да извештај указује на оригиналност докторске дисертације, те се прописани поступак припреме за њену одбрану може наставити.  </w:t>
      </w:r>
    </w:p>
    <w:p w14:paraId="16D4AA69" w14:textId="77777777" w:rsidR="008A50D9" w:rsidRPr="00AB1A41" w:rsidRDefault="008A50D9" w:rsidP="002837CA">
      <w:pPr>
        <w:pStyle w:val="BodyText"/>
        <w:spacing w:line="276" w:lineRule="auto"/>
        <w:ind w:left="0" w:right="4" w:firstLine="567"/>
        <w:rPr>
          <w:lang w:val="sr-Cyrl-RS"/>
        </w:rPr>
      </w:pPr>
    </w:p>
    <w:p w14:paraId="6C5DFA95" w14:textId="77777777" w:rsidR="00BE5F5A" w:rsidRPr="00AB1A41" w:rsidRDefault="00BE5F5A" w:rsidP="002837CA">
      <w:pPr>
        <w:pStyle w:val="BodyText"/>
        <w:spacing w:line="276" w:lineRule="auto"/>
        <w:ind w:left="0" w:right="4" w:firstLine="567"/>
        <w:rPr>
          <w:lang w:val="sr-Cyrl-RS"/>
        </w:rPr>
      </w:pPr>
    </w:p>
    <w:p w14:paraId="769BD891" w14:textId="77777777" w:rsidR="00F00093" w:rsidRPr="00AB1A41" w:rsidRDefault="00F00093" w:rsidP="000D4563">
      <w:pPr>
        <w:pStyle w:val="BodyText"/>
        <w:spacing w:line="276" w:lineRule="auto"/>
        <w:ind w:left="0" w:right="4"/>
        <w:rPr>
          <w:lang w:val="sr-Cyrl-RS"/>
        </w:rPr>
      </w:pPr>
    </w:p>
    <w:p w14:paraId="02D1898F" w14:textId="63B2FCA4" w:rsidR="004D4EF6" w:rsidRPr="00AB1A41" w:rsidRDefault="004D4EF6" w:rsidP="00802747">
      <w:pPr>
        <w:pStyle w:val="BodyText"/>
        <w:spacing w:line="276" w:lineRule="auto"/>
        <w:ind w:left="0" w:right="4"/>
        <w:jc w:val="right"/>
        <w:rPr>
          <w:lang w:val="sr-Cyrl-RS"/>
        </w:rPr>
      </w:pPr>
      <w:r w:rsidRPr="00AB1A41">
        <w:rPr>
          <w:lang w:val="sr-Cyrl-RS"/>
        </w:rPr>
        <w:t xml:space="preserve"> </w:t>
      </w:r>
      <w:r w:rsidR="00BD0572" w:rsidRPr="00AB1A41">
        <w:rPr>
          <w:lang w:val="sr-Cyrl-RS"/>
        </w:rPr>
        <w:t xml:space="preserve">                                                                                        </w:t>
      </w:r>
      <w:r w:rsidRPr="00AB1A41">
        <w:rPr>
          <w:lang w:val="sr-Cyrl-RS"/>
        </w:rPr>
        <w:t>Ментор</w:t>
      </w:r>
      <w:r w:rsidR="00BD0572" w:rsidRPr="00AB1A41">
        <w:rPr>
          <w:lang w:val="sr-Cyrl-RS"/>
        </w:rPr>
        <w:t>:</w:t>
      </w:r>
    </w:p>
    <w:p w14:paraId="2BA670F6" w14:textId="5559E188" w:rsidR="00227C61" w:rsidRPr="00AB1A41" w:rsidRDefault="00227C61" w:rsidP="000D4563">
      <w:pPr>
        <w:spacing w:line="276" w:lineRule="auto"/>
        <w:ind w:right="4"/>
        <w:jc w:val="both"/>
        <w:rPr>
          <w:rFonts w:ascii="Times New Roman" w:eastAsia="Times New Roman" w:hAnsi="Times New Roman" w:cs="Times New Roman"/>
          <w:spacing w:val="-57"/>
          <w:sz w:val="24"/>
          <w:szCs w:val="24"/>
          <w:lang w:val="sr-Cyrl-RS"/>
        </w:rPr>
      </w:pPr>
    </w:p>
    <w:tbl>
      <w:tblPr>
        <w:tblW w:w="9606" w:type="dxa"/>
        <w:tblLook w:val="04A0" w:firstRow="1" w:lastRow="0" w:firstColumn="1" w:lastColumn="0" w:noHBand="0" w:noVBand="1"/>
      </w:tblPr>
      <w:tblGrid>
        <w:gridCol w:w="9606"/>
      </w:tblGrid>
      <w:tr w:rsidR="00BD0572" w:rsidRPr="00AB1A41" w14:paraId="7273C4EC" w14:textId="77777777" w:rsidTr="00BD0572">
        <w:trPr>
          <w:trHeight w:val="680"/>
        </w:trPr>
        <w:tc>
          <w:tcPr>
            <w:tcW w:w="9606" w:type="dxa"/>
            <w:vAlign w:val="bottom"/>
          </w:tcPr>
          <w:p w14:paraId="14A754FA" w14:textId="77777777" w:rsidR="00BD0572" w:rsidRPr="00AB1A41" w:rsidRDefault="00BD0572" w:rsidP="00BD0572">
            <w:pPr>
              <w:ind w:right="-284"/>
              <w:jc w:val="right"/>
              <w:rPr>
                <w:rFonts w:ascii="Times New Roman" w:hAnsi="Times New Roman" w:cs="Times New Roman"/>
                <w:sz w:val="24"/>
                <w:szCs w:val="24"/>
                <w:lang w:val="sr-Cyrl-RS"/>
              </w:rPr>
            </w:pPr>
            <w:r w:rsidRPr="00AB1A41">
              <w:rPr>
                <w:rFonts w:ascii="Times New Roman" w:hAnsi="Times New Roman" w:cs="Times New Roman"/>
                <w:sz w:val="24"/>
                <w:szCs w:val="24"/>
                <w:lang w:val="sr-Cyrl-RS"/>
              </w:rPr>
              <w:t>_____________________________________</w:t>
            </w:r>
          </w:p>
        </w:tc>
      </w:tr>
      <w:tr w:rsidR="00BD0572" w:rsidRPr="00AB1A41" w14:paraId="381B6D87" w14:textId="77777777" w:rsidTr="00BD0572">
        <w:trPr>
          <w:trHeight w:val="340"/>
        </w:trPr>
        <w:tc>
          <w:tcPr>
            <w:tcW w:w="9606" w:type="dxa"/>
            <w:vAlign w:val="center"/>
          </w:tcPr>
          <w:p w14:paraId="5E568439" w14:textId="354AEA9D" w:rsidR="00BD0572" w:rsidRPr="00AB1A41" w:rsidRDefault="003E23E6" w:rsidP="00BD0572">
            <w:pPr>
              <w:jc w:val="right"/>
              <w:rPr>
                <w:rFonts w:ascii="Times New Roman" w:hAnsi="Times New Roman" w:cs="Times New Roman"/>
                <w:sz w:val="24"/>
                <w:szCs w:val="24"/>
                <w:lang w:val="sr-Cyrl-RS"/>
              </w:rPr>
            </w:pPr>
            <w:r>
              <w:rPr>
                <w:rFonts w:ascii="Times New Roman" w:hAnsi="Times New Roman" w:cs="Times New Roman"/>
                <w:sz w:val="24"/>
                <w:szCs w:val="24"/>
                <w:lang w:val="sr-Cyrl-RS"/>
              </w:rPr>
              <w:t>др Биљана Оташевић, редовни</w:t>
            </w:r>
            <w:r w:rsidR="00BD0572" w:rsidRPr="00AB1A41">
              <w:rPr>
                <w:rFonts w:ascii="Times New Roman" w:hAnsi="Times New Roman" w:cs="Times New Roman"/>
                <w:sz w:val="24"/>
                <w:szCs w:val="24"/>
                <w:lang w:val="sr-Cyrl-RS"/>
              </w:rPr>
              <w:t xml:space="preserve"> професор </w:t>
            </w:r>
          </w:p>
        </w:tc>
      </w:tr>
      <w:tr w:rsidR="00BD0572" w:rsidRPr="00AB1A41" w14:paraId="7D24402E" w14:textId="77777777" w:rsidTr="00BD0572">
        <w:trPr>
          <w:trHeight w:val="340"/>
        </w:trPr>
        <w:tc>
          <w:tcPr>
            <w:tcW w:w="9606" w:type="dxa"/>
            <w:vAlign w:val="center"/>
          </w:tcPr>
          <w:p w14:paraId="0F45A053" w14:textId="6211C29E" w:rsidR="00BD0572" w:rsidRPr="00AB1A41" w:rsidRDefault="00BD0572" w:rsidP="006270D4">
            <w:pPr>
              <w:jc w:val="right"/>
              <w:rPr>
                <w:rFonts w:ascii="Times New Roman" w:hAnsi="Times New Roman" w:cs="Times New Roman"/>
                <w:sz w:val="24"/>
                <w:szCs w:val="24"/>
                <w:lang w:val="sr-Cyrl-RS"/>
              </w:rPr>
            </w:pPr>
            <w:r w:rsidRPr="00AB1A41">
              <w:rPr>
                <w:rFonts w:ascii="Times New Roman" w:hAnsi="Times New Roman" w:cs="Times New Roman"/>
                <w:sz w:val="24"/>
                <w:szCs w:val="24"/>
                <w:lang w:val="sr-Cyrl-RS"/>
              </w:rPr>
              <w:t>Универзитет у Београду − Фармацеутски факултет</w:t>
            </w:r>
          </w:p>
        </w:tc>
      </w:tr>
    </w:tbl>
    <w:p w14:paraId="5B9F5E4C" w14:textId="160974FE" w:rsidR="00D02D93" w:rsidRPr="00AB1A41" w:rsidRDefault="00D02D93">
      <w:pPr>
        <w:rPr>
          <w:rFonts w:ascii="Times New Roman" w:eastAsia="Times New Roman" w:hAnsi="Times New Roman" w:cs="Times New Roman"/>
          <w:spacing w:val="-57"/>
          <w:sz w:val="24"/>
          <w:szCs w:val="24"/>
          <w:lang w:val="sr-Cyrl-RS"/>
        </w:rPr>
      </w:pPr>
      <w:r w:rsidRPr="00AB1A41">
        <w:rPr>
          <w:rFonts w:ascii="Times New Roman" w:eastAsia="Times New Roman" w:hAnsi="Times New Roman" w:cs="Times New Roman"/>
          <w:spacing w:val="-57"/>
          <w:sz w:val="24"/>
          <w:szCs w:val="24"/>
          <w:lang w:val="sr-Cyrl-RS"/>
        </w:rPr>
        <w:br w:type="page"/>
      </w:r>
    </w:p>
    <w:p w14:paraId="24C8BF54" w14:textId="3CDF309B" w:rsidR="006915F6" w:rsidRDefault="004A61C5" w:rsidP="00D0223D">
      <w:pPr>
        <w:pStyle w:val="Heading2"/>
        <w:numPr>
          <w:ilvl w:val="0"/>
          <w:numId w:val="1"/>
        </w:numPr>
        <w:spacing w:after="240"/>
        <w:ind w:left="567" w:hanging="567"/>
        <w:rPr>
          <w:rFonts w:ascii="Times New Roman" w:hAnsi="Times New Roman" w:cs="Times New Roman"/>
          <w:color w:val="auto"/>
          <w:sz w:val="24"/>
          <w:szCs w:val="24"/>
          <w:lang w:val="sr-Cyrl-RS"/>
        </w:rPr>
      </w:pPr>
      <w:r>
        <w:rPr>
          <w:rFonts w:ascii="Times New Roman" w:hAnsi="Times New Roman" w:cs="Times New Roman"/>
          <w:color w:val="auto"/>
          <w:sz w:val="24"/>
          <w:szCs w:val="24"/>
          <w:lang w:val="sr-Cyrl-RS"/>
        </w:rPr>
        <w:lastRenderedPageBreak/>
        <w:t>ОДЛУКЕ ЕТИЧКЕ КОМИСИЈЕ И ОСТАЛЕ НЕОПХОДНЕ ЕТИЧКЕ ОДЛУКЕ</w:t>
      </w:r>
    </w:p>
    <w:p w14:paraId="5958863F" w14:textId="0E0525B4" w:rsidR="004A61C5" w:rsidRDefault="004A61C5" w:rsidP="004A61C5">
      <w:pPr>
        <w:rPr>
          <w:lang w:val="sr-Cyrl-RS"/>
        </w:rPr>
      </w:pPr>
    </w:p>
    <w:p w14:paraId="76841FF6" w14:textId="1457CFB2" w:rsidR="004A61C5" w:rsidRPr="004A61C5" w:rsidRDefault="004A61C5" w:rsidP="004A61C5">
      <w:pPr>
        <w:jc w:val="center"/>
        <w:rPr>
          <w:rFonts w:ascii="Times New Roman" w:hAnsi="Times New Roman" w:cs="Times New Roman"/>
          <w:b/>
          <w:sz w:val="24"/>
          <w:lang w:val="sr-Cyrl-RS"/>
        </w:rPr>
      </w:pPr>
      <w:r w:rsidRPr="004A61C5">
        <w:rPr>
          <w:rFonts w:ascii="Times New Roman" w:hAnsi="Times New Roman" w:cs="Times New Roman"/>
          <w:b/>
          <w:sz w:val="24"/>
          <w:lang w:val="sr-Cyrl-RS"/>
        </w:rPr>
        <w:t>ИЗЈАВА МЕНТОРА И КАНДИДАТА ДА ИСТРАЖИВАЊЕ ЗА ПОТРЕБЕ ДОКТОРСКЕ ДИСЕРТАЦИЈЕ НИЈЕ РАЂЕНО У ЗДРАВСТВЕНОЈ УСТАНОВИ</w:t>
      </w:r>
    </w:p>
    <w:p w14:paraId="3EE87FC8" w14:textId="77777777" w:rsidR="004A61C5" w:rsidRDefault="004A61C5" w:rsidP="006915F6">
      <w:pPr>
        <w:jc w:val="both"/>
        <w:rPr>
          <w:rFonts w:ascii="Times New Roman" w:hAnsi="Times New Roman" w:cs="Times New Roman"/>
          <w:sz w:val="24"/>
          <w:szCs w:val="24"/>
          <w:lang w:val="sr-Cyrl-RS"/>
        </w:rPr>
      </w:pPr>
    </w:p>
    <w:p w14:paraId="6D37029C" w14:textId="77777777" w:rsidR="004A61C5" w:rsidRDefault="004A61C5" w:rsidP="006915F6">
      <w:pPr>
        <w:jc w:val="both"/>
        <w:rPr>
          <w:rFonts w:ascii="Times New Roman" w:hAnsi="Times New Roman" w:cs="Times New Roman"/>
          <w:sz w:val="24"/>
          <w:szCs w:val="24"/>
          <w:lang w:val="sr-Cyrl-RS"/>
        </w:rPr>
      </w:pPr>
    </w:p>
    <w:p w14:paraId="08691E4D" w14:textId="4E97150C" w:rsidR="006915F6" w:rsidRPr="006915F6" w:rsidRDefault="006915F6" w:rsidP="006915F6">
      <w:pPr>
        <w:jc w:val="both"/>
        <w:rPr>
          <w:rFonts w:ascii="Times New Roman" w:hAnsi="Times New Roman" w:cs="Times New Roman"/>
          <w:sz w:val="24"/>
          <w:szCs w:val="24"/>
          <w:lang w:val="sr-Cyrl-RS"/>
        </w:rPr>
      </w:pPr>
      <w:r w:rsidRPr="006915F6">
        <w:rPr>
          <w:rFonts w:ascii="Times New Roman" w:hAnsi="Times New Roman" w:cs="Times New Roman"/>
          <w:sz w:val="24"/>
          <w:szCs w:val="24"/>
          <w:lang w:val="sr-Cyrl-RS"/>
        </w:rPr>
        <w:t>Изјављујемо да истраживање за потребе израде докторске дисертације под називом:</w:t>
      </w:r>
    </w:p>
    <w:p w14:paraId="3AAE4287" w14:textId="1E78F1DF" w:rsidR="006915F6" w:rsidRPr="006915F6" w:rsidRDefault="006915F6" w:rsidP="008A50D9">
      <w:pPr>
        <w:jc w:val="center"/>
        <w:rPr>
          <w:rFonts w:ascii="Times New Roman" w:eastAsia="Times New Roman" w:hAnsi="Times New Roman" w:cs="Times New Roman"/>
          <w:sz w:val="24"/>
          <w:szCs w:val="24"/>
          <w:lang w:val="sr-Cyrl-RS"/>
        </w:rPr>
      </w:pPr>
      <w:r w:rsidRPr="006915F6">
        <w:rPr>
          <w:rFonts w:ascii="Times New Roman" w:eastAsia="Times New Roman" w:hAnsi="Times New Roman" w:cs="Times New Roman"/>
          <w:sz w:val="24"/>
          <w:szCs w:val="24"/>
          <w:lang w:val="sr-Cyrl-RS"/>
        </w:rPr>
        <w:t>„</w:t>
      </w:r>
      <w:r w:rsidRPr="00E34C7D">
        <w:rPr>
          <w:rFonts w:ascii="Times New Roman" w:eastAsia="Times New Roman" w:hAnsi="Times New Roman" w:cs="Times New Roman"/>
          <w:b/>
          <w:sz w:val="24"/>
          <w:szCs w:val="24"/>
          <w:lang w:val="sr-Cyrl-RS"/>
        </w:rPr>
        <w:t xml:space="preserve">Примена </w:t>
      </w:r>
      <w:proofErr w:type="spellStart"/>
      <w:r w:rsidRPr="00E34C7D">
        <w:rPr>
          <w:rFonts w:ascii="Times New Roman" w:eastAsia="Times New Roman" w:hAnsi="Times New Roman" w:cs="Times New Roman"/>
          <w:b/>
          <w:sz w:val="24"/>
          <w:szCs w:val="24"/>
          <w:lang w:val="sr-Cyrl-RS"/>
        </w:rPr>
        <w:t>хемометријских</w:t>
      </w:r>
      <w:proofErr w:type="spellEnd"/>
      <w:r w:rsidRPr="00E34C7D">
        <w:rPr>
          <w:rFonts w:ascii="Times New Roman" w:eastAsia="Times New Roman" w:hAnsi="Times New Roman" w:cs="Times New Roman"/>
          <w:b/>
          <w:sz w:val="24"/>
          <w:szCs w:val="24"/>
          <w:lang w:val="sr-Cyrl-RS"/>
        </w:rPr>
        <w:t xml:space="preserve"> алата за карактеризацију </w:t>
      </w:r>
      <w:proofErr w:type="spellStart"/>
      <w:r w:rsidRPr="00E34C7D">
        <w:rPr>
          <w:rFonts w:ascii="Times New Roman" w:eastAsia="Times New Roman" w:hAnsi="Times New Roman" w:cs="Times New Roman"/>
          <w:b/>
          <w:sz w:val="24"/>
          <w:szCs w:val="24"/>
          <w:lang w:val="sr-Cyrl-RS"/>
        </w:rPr>
        <w:t>интеракционог</w:t>
      </w:r>
      <w:proofErr w:type="spellEnd"/>
      <w:r w:rsidRPr="00E34C7D">
        <w:rPr>
          <w:rFonts w:ascii="Times New Roman" w:eastAsia="Times New Roman" w:hAnsi="Times New Roman" w:cs="Times New Roman"/>
          <w:b/>
          <w:sz w:val="24"/>
          <w:szCs w:val="24"/>
          <w:lang w:val="sr-Cyrl-RS"/>
        </w:rPr>
        <w:t xml:space="preserve"> потенцијала течне </w:t>
      </w:r>
      <w:proofErr w:type="spellStart"/>
      <w:r w:rsidRPr="00E34C7D">
        <w:rPr>
          <w:rFonts w:ascii="Times New Roman" w:eastAsia="Times New Roman" w:hAnsi="Times New Roman" w:cs="Times New Roman"/>
          <w:b/>
          <w:sz w:val="24"/>
          <w:szCs w:val="24"/>
          <w:lang w:val="sr-Cyrl-RS"/>
        </w:rPr>
        <w:t>хроматографије</w:t>
      </w:r>
      <w:proofErr w:type="spellEnd"/>
      <w:r w:rsidRPr="00E34C7D">
        <w:rPr>
          <w:rFonts w:ascii="Times New Roman" w:eastAsia="Times New Roman" w:hAnsi="Times New Roman" w:cs="Times New Roman"/>
          <w:b/>
          <w:sz w:val="24"/>
          <w:szCs w:val="24"/>
          <w:lang w:val="sr-Cyrl-RS"/>
        </w:rPr>
        <w:t xml:space="preserve"> мешовитих режима, </w:t>
      </w:r>
      <w:proofErr w:type="spellStart"/>
      <w:r w:rsidRPr="00E34C7D">
        <w:rPr>
          <w:rFonts w:ascii="Times New Roman" w:eastAsia="Times New Roman" w:hAnsi="Times New Roman" w:cs="Times New Roman"/>
          <w:b/>
          <w:sz w:val="24"/>
          <w:szCs w:val="24"/>
          <w:lang w:val="sr-Cyrl-RS"/>
        </w:rPr>
        <w:t>реверзних</w:t>
      </w:r>
      <w:proofErr w:type="spellEnd"/>
      <w:r w:rsidRPr="00E34C7D">
        <w:rPr>
          <w:rFonts w:ascii="Times New Roman" w:eastAsia="Times New Roman" w:hAnsi="Times New Roman" w:cs="Times New Roman"/>
          <w:b/>
          <w:sz w:val="24"/>
          <w:szCs w:val="24"/>
          <w:lang w:val="sr-Cyrl-RS"/>
        </w:rPr>
        <w:t xml:space="preserve"> фаза, слабе </w:t>
      </w:r>
      <w:proofErr w:type="spellStart"/>
      <w:r w:rsidRPr="00E34C7D">
        <w:rPr>
          <w:rFonts w:ascii="Times New Roman" w:eastAsia="Times New Roman" w:hAnsi="Times New Roman" w:cs="Times New Roman"/>
          <w:b/>
          <w:sz w:val="24"/>
          <w:szCs w:val="24"/>
          <w:lang w:val="sr-Cyrl-RS"/>
        </w:rPr>
        <w:t>катјонске</w:t>
      </w:r>
      <w:proofErr w:type="spellEnd"/>
      <w:r w:rsidRPr="00E34C7D">
        <w:rPr>
          <w:rFonts w:ascii="Times New Roman" w:eastAsia="Times New Roman" w:hAnsi="Times New Roman" w:cs="Times New Roman"/>
          <w:b/>
          <w:sz w:val="24"/>
          <w:szCs w:val="24"/>
          <w:lang w:val="sr-Cyrl-RS"/>
        </w:rPr>
        <w:t xml:space="preserve"> измене и </w:t>
      </w:r>
      <w:proofErr w:type="spellStart"/>
      <w:r w:rsidRPr="00E34C7D">
        <w:rPr>
          <w:rFonts w:ascii="Times New Roman" w:eastAsia="Times New Roman" w:hAnsi="Times New Roman" w:cs="Times New Roman"/>
          <w:b/>
          <w:sz w:val="24"/>
          <w:szCs w:val="24"/>
          <w:lang w:val="sr-Cyrl-RS"/>
        </w:rPr>
        <w:t>хидрофилних</w:t>
      </w:r>
      <w:proofErr w:type="spellEnd"/>
      <w:r w:rsidRPr="00E34C7D">
        <w:rPr>
          <w:rFonts w:ascii="Times New Roman" w:eastAsia="Times New Roman" w:hAnsi="Times New Roman" w:cs="Times New Roman"/>
          <w:b/>
          <w:sz w:val="24"/>
          <w:szCs w:val="24"/>
          <w:lang w:val="sr-Cyrl-RS"/>
        </w:rPr>
        <w:t xml:space="preserve"> интеракција</w:t>
      </w:r>
      <w:r w:rsidRPr="006915F6">
        <w:rPr>
          <w:rFonts w:ascii="Times New Roman" w:eastAsia="Times New Roman" w:hAnsi="Times New Roman" w:cs="Times New Roman"/>
          <w:sz w:val="24"/>
          <w:szCs w:val="24"/>
          <w:lang w:val="sr-Cyrl-RS"/>
        </w:rPr>
        <w:t>“</w:t>
      </w:r>
    </w:p>
    <w:p w14:paraId="06F33CEA" w14:textId="70FDC11A" w:rsidR="006915F6" w:rsidRDefault="006915F6" w:rsidP="006915F6">
      <w:pPr>
        <w:pStyle w:val="BodyText"/>
        <w:spacing w:line="276" w:lineRule="auto"/>
        <w:ind w:left="0" w:right="4"/>
        <w:rPr>
          <w:lang w:val="sr-Cyrl-RS"/>
        </w:rPr>
      </w:pPr>
      <w:r w:rsidRPr="006915F6">
        <w:rPr>
          <w:lang w:val="sr-Cyrl-RS"/>
        </w:rPr>
        <w:t>није рађено у здравственој установи</w:t>
      </w:r>
      <w:r w:rsidR="00D318C4">
        <w:rPr>
          <w:lang w:val="sr-Cyrl-RS"/>
        </w:rPr>
        <w:t>, у раду са пацијентима нити са биолошким материјалом</w:t>
      </w:r>
      <w:r w:rsidRPr="006915F6">
        <w:rPr>
          <w:lang w:val="sr-Cyrl-RS"/>
        </w:rPr>
        <w:t>.</w:t>
      </w:r>
    </w:p>
    <w:p w14:paraId="36B7A9B0" w14:textId="77777777" w:rsidR="006915F6" w:rsidRDefault="006915F6" w:rsidP="006915F6">
      <w:pPr>
        <w:pStyle w:val="BodyText"/>
        <w:spacing w:line="276" w:lineRule="auto"/>
        <w:ind w:left="0" w:right="4"/>
        <w:jc w:val="right"/>
        <w:rPr>
          <w:lang w:val="sr-Cyrl-RS"/>
        </w:rPr>
      </w:pPr>
    </w:p>
    <w:p w14:paraId="6E3F41DD" w14:textId="77777777" w:rsidR="006915F6" w:rsidRDefault="006915F6" w:rsidP="006915F6">
      <w:pPr>
        <w:pStyle w:val="BodyText"/>
        <w:spacing w:line="276" w:lineRule="auto"/>
        <w:ind w:left="0" w:right="4"/>
        <w:jc w:val="right"/>
        <w:rPr>
          <w:lang w:val="sr-Cyrl-RS"/>
        </w:rPr>
      </w:pPr>
    </w:p>
    <w:p w14:paraId="2C2D64A4" w14:textId="78018B05" w:rsidR="006915F6" w:rsidRPr="00AB1A41" w:rsidRDefault="006915F6" w:rsidP="006915F6">
      <w:pPr>
        <w:pStyle w:val="BodyText"/>
        <w:spacing w:line="276" w:lineRule="auto"/>
        <w:ind w:left="0" w:right="4"/>
        <w:jc w:val="right"/>
        <w:rPr>
          <w:lang w:val="sr-Cyrl-RS"/>
        </w:rPr>
      </w:pPr>
      <w:r w:rsidRPr="006915F6">
        <w:rPr>
          <w:lang w:val="sr-Cyrl-RS"/>
        </w:rPr>
        <w:t xml:space="preserve"> </w:t>
      </w:r>
      <w:r w:rsidRPr="00AB1A41">
        <w:rPr>
          <w:lang w:val="sr-Cyrl-RS"/>
        </w:rPr>
        <w:t xml:space="preserve">                                                                                         Ментор:</w:t>
      </w:r>
    </w:p>
    <w:p w14:paraId="647A9FD9" w14:textId="77777777" w:rsidR="006915F6" w:rsidRPr="00AB1A41" w:rsidRDefault="006915F6" w:rsidP="006915F6">
      <w:pPr>
        <w:spacing w:line="276" w:lineRule="auto"/>
        <w:ind w:right="4"/>
        <w:jc w:val="both"/>
        <w:rPr>
          <w:rFonts w:ascii="Times New Roman" w:eastAsia="Times New Roman" w:hAnsi="Times New Roman" w:cs="Times New Roman"/>
          <w:spacing w:val="-57"/>
          <w:sz w:val="24"/>
          <w:szCs w:val="24"/>
          <w:lang w:val="sr-Cyrl-RS"/>
        </w:rPr>
      </w:pPr>
    </w:p>
    <w:tbl>
      <w:tblPr>
        <w:tblW w:w="9606" w:type="dxa"/>
        <w:tblLook w:val="04A0" w:firstRow="1" w:lastRow="0" w:firstColumn="1" w:lastColumn="0" w:noHBand="0" w:noVBand="1"/>
      </w:tblPr>
      <w:tblGrid>
        <w:gridCol w:w="9606"/>
      </w:tblGrid>
      <w:tr w:rsidR="006915F6" w:rsidRPr="00AB1A41" w14:paraId="459E19DE" w14:textId="77777777" w:rsidTr="009351E1">
        <w:trPr>
          <w:trHeight w:val="680"/>
        </w:trPr>
        <w:tc>
          <w:tcPr>
            <w:tcW w:w="9606" w:type="dxa"/>
            <w:vAlign w:val="bottom"/>
          </w:tcPr>
          <w:p w14:paraId="4F53317B" w14:textId="77777777" w:rsidR="006915F6" w:rsidRPr="00AB1A41" w:rsidRDefault="006915F6" w:rsidP="009351E1">
            <w:pPr>
              <w:ind w:right="-284"/>
              <w:jc w:val="right"/>
              <w:rPr>
                <w:rFonts w:ascii="Times New Roman" w:hAnsi="Times New Roman" w:cs="Times New Roman"/>
                <w:sz w:val="24"/>
                <w:szCs w:val="24"/>
                <w:lang w:val="sr-Cyrl-RS"/>
              </w:rPr>
            </w:pPr>
            <w:r w:rsidRPr="00AB1A41">
              <w:rPr>
                <w:rFonts w:ascii="Times New Roman" w:hAnsi="Times New Roman" w:cs="Times New Roman"/>
                <w:sz w:val="24"/>
                <w:szCs w:val="24"/>
                <w:lang w:val="sr-Cyrl-RS"/>
              </w:rPr>
              <w:t>_____________________________________</w:t>
            </w:r>
          </w:p>
        </w:tc>
      </w:tr>
      <w:tr w:rsidR="006915F6" w:rsidRPr="00AB1A41" w14:paraId="5DC55EBE" w14:textId="77777777" w:rsidTr="009351E1">
        <w:trPr>
          <w:trHeight w:val="340"/>
        </w:trPr>
        <w:tc>
          <w:tcPr>
            <w:tcW w:w="9606" w:type="dxa"/>
            <w:vAlign w:val="center"/>
          </w:tcPr>
          <w:p w14:paraId="5D533FD9" w14:textId="77777777" w:rsidR="006915F6" w:rsidRPr="00AB1A41" w:rsidRDefault="006915F6" w:rsidP="009351E1">
            <w:pPr>
              <w:jc w:val="right"/>
              <w:rPr>
                <w:rFonts w:ascii="Times New Roman" w:hAnsi="Times New Roman" w:cs="Times New Roman"/>
                <w:sz w:val="24"/>
                <w:szCs w:val="24"/>
                <w:lang w:val="sr-Cyrl-RS"/>
              </w:rPr>
            </w:pPr>
            <w:r>
              <w:rPr>
                <w:rFonts w:ascii="Times New Roman" w:hAnsi="Times New Roman" w:cs="Times New Roman"/>
                <w:sz w:val="24"/>
                <w:szCs w:val="24"/>
                <w:lang w:val="sr-Cyrl-RS"/>
              </w:rPr>
              <w:t>др Биљана Оташевић, редовни</w:t>
            </w:r>
            <w:r w:rsidRPr="00AB1A41">
              <w:rPr>
                <w:rFonts w:ascii="Times New Roman" w:hAnsi="Times New Roman" w:cs="Times New Roman"/>
                <w:sz w:val="24"/>
                <w:szCs w:val="24"/>
                <w:lang w:val="sr-Cyrl-RS"/>
              </w:rPr>
              <w:t xml:space="preserve"> професор </w:t>
            </w:r>
          </w:p>
        </w:tc>
      </w:tr>
      <w:tr w:rsidR="006915F6" w:rsidRPr="00AB1A41" w14:paraId="153D9680" w14:textId="77777777" w:rsidTr="009351E1">
        <w:trPr>
          <w:trHeight w:val="340"/>
        </w:trPr>
        <w:tc>
          <w:tcPr>
            <w:tcW w:w="9606" w:type="dxa"/>
            <w:vAlign w:val="center"/>
          </w:tcPr>
          <w:p w14:paraId="77D082FA" w14:textId="77777777" w:rsidR="006915F6" w:rsidRPr="00AB1A41" w:rsidRDefault="006915F6" w:rsidP="009351E1">
            <w:pPr>
              <w:jc w:val="right"/>
              <w:rPr>
                <w:rFonts w:ascii="Times New Roman" w:hAnsi="Times New Roman" w:cs="Times New Roman"/>
                <w:sz w:val="24"/>
                <w:szCs w:val="24"/>
                <w:lang w:val="sr-Cyrl-RS"/>
              </w:rPr>
            </w:pPr>
            <w:r w:rsidRPr="00AB1A41">
              <w:rPr>
                <w:rFonts w:ascii="Times New Roman" w:hAnsi="Times New Roman" w:cs="Times New Roman"/>
                <w:sz w:val="24"/>
                <w:szCs w:val="24"/>
                <w:lang w:val="sr-Cyrl-RS"/>
              </w:rPr>
              <w:t>Универзитет у Београду − Фармацеутски факултет</w:t>
            </w:r>
          </w:p>
        </w:tc>
      </w:tr>
    </w:tbl>
    <w:p w14:paraId="26751E3B" w14:textId="77777777" w:rsidR="006915F6" w:rsidRDefault="006915F6" w:rsidP="006915F6">
      <w:pPr>
        <w:pStyle w:val="BodyText"/>
        <w:spacing w:line="276" w:lineRule="auto"/>
        <w:ind w:left="0" w:right="4"/>
        <w:jc w:val="right"/>
        <w:rPr>
          <w:lang w:val="sr-Cyrl-RS"/>
        </w:rPr>
      </w:pPr>
      <w:r w:rsidRPr="00AB1A41">
        <w:rPr>
          <w:lang w:val="sr-Cyrl-RS"/>
        </w:rPr>
        <w:t xml:space="preserve">                                                                                     </w:t>
      </w:r>
    </w:p>
    <w:p w14:paraId="0B1789EF" w14:textId="77777777" w:rsidR="006915F6" w:rsidRDefault="006915F6" w:rsidP="006915F6">
      <w:pPr>
        <w:pStyle w:val="BodyText"/>
        <w:spacing w:line="276" w:lineRule="auto"/>
        <w:ind w:left="0" w:right="4"/>
        <w:jc w:val="right"/>
        <w:rPr>
          <w:lang w:val="sr-Cyrl-RS"/>
        </w:rPr>
      </w:pPr>
    </w:p>
    <w:p w14:paraId="25232BDF" w14:textId="77777777" w:rsidR="006915F6" w:rsidRDefault="006915F6" w:rsidP="006915F6">
      <w:pPr>
        <w:pStyle w:val="BodyText"/>
        <w:spacing w:line="276" w:lineRule="auto"/>
        <w:ind w:left="0" w:right="4"/>
        <w:jc w:val="right"/>
        <w:rPr>
          <w:lang w:val="sr-Cyrl-RS"/>
        </w:rPr>
      </w:pPr>
    </w:p>
    <w:p w14:paraId="422EE842" w14:textId="68356CC8" w:rsidR="006915F6" w:rsidRPr="00AB1A41" w:rsidRDefault="006915F6" w:rsidP="006915F6">
      <w:pPr>
        <w:pStyle w:val="BodyText"/>
        <w:spacing w:line="276" w:lineRule="auto"/>
        <w:ind w:left="0" w:right="4"/>
        <w:jc w:val="right"/>
        <w:rPr>
          <w:lang w:val="sr-Cyrl-RS"/>
        </w:rPr>
      </w:pPr>
      <w:r w:rsidRPr="00AB1A41">
        <w:rPr>
          <w:lang w:val="sr-Cyrl-RS"/>
        </w:rPr>
        <w:t xml:space="preserve">    </w:t>
      </w:r>
      <w:r>
        <w:rPr>
          <w:lang w:val="sr-Cyrl-RS"/>
        </w:rPr>
        <w:t>Кандидат</w:t>
      </w:r>
      <w:r w:rsidRPr="00AB1A41">
        <w:rPr>
          <w:lang w:val="sr-Cyrl-RS"/>
        </w:rPr>
        <w:t>:</w:t>
      </w:r>
    </w:p>
    <w:p w14:paraId="1C90F52F" w14:textId="77777777" w:rsidR="006915F6" w:rsidRPr="00AB1A41" w:rsidRDefault="006915F6" w:rsidP="006915F6">
      <w:pPr>
        <w:spacing w:line="276" w:lineRule="auto"/>
        <w:ind w:right="4"/>
        <w:jc w:val="both"/>
        <w:rPr>
          <w:rFonts w:ascii="Times New Roman" w:eastAsia="Times New Roman" w:hAnsi="Times New Roman" w:cs="Times New Roman"/>
          <w:spacing w:val="-57"/>
          <w:sz w:val="24"/>
          <w:szCs w:val="24"/>
          <w:lang w:val="sr-Cyrl-RS"/>
        </w:rPr>
      </w:pPr>
    </w:p>
    <w:tbl>
      <w:tblPr>
        <w:tblW w:w="9606" w:type="dxa"/>
        <w:tblLook w:val="04A0" w:firstRow="1" w:lastRow="0" w:firstColumn="1" w:lastColumn="0" w:noHBand="0" w:noVBand="1"/>
      </w:tblPr>
      <w:tblGrid>
        <w:gridCol w:w="9606"/>
      </w:tblGrid>
      <w:tr w:rsidR="006915F6" w:rsidRPr="00AB1A41" w14:paraId="1FDC973F" w14:textId="77777777" w:rsidTr="009351E1">
        <w:trPr>
          <w:trHeight w:val="680"/>
        </w:trPr>
        <w:tc>
          <w:tcPr>
            <w:tcW w:w="9606" w:type="dxa"/>
            <w:vAlign w:val="bottom"/>
          </w:tcPr>
          <w:p w14:paraId="001AD150" w14:textId="77777777" w:rsidR="006915F6" w:rsidRPr="00AB1A41" w:rsidRDefault="006915F6" w:rsidP="009351E1">
            <w:pPr>
              <w:ind w:right="-284"/>
              <w:jc w:val="right"/>
              <w:rPr>
                <w:rFonts w:ascii="Times New Roman" w:hAnsi="Times New Roman" w:cs="Times New Roman"/>
                <w:sz w:val="24"/>
                <w:szCs w:val="24"/>
                <w:lang w:val="sr-Cyrl-RS"/>
              </w:rPr>
            </w:pPr>
            <w:r w:rsidRPr="00AB1A41">
              <w:rPr>
                <w:rFonts w:ascii="Times New Roman" w:hAnsi="Times New Roman" w:cs="Times New Roman"/>
                <w:sz w:val="24"/>
                <w:szCs w:val="24"/>
                <w:lang w:val="sr-Cyrl-RS"/>
              </w:rPr>
              <w:t>_____________________________________</w:t>
            </w:r>
          </w:p>
        </w:tc>
      </w:tr>
      <w:tr w:rsidR="006915F6" w:rsidRPr="00AB1A41" w14:paraId="47366FCC" w14:textId="77777777" w:rsidTr="009351E1">
        <w:trPr>
          <w:trHeight w:val="340"/>
        </w:trPr>
        <w:tc>
          <w:tcPr>
            <w:tcW w:w="9606" w:type="dxa"/>
            <w:vAlign w:val="center"/>
          </w:tcPr>
          <w:p w14:paraId="6CA313AB" w14:textId="395ECD94" w:rsidR="006915F6" w:rsidRPr="00AB1A41" w:rsidRDefault="004A61C5" w:rsidP="009351E1">
            <w:pPr>
              <w:jc w:val="right"/>
              <w:rPr>
                <w:rFonts w:ascii="Times New Roman" w:hAnsi="Times New Roman" w:cs="Times New Roman"/>
                <w:sz w:val="24"/>
                <w:szCs w:val="24"/>
                <w:lang w:val="sr-Cyrl-RS"/>
              </w:rPr>
            </w:pPr>
            <w:r>
              <w:rPr>
                <w:rFonts w:ascii="Times New Roman" w:hAnsi="Times New Roman" w:cs="Times New Roman"/>
                <w:sz w:val="24"/>
                <w:szCs w:val="24"/>
                <w:lang w:val="sr-Cyrl-RS"/>
              </w:rPr>
              <w:t xml:space="preserve">маг. </w:t>
            </w:r>
            <w:proofErr w:type="spellStart"/>
            <w:r>
              <w:rPr>
                <w:rFonts w:ascii="Times New Roman" w:hAnsi="Times New Roman" w:cs="Times New Roman"/>
                <w:sz w:val="24"/>
                <w:szCs w:val="24"/>
                <w:lang w:val="sr-Cyrl-RS"/>
              </w:rPr>
              <w:t>фарм</w:t>
            </w:r>
            <w:proofErr w:type="spellEnd"/>
            <w:r>
              <w:rPr>
                <w:rFonts w:ascii="Times New Roman" w:hAnsi="Times New Roman" w:cs="Times New Roman"/>
                <w:sz w:val="24"/>
                <w:szCs w:val="24"/>
                <w:lang w:val="sr-Cyrl-RS"/>
              </w:rPr>
              <w:t xml:space="preserve">. Бојана </w:t>
            </w:r>
            <w:proofErr w:type="spellStart"/>
            <w:r>
              <w:rPr>
                <w:rFonts w:ascii="Times New Roman" w:hAnsi="Times New Roman" w:cs="Times New Roman"/>
                <w:sz w:val="24"/>
                <w:szCs w:val="24"/>
                <w:lang w:val="sr-Cyrl-RS"/>
              </w:rPr>
              <w:t>Свркота</w:t>
            </w:r>
            <w:proofErr w:type="spellEnd"/>
            <w:r>
              <w:rPr>
                <w:rFonts w:ascii="Times New Roman" w:hAnsi="Times New Roman" w:cs="Times New Roman"/>
                <w:sz w:val="24"/>
                <w:szCs w:val="24"/>
                <w:lang w:val="sr-Cyrl-RS"/>
              </w:rPr>
              <w:t xml:space="preserve"> Конрад</w:t>
            </w:r>
            <w:r w:rsidR="006915F6" w:rsidRPr="00AB1A41">
              <w:rPr>
                <w:rFonts w:ascii="Times New Roman" w:hAnsi="Times New Roman" w:cs="Times New Roman"/>
                <w:sz w:val="24"/>
                <w:szCs w:val="24"/>
                <w:lang w:val="sr-Cyrl-RS"/>
              </w:rPr>
              <w:t xml:space="preserve"> </w:t>
            </w:r>
          </w:p>
        </w:tc>
      </w:tr>
      <w:tr w:rsidR="006915F6" w:rsidRPr="00AB1A41" w14:paraId="551F123E" w14:textId="77777777" w:rsidTr="009351E1">
        <w:trPr>
          <w:trHeight w:val="340"/>
        </w:trPr>
        <w:tc>
          <w:tcPr>
            <w:tcW w:w="9606" w:type="dxa"/>
            <w:vAlign w:val="center"/>
          </w:tcPr>
          <w:p w14:paraId="0E6BB583" w14:textId="50E03853" w:rsidR="006915F6" w:rsidRPr="00AB1A41" w:rsidRDefault="004A61C5" w:rsidP="009351E1">
            <w:pPr>
              <w:jc w:val="right"/>
              <w:rPr>
                <w:rFonts w:ascii="Times New Roman" w:hAnsi="Times New Roman" w:cs="Times New Roman"/>
                <w:sz w:val="24"/>
                <w:szCs w:val="24"/>
                <w:lang w:val="sr-Cyrl-RS"/>
              </w:rPr>
            </w:pPr>
            <w:r>
              <w:rPr>
                <w:rFonts w:ascii="Times New Roman" w:hAnsi="Times New Roman" w:cs="Times New Roman"/>
                <w:sz w:val="24"/>
                <w:szCs w:val="24"/>
                <w:lang w:val="sr-Cyrl-RS"/>
              </w:rPr>
              <w:t>Агенција за лекове и медицинска средства Србије, Београд</w:t>
            </w:r>
          </w:p>
        </w:tc>
      </w:tr>
      <w:tr w:rsidR="004A61C5" w:rsidRPr="00AB1A41" w14:paraId="1D33D072" w14:textId="77777777" w:rsidTr="009351E1">
        <w:trPr>
          <w:trHeight w:val="340"/>
        </w:trPr>
        <w:tc>
          <w:tcPr>
            <w:tcW w:w="9606" w:type="dxa"/>
            <w:vAlign w:val="center"/>
          </w:tcPr>
          <w:p w14:paraId="35EE976C" w14:textId="77777777" w:rsidR="004A61C5" w:rsidRPr="00AB1A41" w:rsidRDefault="004A61C5" w:rsidP="009351E1">
            <w:pPr>
              <w:jc w:val="right"/>
              <w:rPr>
                <w:rFonts w:ascii="Times New Roman" w:hAnsi="Times New Roman" w:cs="Times New Roman"/>
                <w:sz w:val="24"/>
                <w:szCs w:val="24"/>
                <w:lang w:val="sr-Cyrl-RS"/>
              </w:rPr>
            </w:pPr>
          </w:p>
        </w:tc>
      </w:tr>
    </w:tbl>
    <w:p w14:paraId="538A0287" w14:textId="5196C084" w:rsidR="006915F6" w:rsidRPr="00AB1A41" w:rsidRDefault="006915F6" w:rsidP="006915F6">
      <w:pPr>
        <w:rPr>
          <w:rFonts w:ascii="Times New Roman" w:eastAsia="Times New Roman" w:hAnsi="Times New Roman" w:cs="Times New Roman"/>
          <w:spacing w:val="-57"/>
          <w:sz w:val="24"/>
          <w:szCs w:val="24"/>
          <w:lang w:val="sr-Cyrl-RS"/>
        </w:rPr>
      </w:pPr>
    </w:p>
    <w:p w14:paraId="74AD913D" w14:textId="3CE7FBD7" w:rsidR="006915F6" w:rsidRPr="006915F6" w:rsidRDefault="004A61C5" w:rsidP="006915F6">
      <w:pPr>
        <w:jc w:val="both"/>
        <w:rPr>
          <w:rFonts w:ascii="Times New Roman" w:hAnsi="Times New Roman" w:cs="Times New Roman"/>
          <w:sz w:val="24"/>
          <w:szCs w:val="24"/>
          <w:lang w:val="sr-Cyrl-RS"/>
        </w:rPr>
      </w:pPr>
      <w:r>
        <w:rPr>
          <w:rFonts w:ascii="Times New Roman" w:hAnsi="Times New Roman" w:cs="Times New Roman"/>
          <w:sz w:val="24"/>
          <w:szCs w:val="24"/>
          <w:lang w:val="sr-Cyrl-RS"/>
        </w:rPr>
        <w:t>У Београду, 20.8.2026.</w:t>
      </w:r>
      <w:r w:rsidR="008A50D9">
        <w:rPr>
          <w:rFonts w:ascii="Times New Roman" w:hAnsi="Times New Roman" w:cs="Times New Roman"/>
          <w:sz w:val="24"/>
          <w:szCs w:val="24"/>
          <w:lang w:val="sr-Cyrl-RS"/>
        </w:rPr>
        <w:t xml:space="preserve"> године</w:t>
      </w:r>
    </w:p>
    <w:p w14:paraId="26FA9AC3" w14:textId="77777777" w:rsidR="006915F6" w:rsidRDefault="006915F6">
      <w:pPr>
        <w:rPr>
          <w:rFonts w:ascii="Times New Roman" w:eastAsiaTheme="majorEastAsia" w:hAnsi="Times New Roman" w:cs="Times New Roman"/>
          <w:b/>
          <w:bCs/>
          <w:sz w:val="24"/>
          <w:szCs w:val="24"/>
          <w:lang w:val="sr-Cyrl-RS"/>
        </w:rPr>
      </w:pPr>
      <w:r>
        <w:rPr>
          <w:rFonts w:ascii="Times New Roman" w:hAnsi="Times New Roman" w:cs="Times New Roman"/>
          <w:sz w:val="24"/>
          <w:szCs w:val="24"/>
          <w:lang w:val="sr-Cyrl-RS"/>
        </w:rPr>
        <w:br w:type="page"/>
      </w:r>
    </w:p>
    <w:p w14:paraId="2317AA69" w14:textId="66B02E53" w:rsidR="008A50D9" w:rsidRPr="008A50D9" w:rsidRDefault="00227C61" w:rsidP="008A50D9">
      <w:pPr>
        <w:pStyle w:val="Heading2"/>
        <w:numPr>
          <w:ilvl w:val="0"/>
          <w:numId w:val="1"/>
        </w:numPr>
        <w:spacing w:after="240"/>
        <w:ind w:left="567" w:hanging="567"/>
        <w:rPr>
          <w:rFonts w:ascii="Times New Roman" w:hAnsi="Times New Roman" w:cs="Times New Roman"/>
          <w:color w:val="auto"/>
          <w:sz w:val="24"/>
          <w:szCs w:val="24"/>
          <w:lang w:val="sr-Cyrl-RS"/>
        </w:rPr>
      </w:pPr>
      <w:r w:rsidRPr="00AB1A41">
        <w:rPr>
          <w:rFonts w:ascii="Times New Roman" w:hAnsi="Times New Roman" w:cs="Times New Roman"/>
          <w:color w:val="auto"/>
          <w:sz w:val="24"/>
          <w:szCs w:val="24"/>
          <w:lang w:val="sr-Cyrl-RS"/>
        </w:rPr>
        <w:lastRenderedPageBreak/>
        <w:t>ПРЕДЛОГ</w:t>
      </w:r>
      <w:r w:rsidRPr="00AB1A41">
        <w:rPr>
          <w:rFonts w:ascii="Times New Roman" w:hAnsi="Times New Roman" w:cs="Times New Roman"/>
          <w:color w:val="auto"/>
          <w:spacing w:val="-1"/>
          <w:sz w:val="24"/>
          <w:szCs w:val="24"/>
          <w:lang w:val="sr-Cyrl-RS"/>
        </w:rPr>
        <w:t xml:space="preserve"> </w:t>
      </w:r>
      <w:r w:rsidRPr="00AB1A41">
        <w:rPr>
          <w:rFonts w:ascii="Times New Roman" w:hAnsi="Times New Roman" w:cs="Times New Roman"/>
          <w:color w:val="auto"/>
          <w:sz w:val="24"/>
          <w:szCs w:val="24"/>
          <w:lang w:val="sr-Cyrl-RS"/>
        </w:rPr>
        <w:t>КОМИСИЈЕ</w:t>
      </w:r>
      <w:r w:rsidRPr="00AB1A41">
        <w:rPr>
          <w:rFonts w:ascii="Times New Roman" w:hAnsi="Times New Roman" w:cs="Times New Roman"/>
          <w:color w:val="auto"/>
          <w:spacing w:val="-3"/>
          <w:sz w:val="24"/>
          <w:szCs w:val="24"/>
          <w:lang w:val="sr-Cyrl-RS"/>
        </w:rPr>
        <w:t xml:space="preserve"> </w:t>
      </w:r>
      <w:r w:rsidRPr="00AB1A41">
        <w:rPr>
          <w:rFonts w:ascii="Times New Roman" w:hAnsi="Times New Roman" w:cs="Times New Roman"/>
          <w:color w:val="auto"/>
          <w:sz w:val="24"/>
          <w:szCs w:val="24"/>
          <w:lang w:val="sr-Cyrl-RS"/>
        </w:rPr>
        <w:t>ЗА</w:t>
      </w:r>
      <w:r w:rsidRPr="00AB1A41">
        <w:rPr>
          <w:rFonts w:ascii="Times New Roman" w:hAnsi="Times New Roman" w:cs="Times New Roman"/>
          <w:color w:val="auto"/>
          <w:spacing w:val="-2"/>
          <w:sz w:val="24"/>
          <w:szCs w:val="24"/>
          <w:lang w:val="sr-Cyrl-RS"/>
        </w:rPr>
        <w:t xml:space="preserve"> </w:t>
      </w:r>
      <w:r w:rsidRPr="00AB1A41">
        <w:rPr>
          <w:rFonts w:ascii="Times New Roman" w:hAnsi="Times New Roman" w:cs="Times New Roman"/>
          <w:color w:val="auto"/>
          <w:sz w:val="24"/>
          <w:szCs w:val="24"/>
          <w:lang w:val="sr-Cyrl-RS"/>
        </w:rPr>
        <w:t>ОЦЕНУ</w:t>
      </w:r>
      <w:r w:rsidRPr="00AB1A41">
        <w:rPr>
          <w:rFonts w:ascii="Times New Roman" w:hAnsi="Times New Roman" w:cs="Times New Roman"/>
          <w:color w:val="auto"/>
          <w:spacing w:val="-4"/>
          <w:sz w:val="24"/>
          <w:szCs w:val="24"/>
          <w:lang w:val="sr-Cyrl-RS"/>
        </w:rPr>
        <w:t xml:space="preserve"> </w:t>
      </w:r>
      <w:r w:rsidRPr="00AB1A41">
        <w:rPr>
          <w:rFonts w:ascii="Times New Roman" w:hAnsi="Times New Roman" w:cs="Times New Roman"/>
          <w:color w:val="auto"/>
          <w:sz w:val="24"/>
          <w:szCs w:val="24"/>
          <w:lang w:val="sr-Cyrl-RS"/>
        </w:rPr>
        <w:t>ЗАВРШЕНЕ</w:t>
      </w:r>
      <w:r w:rsidRPr="00AB1A41">
        <w:rPr>
          <w:rFonts w:ascii="Times New Roman" w:hAnsi="Times New Roman" w:cs="Times New Roman"/>
          <w:color w:val="auto"/>
          <w:spacing w:val="-3"/>
          <w:sz w:val="24"/>
          <w:szCs w:val="24"/>
          <w:lang w:val="sr-Cyrl-RS"/>
        </w:rPr>
        <w:t xml:space="preserve"> </w:t>
      </w:r>
      <w:r w:rsidRPr="00AB1A41">
        <w:rPr>
          <w:rFonts w:ascii="Times New Roman" w:hAnsi="Times New Roman" w:cs="Times New Roman"/>
          <w:color w:val="auto"/>
          <w:sz w:val="24"/>
          <w:szCs w:val="24"/>
          <w:lang w:val="sr-Cyrl-RS"/>
        </w:rPr>
        <w:t>ДОКТОРСКЕ</w:t>
      </w:r>
      <w:r w:rsidRPr="00AB1A41">
        <w:rPr>
          <w:rFonts w:ascii="Times New Roman" w:hAnsi="Times New Roman" w:cs="Times New Roman"/>
          <w:color w:val="auto"/>
          <w:spacing w:val="-2"/>
          <w:sz w:val="24"/>
          <w:szCs w:val="24"/>
          <w:lang w:val="sr-Cyrl-RS"/>
        </w:rPr>
        <w:t xml:space="preserve"> </w:t>
      </w:r>
      <w:r w:rsidRPr="00AB1A41">
        <w:rPr>
          <w:rFonts w:ascii="Times New Roman" w:hAnsi="Times New Roman" w:cs="Times New Roman"/>
          <w:color w:val="auto"/>
          <w:sz w:val="24"/>
          <w:szCs w:val="24"/>
          <w:lang w:val="sr-Cyrl-RS"/>
        </w:rPr>
        <w:t>ДИСЕРТАЦИЈЕ</w:t>
      </w:r>
    </w:p>
    <w:p w14:paraId="5480B933" w14:textId="51B0373B" w:rsidR="00227C61" w:rsidRPr="00AB1A41" w:rsidRDefault="00227C61" w:rsidP="00C134BC">
      <w:pPr>
        <w:pStyle w:val="BodyText"/>
        <w:spacing w:line="276" w:lineRule="auto"/>
        <w:ind w:left="0" w:right="4" w:firstLine="567"/>
        <w:rPr>
          <w:lang w:val="sr-Cyrl-RS"/>
        </w:rPr>
      </w:pPr>
      <w:r w:rsidRPr="00AB1A41">
        <w:rPr>
          <w:lang w:val="sr-Cyrl-RS"/>
        </w:rPr>
        <w:t xml:space="preserve">На основу изложеног, Комисија закључује да докторска дисертација кандидата </w:t>
      </w:r>
      <w:r w:rsidR="00873DE7" w:rsidRPr="00AB1A41">
        <w:rPr>
          <w:lang w:val="sr-Cyrl-RS"/>
        </w:rPr>
        <w:t xml:space="preserve">маг. </w:t>
      </w:r>
      <w:proofErr w:type="spellStart"/>
      <w:r w:rsidR="00873DE7" w:rsidRPr="00AB1A41">
        <w:rPr>
          <w:lang w:val="sr-Cyrl-RS"/>
        </w:rPr>
        <w:t>фарм</w:t>
      </w:r>
      <w:proofErr w:type="spellEnd"/>
      <w:r w:rsidR="00873DE7" w:rsidRPr="00AB1A41">
        <w:rPr>
          <w:lang w:val="sr-Cyrl-RS"/>
        </w:rPr>
        <w:t>.</w:t>
      </w:r>
      <w:r w:rsidRPr="00AB1A41">
        <w:rPr>
          <w:spacing w:val="-1"/>
          <w:lang w:val="sr-Cyrl-RS"/>
        </w:rPr>
        <w:t xml:space="preserve"> </w:t>
      </w:r>
      <w:r w:rsidR="00051A68">
        <w:rPr>
          <w:spacing w:val="-1"/>
          <w:lang w:val="sr-Cyrl-RS"/>
        </w:rPr>
        <w:t xml:space="preserve">Бојане </w:t>
      </w:r>
      <w:proofErr w:type="spellStart"/>
      <w:r w:rsidR="00051A68">
        <w:rPr>
          <w:spacing w:val="-1"/>
          <w:lang w:val="sr-Cyrl-RS"/>
        </w:rPr>
        <w:t>Свркота</w:t>
      </w:r>
      <w:proofErr w:type="spellEnd"/>
      <w:r w:rsidR="00051A68">
        <w:rPr>
          <w:spacing w:val="-1"/>
          <w:lang w:val="sr-Cyrl-RS"/>
        </w:rPr>
        <w:t xml:space="preserve"> Конрад</w:t>
      </w:r>
      <w:r w:rsidR="00C50AA0">
        <w:rPr>
          <w:spacing w:val="-1"/>
          <w:lang w:val="sr-Latn-RS"/>
        </w:rPr>
        <w:t>,</w:t>
      </w:r>
      <w:r w:rsidR="003E23E6">
        <w:rPr>
          <w:spacing w:val="-13"/>
          <w:lang w:val="sr-Cyrl-RS"/>
        </w:rPr>
        <w:t xml:space="preserve"> </w:t>
      </w:r>
      <w:r w:rsidRPr="00AB1A41">
        <w:rPr>
          <w:lang w:val="sr-Cyrl-RS"/>
        </w:rPr>
        <w:t>задовољава с</w:t>
      </w:r>
      <w:r w:rsidR="00873DE7" w:rsidRPr="00AB1A41">
        <w:rPr>
          <w:lang w:val="sr-Cyrl-RS"/>
        </w:rPr>
        <w:t>в</w:t>
      </w:r>
      <w:r w:rsidRPr="00AB1A41">
        <w:rPr>
          <w:lang w:val="sr-Cyrl-RS"/>
        </w:rPr>
        <w:t>е критеријуме оригиналног и адекватно написаног научног дела.</w:t>
      </w:r>
      <w:r w:rsidRPr="00AB1A41">
        <w:rPr>
          <w:spacing w:val="1"/>
          <w:lang w:val="sr-Cyrl-RS"/>
        </w:rPr>
        <w:t xml:space="preserve"> </w:t>
      </w:r>
      <w:r w:rsidRPr="00AB1A41">
        <w:rPr>
          <w:lang w:val="sr-Cyrl-RS"/>
        </w:rPr>
        <w:t>Кандидаткиња</w:t>
      </w:r>
      <w:r w:rsidRPr="00AB1A41">
        <w:rPr>
          <w:spacing w:val="1"/>
          <w:lang w:val="sr-Cyrl-RS"/>
        </w:rPr>
        <w:t xml:space="preserve"> </w:t>
      </w:r>
      <w:r w:rsidRPr="00AB1A41">
        <w:rPr>
          <w:lang w:val="sr-Cyrl-RS"/>
        </w:rPr>
        <w:t>је</w:t>
      </w:r>
      <w:r w:rsidRPr="00AB1A41">
        <w:rPr>
          <w:spacing w:val="1"/>
          <w:lang w:val="sr-Cyrl-RS"/>
        </w:rPr>
        <w:t xml:space="preserve"> </w:t>
      </w:r>
      <w:r w:rsidRPr="00AB1A41">
        <w:rPr>
          <w:lang w:val="sr-Cyrl-RS"/>
        </w:rPr>
        <w:t>успешно</w:t>
      </w:r>
      <w:r w:rsidRPr="00AB1A41">
        <w:rPr>
          <w:spacing w:val="1"/>
          <w:lang w:val="sr-Cyrl-RS"/>
        </w:rPr>
        <w:t xml:space="preserve"> </w:t>
      </w:r>
      <w:r w:rsidRPr="00AB1A41">
        <w:rPr>
          <w:lang w:val="sr-Cyrl-RS"/>
        </w:rPr>
        <w:t>реализовала</w:t>
      </w:r>
      <w:r w:rsidRPr="00AB1A41">
        <w:rPr>
          <w:spacing w:val="1"/>
          <w:lang w:val="sr-Cyrl-RS"/>
        </w:rPr>
        <w:t xml:space="preserve"> </w:t>
      </w:r>
      <w:r w:rsidRPr="00AB1A41">
        <w:rPr>
          <w:lang w:val="sr-Cyrl-RS"/>
        </w:rPr>
        <w:t>постављене</w:t>
      </w:r>
      <w:r w:rsidRPr="00AB1A41">
        <w:rPr>
          <w:spacing w:val="1"/>
          <w:lang w:val="sr-Cyrl-RS"/>
        </w:rPr>
        <w:t xml:space="preserve"> </w:t>
      </w:r>
      <w:r w:rsidRPr="00AB1A41">
        <w:rPr>
          <w:lang w:val="sr-Cyrl-RS"/>
        </w:rPr>
        <w:t>циљеве</w:t>
      </w:r>
      <w:r w:rsidRPr="00AB1A41">
        <w:rPr>
          <w:spacing w:val="1"/>
          <w:lang w:val="sr-Cyrl-RS"/>
        </w:rPr>
        <w:t xml:space="preserve"> </w:t>
      </w:r>
      <w:r w:rsidRPr="00AB1A41">
        <w:rPr>
          <w:lang w:val="sr-Cyrl-RS"/>
        </w:rPr>
        <w:t>истраживања,</w:t>
      </w:r>
      <w:r w:rsidRPr="00AB1A41">
        <w:rPr>
          <w:spacing w:val="1"/>
          <w:lang w:val="sr-Cyrl-RS"/>
        </w:rPr>
        <w:t xml:space="preserve"> </w:t>
      </w:r>
      <w:r w:rsidRPr="00AB1A41">
        <w:rPr>
          <w:lang w:val="sr-Cyrl-RS"/>
        </w:rPr>
        <w:t>а</w:t>
      </w:r>
      <w:r w:rsidRPr="00AB1A41">
        <w:rPr>
          <w:spacing w:val="1"/>
          <w:lang w:val="sr-Cyrl-RS"/>
        </w:rPr>
        <w:t xml:space="preserve"> </w:t>
      </w:r>
      <w:r w:rsidRPr="00AB1A41">
        <w:rPr>
          <w:lang w:val="sr-Cyrl-RS"/>
        </w:rPr>
        <w:t>резултати</w:t>
      </w:r>
      <w:r w:rsidRPr="00AB1A41">
        <w:rPr>
          <w:spacing w:val="1"/>
          <w:lang w:val="sr-Cyrl-RS"/>
        </w:rPr>
        <w:t xml:space="preserve"> </w:t>
      </w:r>
      <w:r w:rsidRPr="00AB1A41">
        <w:rPr>
          <w:lang w:val="sr-Cyrl-RS"/>
        </w:rPr>
        <w:t>приказани</w:t>
      </w:r>
      <w:r w:rsidRPr="00AB1A41">
        <w:rPr>
          <w:spacing w:val="-7"/>
          <w:lang w:val="sr-Cyrl-RS"/>
        </w:rPr>
        <w:t xml:space="preserve"> </w:t>
      </w:r>
      <w:r w:rsidRPr="00AB1A41">
        <w:rPr>
          <w:lang w:val="sr-Cyrl-RS"/>
        </w:rPr>
        <w:t>у</w:t>
      </w:r>
      <w:r w:rsidRPr="00AB1A41">
        <w:rPr>
          <w:spacing w:val="-10"/>
          <w:lang w:val="sr-Cyrl-RS"/>
        </w:rPr>
        <w:t xml:space="preserve"> </w:t>
      </w:r>
      <w:r w:rsidRPr="00AB1A41">
        <w:rPr>
          <w:lang w:val="sr-Cyrl-RS"/>
        </w:rPr>
        <w:t>овој</w:t>
      </w:r>
      <w:r w:rsidRPr="00AB1A41">
        <w:rPr>
          <w:spacing w:val="-11"/>
          <w:lang w:val="sr-Cyrl-RS"/>
        </w:rPr>
        <w:t xml:space="preserve"> </w:t>
      </w:r>
      <w:r w:rsidRPr="00AB1A41">
        <w:rPr>
          <w:lang w:val="sr-Cyrl-RS"/>
        </w:rPr>
        <w:t>докторској</w:t>
      </w:r>
      <w:r w:rsidRPr="00AB1A41">
        <w:rPr>
          <w:spacing w:val="-7"/>
          <w:lang w:val="sr-Cyrl-RS"/>
        </w:rPr>
        <w:t xml:space="preserve"> </w:t>
      </w:r>
      <w:r w:rsidRPr="00AB1A41">
        <w:rPr>
          <w:lang w:val="sr-Cyrl-RS"/>
        </w:rPr>
        <w:t>дисертацији</w:t>
      </w:r>
      <w:r w:rsidRPr="00AB1A41">
        <w:rPr>
          <w:spacing w:val="-10"/>
          <w:lang w:val="sr-Cyrl-RS"/>
        </w:rPr>
        <w:t xml:space="preserve"> </w:t>
      </w:r>
      <w:r w:rsidRPr="00AB1A41">
        <w:rPr>
          <w:lang w:val="sr-Cyrl-RS"/>
        </w:rPr>
        <w:t>представљају</w:t>
      </w:r>
      <w:r w:rsidRPr="00AB1A41">
        <w:rPr>
          <w:spacing w:val="-10"/>
          <w:lang w:val="sr-Cyrl-RS"/>
        </w:rPr>
        <w:t xml:space="preserve"> </w:t>
      </w:r>
      <w:r w:rsidRPr="00AB1A41">
        <w:rPr>
          <w:lang w:val="sr-Cyrl-RS"/>
        </w:rPr>
        <w:t>значајан</w:t>
      </w:r>
      <w:r w:rsidRPr="00AB1A41">
        <w:rPr>
          <w:spacing w:val="-10"/>
          <w:lang w:val="sr-Cyrl-RS"/>
        </w:rPr>
        <w:t xml:space="preserve"> </w:t>
      </w:r>
      <w:r w:rsidRPr="00AB1A41">
        <w:rPr>
          <w:lang w:val="sr-Cyrl-RS"/>
        </w:rPr>
        <w:t>научни</w:t>
      </w:r>
      <w:r w:rsidRPr="00AB1A41">
        <w:rPr>
          <w:spacing w:val="-8"/>
          <w:lang w:val="sr-Cyrl-RS"/>
        </w:rPr>
        <w:t xml:space="preserve"> </w:t>
      </w:r>
      <w:r w:rsidRPr="00AB1A41">
        <w:rPr>
          <w:lang w:val="sr-Cyrl-RS"/>
        </w:rPr>
        <w:t>допринос</w:t>
      </w:r>
      <w:r w:rsidRPr="00AB1A41">
        <w:rPr>
          <w:spacing w:val="-10"/>
          <w:lang w:val="sr-Cyrl-RS"/>
        </w:rPr>
        <w:t xml:space="preserve"> </w:t>
      </w:r>
      <w:r w:rsidRPr="00AB1A41">
        <w:rPr>
          <w:lang w:val="sr-Cyrl-RS"/>
        </w:rPr>
        <w:t>у</w:t>
      </w:r>
      <w:r w:rsidRPr="00AB1A41">
        <w:rPr>
          <w:spacing w:val="-10"/>
          <w:lang w:val="sr-Cyrl-RS"/>
        </w:rPr>
        <w:t xml:space="preserve"> </w:t>
      </w:r>
      <w:r w:rsidRPr="00AB1A41">
        <w:rPr>
          <w:lang w:val="sr-Cyrl-RS"/>
        </w:rPr>
        <w:t>области</w:t>
      </w:r>
      <w:r w:rsidR="00C57071" w:rsidRPr="00AB1A41">
        <w:rPr>
          <w:lang w:val="sr-Cyrl-RS"/>
        </w:rPr>
        <w:t xml:space="preserve"> </w:t>
      </w:r>
      <w:r w:rsidRPr="00AB1A41">
        <w:rPr>
          <w:spacing w:val="-58"/>
          <w:lang w:val="sr-Cyrl-RS"/>
        </w:rPr>
        <w:t xml:space="preserve"> </w:t>
      </w:r>
      <w:r w:rsidR="00C57071" w:rsidRPr="00AB1A41">
        <w:rPr>
          <w:lang w:val="sr-Cyrl-RS"/>
        </w:rPr>
        <w:t>аналитике лекова</w:t>
      </w:r>
      <w:r w:rsidRPr="00AB1A41">
        <w:rPr>
          <w:lang w:val="sr-Cyrl-RS"/>
        </w:rPr>
        <w:t>.</w:t>
      </w:r>
    </w:p>
    <w:p w14:paraId="64C19080" w14:textId="0F64EBF4" w:rsidR="00227C61" w:rsidRPr="00AB1A41" w:rsidRDefault="00227C61" w:rsidP="008B2902">
      <w:pPr>
        <w:pStyle w:val="BodyText"/>
        <w:spacing w:line="276" w:lineRule="auto"/>
        <w:ind w:left="0" w:right="4" w:firstLine="567"/>
        <w:rPr>
          <w:lang w:val="sr-Cyrl-RS"/>
        </w:rPr>
      </w:pPr>
      <w:r w:rsidRPr="00AB1A41">
        <w:rPr>
          <w:lang w:val="sr-Cyrl-RS"/>
        </w:rPr>
        <w:t xml:space="preserve">Резултати докторске дисертације су публиковани у </w:t>
      </w:r>
      <w:r w:rsidR="00165E87">
        <w:rPr>
          <w:lang w:val="sr-Cyrl-RS"/>
        </w:rPr>
        <w:t>два</w:t>
      </w:r>
      <w:r w:rsidR="00C57071" w:rsidRPr="00AB1A41">
        <w:rPr>
          <w:lang w:val="sr-Cyrl-RS"/>
        </w:rPr>
        <w:t xml:space="preserve"> </w:t>
      </w:r>
      <w:r w:rsidRPr="00AB1A41">
        <w:rPr>
          <w:lang w:val="sr-Cyrl-RS"/>
        </w:rPr>
        <w:t>рада у међународним часописима</w:t>
      </w:r>
      <w:r w:rsidR="00C57071" w:rsidRPr="00AB1A41">
        <w:rPr>
          <w:lang w:val="sr-Cyrl-RS"/>
        </w:rPr>
        <w:t xml:space="preserve"> </w:t>
      </w:r>
      <w:r w:rsidR="00E62014" w:rsidRPr="00AB1A41">
        <w:rPr>
          <w:lang w:val="sr-Cyrl-RS"/>
        </w:rPr>
        <w:t xml:space="preserve">са </w:t>
      </w:r>
      <w:r w:rsidR="00E62014" w:rsidRPr="00AB1A41">
        <w:rPr>
          <w:i/>
          <w:lang w:val="sr-Cyrl-RS"/>
        </w:rPr>
        <w:t>SCI</w:t>
      </w:r>
      <w:r w:rsidR="00E62014" w:rsidRPr="00AB1A41">
        <w:rPr>
          <w:lang w:val="sr-Cyrl-RS"/>
        </w:rPr>
        <w:t xml:space="preserve"> листе (</w:t>
      </w:r>
      <w:r w:rsidR="00873DE7" w:rsidRPr="00AB1A41">
        <w:rPr>
          <w:lang w:val="sr-Cyrl-RS"/>
        </w:rPr>
        <w:t>М21</w:t>
      </w:r>
      <w:r w:rsidR="00E62014" w:rsidRPr="00AB1A41">
        <w:rPr>
          <w:lang w:val="sr-Cyrl-RS"/>
        </w:rPr>
        <w:t xml:space="preserve"> и М2</w:t>
      </w:r>
      <w:r w:rsidR="00873DE7" w:rsidRPr="00AB1A41">
        <w:rPr>
          <w:lang w:val="sr-Cyrl-RS"/>
        </w:rPr>
        <w:t>2</w:t>
      </w:r>
      <w:r w:rsidR="00E62014" w:rsidRPr="00AB1A41">
        <w:rPr>
          <w:lang w:val="sr-Cyrl-RS"/>
        </w:rPr>
        <w:t>)</w:t>
      </w:r>
      <w:r w:rsidR="00C57071" w:rsidRPr="00AB1A41">
        <w:rPr>
          <w:lang w:val="sr-Cyrl-RS"/>
        </w:rPr>
        <w:t xml:space="preserve"> и </w:t>
      </w:r>
      <w:r w:rsidR="00E62014" w:rsidRPr="00AB1A41">
        <w:rPr>
          <w:lang w:val="sr-Cyrl-RS"/>
        </w:rPr>
        <w:t xml:space="preserve">у оквиру </w:t>
      </w:r>
      <w:r w:rsidR="007E78B0">
        <w:rPr>
          <w:lang w:val="sr-Cyrl-RS"/>
        </w:rPr>
        <w:t>три</w:t>
      </w:r>
      <w:r w:rsidR="00165E87">
        <w:rPr>
          <w:lang w:val="sr-Cyrl-RS"/>
        </w:rPr>
        <w:t xml:space="preserve"> </w:t>
      </w:r>
      <w:r w:rsidRPr="00AB1A41">
        <w:rPr>
          <w:lang w:val="sr-Cyrl-RS"/>
        </w:rPr>
        <w:t>саопштења са међународних скупова штампана у изводу (</w:t>
      </w:r>
      <w:r w:rsidR="007E78B0">
        <w:rPr>
          <w:lang w:val="sr-Cyrl-RS"/>
        </w:rPr>
        <w:t>три</w:t>
      </w:r>
      <w:r w:rsidR="002D4D0D" w:rsidRPr="00AB1A41">
        <w:rPr>
          <w:lang w:val="sr-Cyrl-RS"/>
        </w:rPr>
        <w:t xml:space="preserve"> </w:t>
      </w:r>
      <w:r w:rsidRPr="00AB1A41">
        <w:rPr>
          <w:lang w:val="sr-Cyrl-RS"/>
        </w:rPr>
        <w:t>М34)</w:t>
      </w:r>
      <w:r w:rsidR="00E62014" w:rsidRPr="00AB1A41">
        <w:rPr>
          <w:lang w:val="sr-Cyrl-RS"/>
        </w:rPr>
        <w:t>.</w:t>
      </w:r>
    </w:p>
    <w:p w14:paraId="4CFF6910" w14:textId="271CCE5D" w:rsidR="002D4D0D" w:rsidRPr="00AB1A41" w:rsidRDefault="00227C61" w:rsidP="008B2902">
      <w:pPr>
        <w:widowControl w:val="0"/>
        <w:autoSpaceDE w:val="0"/>
        <w:autoSpaceDN w:val="0"/>
        <w:spacing w:line="276" w:lineRule="auto"/>
        <w:ind w:right="4" w:firstLine="567"/>
        <w:jc w:val="both"/>
        <w:rPr>
          <w:rFonts w:ascii="Times New Roman" w:hAnsi="Times New Roman" w:cs="Times New Roman"/>
          <w:sz w:val="24"/>
          <w:szCs w:val="24"/>
          <w:lang w:val="sr-Cyrl-RS"/>
        </w:rPr>
      </w:pPr>
      <w:r w:rsidRPr="00AB1A41">
        <w:rPr>
          <w:rFonts w:ascii="Times New Roman" w:hAnsi="Times New Roman" w:cs="Times New Roman"/>
          <w:sz w:val="24"/>
          <w:szCs w:val="24"/>
          <w:lang w:val="sr-Cyrl-RS"/>
        </w:rPr>
        <w:t>Комисија</w:t>
      </w:r>
      <w:r w:rsidRPr="00AB1A41">
        <w:rPr>
          <w:rFonts w:ascii="Times New Roman" w:hAnsi="Times New Roman" w:cs="Times New Roman"/>
          <w:spacing w:val="1"/>
          <w:sz w:val="24"/>
          <w:szCs w:val="24"/>
          <w:lang w:val="sr-Cyrl-RS"/>
        </w:rPr>
        <w:t xml:space="preserve"> </w:t>
      </w:r>
      <w:r w:rsidRPr="00AB1A41">
        <w:rPr>
          <w:rFonts w:ascii="Times New Roman" w:hAnsi="Times New Roman" w:cs="Times New Roman"/>
          <w:sz w:val="24"/>
          <w:szCs w:val="24"/>
          <w:lang w:val="sr-Cyrl-RS"/>
        </w:rPr>
        <w:t>у</w:t>
      </w:r>
      <w:r w:rsidRPr="00AB1A41">
        <w:rPr>
          <w:rFonts w:ascii="Times New Roman" w:hAnsi="Times New Roman" w:cs="Times New Roman"/>
          <w:spacing w:val="1"/>
          <w:sz w:val="24"/>
          <w:szCs w:val="24"/>
          <w:lang w:val="sr-Cyrl-RS"/>
        </w:rPr>
        <w:t xml:space="preserve"> </w:t>
      </w:r>
      <w:r w:rsidRPr="00AB1A41">
        <w:rPr>
          <w:rFonts w:ascii="Times New Roman" w:hAnsi="Times New Roman" w:cs="Times New Roman"/>
          <w:sz w:val="24"/>
          <w:szCs w:val="24"/>
          <w:lang w:val="sr-Cyrl-RS"/>
        </w:rPr>
        <w:t>наведеном</w:t>
      </w:r>
      <w:r w:rsidRPr="00AB1A41">
        <w:rPr>
          <w:rFonts w:ascii="Times New Roman" w:hAnsi="Times New Roman" w:cs="Times New Roman"/>
          <w:spacing w:val="1"/>
          <w:sz w:val="24"/>
          <w:szCs w:val="24"/>
          <w:lang w:val="sr-Cyrl-RS"/>
        </w:rPr>
        <w:t xml:space="preserve"> </w:t>
      </w:r>
      <w:r w:rsidRPr="00AB1A41">
        <w:rPr>
          <w:rFonts w:ascii="Times New Roman" w:hAnsi="Times New Roman" w:cs="Times New Roman"/>
          <w:sz w:val="24"/>
          <w:szCs w:val="24"/>
          <w:lang w:val="sr-Cyrl-RS"/>
        </w:rPr>
        <w:t>саставу</w:t>
      </w:r>
      <w:r w:rsidRPr="00AB1A41">
        <w:rPr>
          <w:rFonts w:ascii="Times New Roman" w:hAnsi="Times New Roman" w:cs="Times New Roman"/>
          <w:spacing w:val="1"/>
          <w:sz w:val="24"/>
          <w:szCs w:val="24"/>
          <w:lang w:val="sr-Cyrl-RS"/>
        </w:rPr>
        <w:t xml:space="preserve"> </w:t>
      </w:r>
      <w:r w:rsidRPr="00AB1A41">
        <w:rPr>
          <w:rFonts w:ascii="Times New Roman" w:hAnsi="Times New Roman" w:cs="Times New Roman"/>
          <w:sz w:val="24"/>
          <w:szCs w:val="24"/>
          <w:lang w:val="sr-Cyrl-RS"/>
        </w:rPr>
        <w:t>позитивно</w:t>
      </w:r>
      <w:r w:rsidRPr="00AB1A41">
        <w:rPr>
          <w:rFonts w:ascii="Times New Roman" w:hAnsi="Times New Roman" w:cs="Times New Roman"/>
          <w:spacing w:val="1"/>
          <w:sz w:val="24"/>
          <w:szCs w:val="24"/>
          <w:lang w:val="sr-Cyrl-RS"/>
        </w:rPr>
        <w:t xml:space="preserve"> </w:t>
      </w:r>
      <w:r w:rsidRPr="00AB1A41">
        <w:rPr>
          <w:rFonts w:ascii="Times New Roman" w:hAnsi="Times New Roman" w:cs="Times New Roman"/>
          <w:sz w:val="24"/>
          <w:szCs w:val="24"/>
          <w:lang w:val="sr-Cyrl-RS"/>
        </w:rPr>
        <w:t>оцењује</w:t>
      </w:r>
      <w:r w:rsidRPr="00AB1A41">
        <w:rPr>
          <w:rFonts w:ascii="Times New Roman" w:hAnsi="Times New Roman" w:cs="Times New Roman"/>
          <w:spacing w:val="1"/>
          <w:sz w:val="24"/>
          <w:szCs w:val="24"/>
          <w:lang w:val="sr-Cyrl-RS"/>
        </w:rPr>
        <w:t xml:space="preserve"> </w:t>
      </w:r>
      <w:r w:rsidRPr="00AB1A41">
        <w:rPr>
          <w:rFonts w:ascii="Times New Roman" w:hAnsi="Times New Roman" w:cs="Times New Roman"/>
          <w:sz w:val="24"/>
          <w:szCs w:val="24"/>
          <w:lang w:val="sr-Cyrl-RS"/>
        </w:rPr>
        <w:t>докторску</w:t>
      </w:r>
      <w:r w:rsidRPr="00AB1A41">
        <w:rPr>
          <w:rFonts w:ascii="Times New Roman" w:hAnsi="Times New Roman" w:cs="Times New Roman"/>
          <w:spacing w:val="1"/>
          <w:sz w:val="24"/>
          <w:szCs w:val="24"/>
          <w:lang w:val="sr-Cyrl-RS"/>
        </w:rPr>
        <w:t xml:space="preserve"> </w:t>
      </w:r>
      <w:r w:rsidRPr="00AB1A41">
        <w:rPr>
          <w:rFonts w:ascii="Times New Roman" w:hAnsi="Times New Roman" w:cs="Times New Roman"/>
          <w:sz w:val="24"/>
          <w:szCs w:val="24"/>
          <w:lang w:val="sr-Cyrl-RS"/>
        </w:rPr>
        <w:t>дисертацију</w:t>
      </w:r>
      <w:r w:rsidRPr="00AB1A41">
        <w:rPr>
          <w:rFonts w:ascii="Times New Roman" w:hAnsi="Times New Roman" w:cs="Times New Roman"/>
          <w:spacing w:val="1"/>
          <w:sz w:val="24"/>
          <w:szCs w:val="24"/>
          <w:lang w:val="sr-Cyrl-RS"/>
        </w:rPr>
        <w:t xml:space="preserve"> </w:t>
      </w:r>
      <w:r w:rsidR="00165E87">
        <w:rPr>
          <w:rFonts w:ascii="Times New Roman" w:hAnsi="Times New Roman" w:cs="Times New Roman"/>
          <w:sz w:val="24"/>
          <w:szCs w:val="24"/>
          <w:lang w:val="sr-Cyrl-RS"/>
        </w:rPr>
        <w:t xml:space="preserve">маг. </w:t>
      </w:r>
      <w:proofErr w:type="spellStart"/>
      <w:r w:rsidR="00165E87">
        <w:rPr>
          <w:rFonts w:ascii="Times New Roman" w:hAnsi="Times New Roman" w:cs="Times New Roman"/>
          <w:sz w:val="24"/>
          <w:szCs w:val="24"/>
          <w:lang w:val="sr-Cyrl-RS"/>
        </w:rPr>
        <w:t>фарм</w:t>
      </w:r>
      <w:proofErr w:type="spellEnd"/>
      <w:r w:rsidR="00165E87">
        <w:rPr>
          <w:rFonts w:ascii="Times New Roman" w:hAnsi="Times New Roman" w:cs="Times New Roman"/>
          <w:sz w:val="24"/>
          <w:szCs w:val="24"/>
          <w:lang w:val="sr-Cyrl-RS"/>
        </w:rPr>
        <w:t xml:space="preserve">. Бојане </w:t>
      </w:r>
      <w:proofErr w:type="spellStart"/>
      <w:r w:rsidR="00165E87">
        <w:rPr>
          <w:rFonts w:ascii="Times New Roman" w:hAnsi="Times New Roman" w:cs="Times New Roman"/>
          <w:sz w:val="24"/>
          <w:szCs w:val="24"/>
          <w:lang w:val="sr-Cyrl-RS"/>
        </w:rPr>
        <w:t>Свркота</w:t>
      </w:r>
      <w:proofErr w:type="spellEnd"/>
      <w:r w:rsidR="00165E87">
        <w:rPr>
          <w:rFonts w:ascii="Times New Roman" w:hAnsi="Times New Roman" w:cs="Times New Roman"/>
          <w:sz w:val="24"/>
          <w:szCs w:val="24"/>
          <w:lang w:val="sr-Cyrl-RS"/>
        </w:rPr>
        <w:t xml:space="preserve"> Конрад</w:t>
      </w:r>
      <w:r w:rsidRPr="00AB1A41">
        <w:rPr>
          <w:rFonts w:ascii="Times New Roman" w:hAnsi="Times New Roman" w:cs="Times New Roman"/>
          <w:sz w:val="24"/>
          <w:szCs w:val="24"/>
          <w:lang w:val="sr-Cyrl-RS"/>
        </w:rPr>
        <w:t xml:space="preserve"> под називом</w:t>
      </w:r>
      <w:r w:rsidR="002D4D0D" w:rsidRPr="00AB1A41">
        <w:rPr>
          <w:rFonts w:ascii="Times New Roman" w:hAnsi="Times New Roman" w:cs="Times New Roman"/>
          <w:sz w:val="24"/>
          <w:szCs w:val="24"/>
          <w:lang w:val="sr-Cyrl-RS"/>
        </w:rPr>
        <w:t>:</w:t>
      </w:r>
    </w:p>
    <w:p w14:paraId="0998E96C" w14:textId="77777777" w:rsidR="003E23E6" w:rsidRDefault="003E23E6" w:rsidP="006D1228">
      <w:pPr>
        <w:widowControl w:val="0"/>
        <w:autoSpaceDE w:val="0"/>
        <w:autoSpaceDN w:val="0"/>
        <w:spacing w:before="240" w:after="0" w:line="276" w:lineRule="auto"/>
        <w:ind w:right="4"/>
        <w:jc w:val="center"/>
        <w:rPr>
          <w:rFonts w:ascii="Times New Roman" w:eastAsia="Times New Roman" w:hAnsi="Times New Roman" w:cs="Times New Roman"/>
          <w:b/>
          <w:sz w:val="24"/>
          <w:szCs w:val="24"/>
          <w:lang w:val="sr-Cyrl-RS"/>
        </w:rPr>
      </w:pPr>
      <w:r w:rsidRPr="003E23E6">
        <w:rPr>
          <w:rFonts w:ascii="Times New Roman" w:eastAsia="Times New Roman" w:hAnsi="Times New Roman" w:cs="Times New Roman"/>
          <w:b/>
          <w:sz w:val="24"/>
          <w:szCs w:val="24"/>
          <w:lang w:val="sr-Cyrl-RS"/>
        </w:rPr>
        <w:t xml:space="preserve">„Примена </w:t>
      </w:r>
      <w:proofErr w:type="spellStart"/>
      <w:r w:rsidRPr="003E23E6">
        <w:rPr>
          <w:rFonts w:ascii="Times New Roman" w:eastAsia="Times New Roman" w:hAnsi="Times New Roman" w:cs="Times New Roman"/>
          <w:b/>
          <w:sz w:val="24"/>
          <w:szCs w:val="24"/>
          <w:lang w:val="sr-Cyrl-RS"/>
        </w:rPr>
        <w:t>хемометријских</w:t>
      </w:r>
      <w:proofErr w:type="spellEnd"/>
      <w:r w:rsidRPr="003E23E6">
        <w:rPr>
          <w:rFonts w:ascii="Times New Roman" w:eastAsia="Times New Roman" w:hAnsi="Times New Roman" w:cs="Times New Roman"/>
          <w:b/>
          <w:sz w:val="24"/>
          <w:szCs w:val="24"/>
          <w:lang w:val="sr-Cyrl-RS"/>
        </w:rPr>
        <w:t xml:space="preserve"> алата за карактеризацију </w:t>
      </w:r>
      <w:proofErr w:type="spellStart"/>
      <w:r w:rsidRPr="003E23E6">
        <w:rPr>
          <w:rFonts w:ascii="Times New Roman" w:eastAsia="Times New Roman" w:hAnsi="Times New Roman" w:cs="Times New Roman"/>
          <w:b/>
          <w:sz w:val="24"/>
          <w:szCs w:val="24"/>
          <w:lang w:val="sr-Cyrl-RS"/>
        </w:rPr>
        <w:t>интеракционог</w:t>
      </w:r>
      <w:proofErr w:type="spellEnd"/>
      <w:r w:rsidRPr="003E23E6">
        <w:rPr>
          <w:rFonts w:ascii="Times New Roman" w:eastAsia="Times New Roman" w:hAnsi="Times New Roman" w:cs="Times New Roman"/>
          <w:b/>
          <w:sz w:val="24"/>
          <w:szCs w:val="24"/>
          <w:lang w:val="sr-Cyrl-RS"/>
        </w:rPr>
        <w:t xml:space="preserve"> потенцијала течне </w:t>
      </w:r>
      <w:proofErr w:type="spellStart"/>
      <w:r w:rsidRPr="003E23E6">
        <w:rPr>
          <w:rFonts w:ascii="Times New Roman" w:eastAsia="Times New Roman" w:hAnsi="Times New Roman" w:cs="Times New Roman"/>
          <w:b/>
          <w:sz w:val="24"/>
          <w:szCs w:val="24"/>
          <w:lang w:val="sr-Cyrl-RS"/>
        </w:rPr>
        <w:t>хроматографије</w:t>
      </w:r>
      <w:proofErr w:type="spellEnd"/>
      <w:r w:rsidRPr="003E23E6">
        <w:rPr>
          <w:rFonts w:ascii="Times New Roman" w:eastAsia="Times New Roman" w:hAnsi="Times New Roman" w:cs="Times New Roman"/>
          <w:b/>
          <w:sz w:val="24"/>
          <w:szCs w:val="24"/>
          <w:lang w:val="sr-Cyrl-RS"/>
        </w:rPr>
        <w:t xml:space="preserve"> мешовитих режима, </w:t>
      </w:r>
      <w:proofErr w:type="spellStart"/>
      <w:r w:rsidRPr="003E23E6">
        <w:rPr>
          <w:rFonts w:ascii="Times New Roman" w:eastAsia="Times New Roman" w:hAnsi="Times New Roman" w:cs="Times New Roman"/>
          <w:b/>
          <w:sz w:val="24"/>
          <w:szCs w:val="24"/>
          <w:lang w:val="sr-Cyrl-RS"/>
        </w:rPr>
        <w:t>реверзних</w:t>
      </w:r>
      <w:proofErr w:type="spellEnd"/>
      <w:r w:rsidRPr="003E23E6">
        <w:rPr>
          <w:rFonts w:ascii="Times New Roman" w:eastAsia="Times New Roman" w:hAnsi="Times New Roman" w:cs="Times New Roman"/>
          <w:b/>
          <w:sz w:val="24"/>
          <w:szCs w:val="24"/>
          <w:lang w:val="sr-Cyrl-RS"/>
        </w:rPr>
        <w:t xml:space="preserve"> фаза, слабе </w:t>
      </w:r>
      <w:proofErr w:type="spellStart"/>
      <w:r w:rsidRPr="003E23E6">
        <w:rPr>
          <w:rFonts w:ascii="Times New Roman" w:eastAsia="Times New Roman" w:hAnsi="Times New Roman" w:cs="Times New Roman"/>
          <w:b/>
          <w:sz w:val="24"/>
          <w:szCs w:val="24"/>
          <w:lang w:val="sr-Cyrl-RS"/>
        </w:rPr>
        <w:t>катјонске</w:t>
      </w:r>
      <w:proofErr w:type="spellEnd"/>
      <w:r w:rsidRPr="003E23E6">
        <w:rPr>
          <w:rFonts w:ascii="Times New Roman" w:eastAsia="Times New Roman" w:hAnsi="Times New Roman" w:cs="Times New Roman"/>
          <w:b/>
          <w:sz w:val="24"/>
          <w:szCs w:val="24"/>
          <w:lang w:val="sr-Cyrl-RS"/>
        </w:rPr>
        <w:t xml:space="preserve"> измене и </w:t>
      </w:r>
      <w:proofErr w:type="spellStart"/>
      <w:r w:rsidRPr="003E23E6">
        <w:rPr>
          <w:rFonts w:ascii="Times New Roman" w:eastAsia="Times New Roman" w:hAnsi="Times New Roman" w:cs="Times New Roman"/>
          <w:b/>
          <w:sz w:val="24"/>
          <w:szCs w:val="24"/>
          <w:lang w:val="sr-Cyrl-RS"/>
        </w:rPr>
        <w:t>хидрофилних</w:t>
      </w:r>
      <w:proofErr w:type="spellEnd"/>
      <w:r w:rsidRPr="003E23E6">
        <w:rPr>
          <w:rFonts w:ascii="Times New Roman" w:eastAsia="Times New Roman" w:hAnsi="Times New Roman" w:cs="Times New Roman"/>
          <w:b/>
          <w:sz w:val="24"/>
          <w:szCs w:val="24"/>
          <w:lang w:val="sr-Cyrl-RS"/>
        </w:rPr>
        <w:t xml:space="preserve"> интеракција“</w:t>
      </w:r>
    </w:p>
    <w:p w14:paraId="2C6D19CD" w14:textId="77B8DA3A" w:rsidR="00227C61" w:rsidRPr="00AB1A41" w:rsidRDefault="00227C61" w:rsidP="008B2902">
      <w:pPr>
        <w:widowControl w:val="0"/>
        <w:autoSpaceDE w:val="0"/>
        <w:autoSpaceDN w:val="0"/>
        <w:spacing w:before="240" w:after="0" w:line="276" w:lineRule="auto"/>
        <w:ind w:right="4"/>
        <w:jc w:val="both"/>
        <w:rPr>
          <w:rFonts w:ascii="Times New Roman" w:eastAsia="Times New Roman" w:hAnsi="Times New Roman" w:cs="Times New Roman"/>
          <w:sz w:val="24"/>
          <w:szCs w:val="24"/>
          <w:lang w:val="sr-Cyrl-RS"/>
        </w:rPr>
      </w:pPr>
      <w:r w:rsidRPr="00AB1A41">
        <w:rPr>
          <w:rFonts w:ascii="Times New Roman" w:hAnsi="Times New Roman" w:cs="Times New Roman"/>
          <w:sz w:val="24"/>
          <w:szCs w:val="24"/>
          <w:lang w:val="sr-Cyrl-RS"/>
        </w:rPr>
        <w:t>и</w:t>
      </w:r>
      <w:r w:rsidRPr="00AB1A41">
        <w:rPr>
          <w:rFonts w:ascii="Times New Roman" w:hAnsi="Times New Roman" w:cs="Times New Roman"/>
          <w:spacing w:val="1"/>
          <w:sz w:val="24"/>
          <w:szCs w:val="24"/>
          <w:lang w:val="sr-Cyrl-RS"/>
        </w:rPr>
        <w:t xml:space="preserve"> </w:t>
      </w:r>
      <w:r w:rsidRPr="00AB1A41">
        <w:rPr>
          <w:rFonts w:ascii="Times New Roman" w:hAnsi="Times New Roman" w:cs="Times New Roman"/>
          <w:sz w:val="24"/>
          <w:szCs w:val="24"/>
          <w:lang w:val="sr-Cyrl-RS"/>
        </w:rPr>
        <w:t>предлаже Наставно-научном</w:t>
      </w:r>
      <w:r w:rsidRPr="00AB1A41">
        <w:rPr>
          <w:rFonts w:ascii="Times New Roman" w:hAnsi="Times New Roman" w:cs="Times New Roman"/>
          <w:spacing w:val="1"/>
          <w:sz w:val="24"/>
          <w:szCs w:val="24"/>
          <w:lang w:val="sr-Cyrl-RS"/>
        </w:rPr>
        <w:t xml:space="preserve"> </w:t>
      </w:r>
      <w:r w:rsidRPr="00AB1A41">
        <w:rPr>
          <w:rFonts w:ascii="Times New Roman" w:hAnsi="Times New Roman" w:cs="Times New Roman"/>
          <w:sz w:val="24"/>
          <w:szCs w:val="24"/>
          <w:lang w:val="sr-Cyrl-RS"/>
        </w:rPr>
        <w:t>већу</w:t>
      </w:r>
      <w:r w:rsidRPr="00AB1A41">
        <w:rPr>
          <w:rFonts w:ascii="Times New Roman" w:hAnsi="Times New Roman" w:cs="Times New Roman"/>
          <w:spacing w:val="1"/>
          <w:sz w:val="24"/>
          <w:szCs w:val="24"/>
          <w:lang w:val="sr-Cyrl-RS"/>
        </w:rPr>
        <w:t xml:space="preserve"> </w:t>
      </w:r>
      <w:r w:rsidRPr="00AB1A41">
        <w:rPr>
          <w:rFonts w:ascii="Times New Roman" w:hAnsi="Times New Roman" w:cs="Times New Roman"/>
          <w:sz w:val="24"/>
          <w:szCs w:val="24"/>
          <w:lang w:val="sr-Cyrl-RS"/>
        </w:rPr>
        <w:t>Фармацеутског</w:t>
      </w:r>
      <w:r w:rsidRPr="00AB1A41">
        <w:rPr>
          <w:rFonts w:ascii="Times New Roman" w:hAnsi="Times New Roman" w:cs="Times New Roman"/>
          <w:spacing w:val="1"/>
          <w:sz w:val="24"/>
          <w:szCs w:val="24"/>
          <w:lang w:val="sr-Cyrl-RS"/>
        </w:rPr>
        <w:t xml:space="preserve"> </w:t>
      </w:r>
      <w:r w:rsidRPr="00AB1A41">
        <w:rPr>
          <w:rFonts w:ascii="Times New Roman" w:hAnsi="Times New Roman" w:cs="Times New Roman"/>
          <w:sz w:val="24"/>
          <w:szCs w:val="24"/>
          <w:lang w:val="sr-Cyrl-RS"/>
        </w:rPr>
        <w:t>факултета</w:t>
      </w:r>
      <w:r w:rsidRPr="00AB1A41">
        <w:rPr>
          <w:rFonts w:ascii="Times New Roman" w:hAnsi="Times New Roman" w:cs="Times New Roman"/>
          <w:spacing w:val="1"/>
          <w:sz w:val="24"/>
          <w:szCs w:val="24"/>
          <w:lang w:val="sr-Cyrl-RS"/>
        </w:rPr>
        <w:t xml:space="preserve"> </w:t>
      </w:r>
      <w:r w:rsidRPr="00AB1A41">
        <w:rPr>
          <w:rFonts w:ascii="Times New Roman" w:hAnsi="Times New Roman" w:cs="Times New Roman"/>
          <w:sz w:val="24"/>
          <w:szCs w:val="24"/>
          <w:lang w:val="sr-Cyrl-RS"/>
        </w:rPr>
        <w:t>Универзитета у</w:t>
      </w:r>
      <w:r w:rsidRPr="00AB1A41">
        <w:rPr>
          <w:rFonts w:ascii="Times New Roman" w:hAnsi="Times New Roman" w:cs="Times New Roman"/>
          <w:spacing w:val="1"/>
          <w:sz w:val="24"/>
          <w:szCs w:val="24"/>
          <w:lang w:val="sr-Cyrl-RS"/>
        </w:rPr>
        <w:t xml:space="preserve"> </w:t>
      </w:r>
      <w:r w:rsidRPr="00AB1A41">
        <w:rPr>
          <w:rFonts w:ascii="Times New Roman" w:hAnsi="Times New Roman" w:cs="Times New Roman"/>
          <w:sz w:val="24"/>
          <w:szCs w:val="24"/>
          <w:lang w:val="sr-Cyrl-RS"/>
        </w:rPr>
        <w:t>Београду</w:t>
      </w:r>
      <w:r w:rsidRPr="00AB1A41">
        <w:rPr>
          <w:rFonts w:ascii="Times New Roman" w:hAnsi="Times New Roman" w:cs="Times New Roman"/>
          <w:spacing w:val="1"/>
          <w:sz w:val="24"/>
          <w:szCs w:val="24"/>
          <w:lang w:val="sr-Cyrl-RS"/>
        </w:rPr>
        <w:t xml:space="preserve"> </w:t>
      </w:r>
      <w:r w:rsidRPr="00AB1A41">
        <w:rPr>
          <w:rFonts w:ascii="Times New Roman" w:hAnsi="Times New Roman" w:cs="Times New Roman"/>
          <w:sz w:val="24"/>
          <w:szCs w:val="24"/>
          <w:lang w:val="sr-Cyrl-RS"/>
        </w:rPr>
        <w:t>да</w:t>
      </w:r>
      <w:r w:rsidRPr="00AB1A41">
        <w:rPr>
          <w:rFonts w:ascii="Times New Roman" w:hAnsi="Times New Roman" w:cs="Times New Roman"/>
          <w:spacing w:val="1"/>
          <w:sz w:val="24"/>
          <w:szCs w:val="24"/>
          <w:lang w:val="sr-Cyrl-RS"/>
        </w:rPr>
        <w:t xml:space="preserve"> </w:t>
      </w:r>
      <w:r w:rsidRPr="00AB1A41">
        <w:rPr>
          <w:rFonts w:ascii="Times New Roman" w:hAnsi="Times New Roman" w:cs="Times New Roman"/>
          <w:sz w:val="24"/>
          <w:szCs w:val="24"/>
          <w:lang w:val="sr-Cyrl-RS"/>
        </w:rPr>
        <w:t>прихвати</w:t>
      </w:r>
      <w:r w:rsidRPr="00AB1A41">
        <w:rPr>
          <w:rFonts w:ascii="Times New Roman" w:hAnsi="Times New Roman" w:cs="Times New Roman"/>
          <w:spacing w:val="1"/>
          <w:sz w:val="24"/>
          <w:szCs w:val="24"/>
          <w:lang w:val="sr-Cyrl-RS"/>
        </w:rPr>
        <w:t xml:space="preserve"> </w:t>
      </w:r>
      <w:r w:rsidRPr="00AB1A41">
        <w:rPr>
          <w:rFonts w:ascii="Times New Roman" w:hAnsi="Times New Roman" w:cs="Times New Roman"/>
          <w:sz w:val="24"/>
          <w:szCs w:val="24"/>
          <w:lang w:val="sr-Cyrl-RS"/>
        </w:rPr>
        <w:t>овај извештај</w:t>
      </w:r>
      <w:r w:rsidRPr="00AB1A41">
        <w:rPr>
          <w:rFonts w:ascii="Times New Roman" w:hAnsi="Times New Roman" w:cs="Times New Roman"/>
          <w:spacing w:val="1"/>
          <w:sz w:val="24"/>
          <w:szCs w:val="24"/>
          <w:lang w:val="sr-Cyrl-RS"/>
        </w:rPr>
        <w:t xml:space="preserve"> </w:t>
      </w:r>
      <w:r w:rsidRPr="00AB1A41">
        <w:rPr>
          <w:rFonts w:ascii="Times New Roman" w:hAnsi="Times New Roman" w:cs="Times New Roman"/>
          <w:sz w:val="24"/>
          <w:szCs w:val="24"/>
          <w:lang w:val="sr-Cyrl-RS"/>
        </w:rPr>
        <w:t>о</w:t>
      </w:r>
      <w:r w:rsidRPr="00AB1A41">
        <w:rPr>
          <w:rFonts w:ascii="Times New Roman" w:hAnsi="Times New Roman" w:cs="Times New Roman"/>
          <w:spacing w:val="1"/>
          <w:sz w:val="24"/>
          <w:szCs w:val="24"/>
          <w:lang w:val="sr-Cyrl-RS"/>
        </w:rPr>
        <w:t xml:space="preserve"> </w:t>
      </w:r>
      <w:r w:rsidRPr="00AB1A41">
        <w:rPr>
          <w:rFonts w:ascii="Times New Roman" w:hAnsi="Times New Roman" w:cs="Times New Roman"/>
          <w:sz w:val="24"/>
          <w:szCs w:val="24"/>
          <w:lang w:val="sr-Cyrl-RS"/>
        </w:rPr>
        <w:t>завршеној докторској дисертацији и упути га Већу научних области медицинских наука,</w:t>
      </w:r>
      <w:r w:rsidRPr="00AB1A41">
        <w:rPr>
          <w:rFonts w:ascii="Times New Roman" w:hAnsi="Times New Roman" w:cs="Times New Roman"/>
          <w:spacing w:val="1"/>
          <w:sz w:val="24"/>
          <w:szCs w:val="24"/>
          <w:lang w:val="sr-Cyrl-RS"/>
        </w:rPr>
        <w:t xml:space="preserve"> </w:t>
      </w:r>
      <w:r w:rsidRPr="00AB1A41">
        <w:rPr>
          <w:rFonts w:ascii="Times New Roman" w:hAnsi="Times New Roman" w:cs="Times New Roman"/>
          <w:sz w:val="24"/>
          <w:szCs w:val="24"/>
          <w:lang w:val="sr-Cyrl-RS"/>
        </w:rPr>
        <w:t>ради</w:t>
      </w:r>
      <w:r w:rsidRPr="00AB1A41">
        <w:rPr>
          <w:rFonts w:ascii="Times New Roman" w:hAnsi="Times New Roman" w:cs="Times New Roman"/>
          <w:spacing w:val="-2"/>
          <w:sz w:val="24"/>
          <w:szCs w:val="24"/>
          <w:lang w:val="sr-Cyrl-RS"/>
        </w:rPr>
        <w:t xml:space="preserve"> </w:t>
      </w:r>
      <w:r w:rsidRPr="00AB1A41">
        <w:rPr>
          <w:rFonts w:ascii="Times New Roman" w:hAnsi="Times New Roman" w:cs="Times New Roman"/>
          <w:sz w:val="24"/>
          <w:szCs w:val="24"/>
          <w:lang w:val="sr-Cyrl-RS"/>
        </w:rPr>
        <w:t>добијања</w:t>
      </w:r>
      <w:r w:rsidRPr="00AB1A41">
        <w:rPr>
          <w:rFonts w:ascii="Times New Roman" w:hAnsi="Times New Roman" w:cs="Times New Roman"/>
          <w:spacing w:val="-4"/>
          <w:sz w:val="24"/>
          <w:szCs w:val="24"/>
          <w:lang w:val="sr-Cyrl-RS"/>
        </w:rPr>
        <w:t xml:space="preserve"> </w:t>
      </w:r>
      <w:r w:rsidRPr="00AB1A41">
        <w:rPr>
          <w:rFonts w:ascii="Times New Roman" w:hAnsi="Times New Roman" w:cs="Times New Roman"/>
          <w:sz w:val="24"/>
          <w:szCs w:val="24"/>
          <w:lang w:val="sr-Cyrl-RS"/>
        </w:rPr>
        <w:t>сагласности</w:t>
      </w:r>
      <w:r w:rsidRPr="00AB1A41">
        <w:rPr>
          <w:rFonts w:ascii="Times New Roman" w:hAnsi="Times New Roman" w:cs="Times New Roman"/>
          <w:spacing w:val="-1"/>
          <w:sz w:val="24"/>
          <w:szCs w:val="24"/>
          <w:lang w:val="sr-Cyrl-RS"/>
        </w:rPr>
        <w:t xml:space="preserve"> </w:t>
      </w:r>
      <w:r w:rsidRPr="00AB1A41">
        <w:rPr>
          <w:rFonts w:ascii="Times New Roman" w:hAnsi="Times New Roman" w:cs="Times New Roman"/>
          <w:sz w:val="24"/>
          <w:szCs w:val="24"/>
          <w:lang w:val="sr-Cyrl-RS"/>
        </w:rPr>
        <w:t>за</w:t>
      </w:r>
      <w:r w:rsidRPr="00AB1A41">
        <w:rPr>
          <w:rFonts w:ascii="Times New Roman" w:hAnsi="Times New Roman" w:cs="Times New Roman"/>
          <w:spacing w:val="1"/>
          <w:sz w:val="24"/>
          <w:szCs w:val="24"/>
          <w:lang w:val="sr-Cyrl-RS"/>
        </w:rPr>
        <w:t xml:space="preserve"> </w:t>
      </w:r>
      <w:r w:rsidRPr="00AB1A41">
        <w:rPr>
          <w:rFonts w:ascii="Times New Roman" w:hAnsi="Times New Roman" w:cs="Times New Roman"/>
          <w:sz w:val="24"/>
          <w:szCs w:val="24"/>
          <w:lang w:val="sr-Cyrl-RS"/>
        </w:rPr>
        <w:t>јавну</w:t>
      </w:r>
      <w:r w:rsidRPr="00AB1A41">
        <w:rPr>
          <w:rFonts w:ascii="Times New Roman" w:hAnsi="Times New Roman" w:cs="Times New Roman"/>
          <w:spacing w:val="-2"/>
          <w:sz w:val="24"/>
          <w:szCs w:val="24"/>
          <w:lang w:val="sr-Cyrl-RS"/>
        </w:rPr>
        <w:t xml:space="preserve"> </w:t>
      </w:r>
      <w:r w:rsidRPr="00AB1A41">
        <w:rPr>
          <w:rFonts w:ascii="Times New Roman" w:hAnsi="Times New Roman" w:cs="Times New Roman"/>
          <w:sz w:val="24"/>
          <w:szCs w:val="24"/>
          <w:lang w:val="sr-Cyrl-RS"/>
        </w:rPr>
        <w:t>одбрану</w:t>
      </w:r>
      <w:r w:rsidRPr="00AB1A41">
        <w:rPr>
          <w:rFonts w:ascii="Times New Roman" w:hAnsi="Times New Roman" w:cs="Times New Roman"/>
          <w:spacing w:val="-1"/>
          <w:sz w:val="24"/>
          <w:szCs w:val="24"/>
          <w:lang w:val="sr-Cyrl-RS"/>
        </w:rPr>
        <w:t xml:space="preserve"> </w:t>
      </w:r>
      <w:r w:rsidRPr="00AB1A41">
        <w:rPr>
          <w:rFonts w:ascii="Times New Roman" w:hAnsi="Times New Roman" w:cs="Times New Roman"/>
          <w:sz w:val="24"/>
          <w:szCs w:val="24"/>
          <w:lang w:val="sr-Cyrl-RS"/>
        </w:rPr>
        <w:t>докторске</w:t>
      </w:r>
      <w:r w:rsidRPr="00AB1A41">
        <w:rPr>
          <w:rFonts w:ascii="Times New Roman" w:hAnsi="Times New Roman" w:cs="Times New Roman"/>
          <w:spacing w:val="-1"/>
          <w:sz w:val="24"/>
          <w:szCs w:val="24"/>
          <w:lang w:val="sr-Cyrl-RS"/>
        </w:rPr>
        <w:t xml:space="preserve"> </w:t>
      </w:r>
      <w:r w:rsidRPr="00AB1A41">
        <w:rPr>
          <w:rFonts w:ascii="Times New Roman" w:hAnsi="Times New Roman" w:cs="Times New Roman"/>
          <w:sz w:val="24"/>
          <w:szCs w:val="24"/>
          <w:lang w:val="sr-Cyrl-RS"/>
        </w:rPr>
        <w:t>дисертације.</w:t>
      </w:r>
    </w:p>
    <w:p w14:paraId="0AA6324A" w14:textId="6F52B696" w:rsidR="0000779C" w:rsidRDefault="0000779C" w:rsidP="001A649E">
      <w:pPr>
        <w:spacing w:line="276" w:lineRule="auto"/>
        <w:ind w:right="4"/>
        <w:rPr>
          <w:rFonts w:ascii="Times New Roman" w:eastAsia="Times New Roman" w:hAnsi="Times New Roman" w:cs="Times New Roman"/>
          <w:spacing w:val="-57"/>
          <w:sz w:val="24"/>
          <w:szCs w:val="24"/>
          <w:lang w:val="sr-Latn-RS"/>
        </w:rPr>
      </w:pPr>
    </w:p>
    <w:p w14:paraId="53338523" w14:textId="5E74AD35" w:rsidR="008A50D9" w:rsidRDefault="008A50D9" w:rsidP="001A649E">
      <w:pPr>
        <w:spacing w:line="276" w:lineRule="auto"/>
        <w:ind w:right="4"/>
        <w:rPr>
          <w:rFonts w:ascii="Times New Roman" w:eastAsia="Times New Roman" w:hAnsi="Times New Roman" w:cs="Times New Roman"/>
          <w:spacing w:val="-57"/>
          <w:sz w:val="24"/>
          <w:szCs w:val="24"/>
          <w:lang w:val="sr-Latn-RS"/>
        </w:rPr>
      </w:pPr>
    </w:p>
    <w:p w14:paraId="3D25C164" w14:textId="77777777" w:rsidR="008A50D9" w:rsidRPr="00001A9E" w:rsidRDefault="008A50D9" w:rsidP="001A649E">
      <w:pPr>
        <w:spacing w:line="276" w:lineRule="auto"/>
        <w:ind w:right="4"/>
        <w:rPr>
          <w:rFonts w:ascii="Times New Roman" w:eastAsia="Times New Roman" w:hAnsi="Times New Roman" w:cs="Times New Roman"/>
          <w:spacing w:val="-57"/>
          <w:sz w:val="24"/>
          <w:szCs w:val="24"/>
          <w:lang w:val="sr-Latn-RS"/>
        </w:rPr>
      </w:pPr>
    </w:p>
    <w:tbl>
      <w:tblPr>
        <w:tblW w:w="0" w:type="auto"/>
        <w:tblLook w:val="04A0" w:firstRow="1" w:lastRow="0" w:firstColumn="1" w:lastColumn="0" w:noHBand="0" w:noVBand="1"/>
      </w:tblPr>
      <w:tblGrid>
        <w:gridCol w:w="9288"/>
      </w:tblGrid>
      <w:tr w:rsidR="00764A6B" w:rsidRPr="00AB1A41" w14:paraId="7B77986C" w14:textId="77777777" w:rsidTr="00DD0B90">
        <w:trPr>
          <w:trHeight w:val="340"/>
        </w:trPr>
        <w:tc>
          <w:tcPr>
            <w:tcW w:w="9288" w:type="dxa"/>
            <w:vAlign w:val="center"/>
          </w:tcPr>
          <w:p w14:paraId="5DCF7991" w14:textId="21561DA0" w:rsidR="00764A6B" w:rsidRPr="00AB1A41" w:rsidRDefault="00764A6B" w:rsidP="00802747">
            <w:pPr>
              <w:jc w:val="right"/>
              <w:rPr>
                <w:rFonts w:ascii="Times New Roman" w:hAnsi="Times New Roman" w:cs="Times New Roman"/>
                <w:b/>
                <w:sz w:val="24"/>
                <w:szCs w:val="24"/>
                <w:lang w:val="sr-Cyrl-RS"/>
              </w:rPr>
            </w:pPr>
            <w:r w:rsidRPr="00AB1A41">
              <w:rPr>
                <w:rFonts w:ascii="Times New Roman" w:hAnsi="Times New Roman" w:cs="Times New Roman"/>
                <w:b/>
                <w:sz w:val="24"/>
                <w:szCs w:val="24"/>
                <w:lang w:val="sr-Cyrl-RS"/>
              </w:rPr>
              <w:t>ЧЛАНОВИ КОМИСИЈЕ</w:t>
            </w:r>
          </w:p>
        </w:tc>
      </w:tr>
      <w:tr w:rsidR="00764A6B" w:rsidRPr="00AB1A41" w14:paraId="6D6E49D4" w14:textId="77777777" w:rsidTr="00DD0B90">
        <w:trPr>
          <w:trHeight w:val="340"/>
        </w:trPr>
        <w:tc>
          <w:tcPr>
            <w:tcW w:w="9288" w:type="dxa"/>
            <w:vAlign w:val="bottom"/>
          </w:tcPr>
          <w:p w14:paraId="361F64E4" w14:textId="77777777" w:rsidR="00764A6B" w:rsidRPr="00AB1A41" w:rsidRDefault="00764A6B" w:rsidP="00DD0B90">
            <w:pPr>
              <w:jc w:val="right"/>
              <w:rPr>
                <w:rFonts w:ascii="Times New Roman" w:hAnsi="Times New Roman" w:cs="Times New Roman"/>
                <w:sz w:val="24"/>
                <w:szCs w:val="24"/>
                <w:lang w:val="sr-Cyrl-RS"/>
              </w:rPr>
            </w:pPr>
          </w:p>
        </w:tc>
      </w:tr>
      <w:tr w:rsidR="003E23E6" w:rsidRPr="00AB1A41" w14:paraId="6D0D83C8" w14:textId="77777777" w:rsidTr="00DD0B90">
        <w:trPr>
          <w:trHeight w:val="680"/>
        </w:trPr>
        <w:tc>
          <w:tcPr>
            <w:tcW w:w="9288" w:type="dxa"/>
            <w:vAlign w:val="bottom"/>
          </w:tcPr>
          <w:p w14:paraId="3B134366" w14:textId="51297738" w:rsidR="003E23E6" w:rsidRPr="00AB1A41" w:rsidRDefault="003E23E6" w:rsidP="003E23E6">
            <w:pPr>
              <w:jc w:val="right"/>
              <w:rPr>
                <w:rFonts w:ascii="Times New Roman" w:hAnsi="Times New Roman" w:cs="Times New Roman"/>
                <w:sz w:val="24"/>
                <w:szCs w:val="24"/>
                <w:lang w:val="sr-Cyrl-RS"/>
              </w:rPr>
            </w:pPr>
            <w:r>
              <w:rPr>
                <w:rFonts w:ascii="Cambria" w:hAnsi="Cambria" w:cs="Times New Roman"/>
                <w:sz w:val="24"/>
                <w:szCs w:val="24"/>
                <w:lang w:val="sr-Cyrl-RS"/>
              </w:rPr>
              <w:t>_____________</w:t>
            </w:r>
            <w:r w:rsidRPr="006A5863">
              <w:rPr>
                <w:rFonts w:ascii="Cambria" w:hAnsi="Cambria" w:cs="Times New Roman"/>
                <w:sz w:val="24"/>
                <w:szCs w:val="24"/>
                <w:lang w:val="sr-Cyrl-RS"/>
              </w:rPr>
              <w:t>_____________________________________</w:t>
            </w:r>
          </w:p>
        </w:tc>
      </w:tr>
      <w:tr w:rsidR="003E23E6" w:rsidRPr="00AB1A41" w14:paraId="2F90EC3E" w14:textId="77777777" w:rsidTr="00764A6B">
        <w:trPr>
          <w:trHeight w:val="340"/>
        </w:trPr>
        <w:tc>
          <w:tcPr>
            <w:tcW w:w="9288" w:type="dxa"/>
            <w:vAlign w:val="center"/>
          </w:tcPr>
          <w:p w14:paraId="3A8586CB" w14:textId="1CC6B1AE" w:rsidR="003E23E6" w:rsidRPr="003E23E6" w:rsidRDefault="003E23E6" w:rsidP="003E23E6">
            <w:pPr>
              <w:jc w:val="right"/>
              <w:rPr>
                <w:rFonts w:ascii="Times New Roman" w:hAnsi="Times New Roman" w:cs="Times New Roman"/>
                <w:sz w:val="24"/>
                <w:szCs w:val="24"/>
                <w:lang w:val="sr-Cyrl-RS"/>
              </w:rPr>
            </w:pPr>
            <w:r w:rsidRPr="003E23E6">
              <w:rPr>
                <w:rFonts w:ascii="Times New Roman" w:hAnsi="Times New Roman" w:cs="Times New Roman"/>
                <w:sz w:val="24"/>
                <w:szCs w:val="24"/>
                <w:lang w:val="sr-Cyrl-RS"/>
              </w:rPr>
              <w:t>др Ана Протић, редовни професор</w:t>
            </w:r>
          </w:p>
        </w:tc>
      </w:tr>
      <w:tr w:rsidR="003E23E6" w:rsidRPr="00AB1A41" w14:paraId="266F025D" w14:textId="77777777" w:rsidTr="00764A6B">
        <w:trPr>
          <w:trHeight w:val="340"/>
        </w:trPr>
        <w:tc>
          <w:tcPr>
            <w:tcW w:w="9288" w:type="dxa"/>
            <w:vAlign w:val="center"/>
          </w:tcPr>
          <w:p w14:paraId="142C17A2" w14:textId="77777777" w:rsidR="003E23E6" w:rsidRPr="003E23E6" w:rsidRDefault="003E23E6" w:rsidP="003E23E6">
            <w:pPr>
              <w:jc w:val="right"/>
              <w:rPr>
                <w:rFonts w:ascii="Times New Roman" w:hAnsi="Times New Roman" w:cs="Times New Roman"/>
                <w:sz w:val="24"/>
                <w:szCs w:val="24"/>
                <w:lang w:val="sr-Cyrl-RS"/>
              </w:rPr>
            </w:pPr>
            <w:r w:rsidRPr="003E23E6">
              <w:rPr>
                <w:rFonts w:ascii="Times New Roman" w:hAnsi="Times New Roman" w:cs="Times New Roman"/>
                <w:sz w:val="24"/>
                <w:szCs w:val="24"/>
                <w:lang w:val="sr-Cyrl-RS"/>
              </w:rPr>
              <w:t>Универзитет у Београду – Фармацеутски факултет</w:t>
            </w:r>
          </w:p>
          <w:p w14:paraId="65C3DFD6" w14:textId="0D9B26CC" w:rsidR="003E23E6" w:rsidRPr="003E23E6" w:rsidRDefault="003E23E6" w:rsidP="003E23E6">
            <w:pPr>
              <w:jc w:val="right"/>
              <w:rPr>
                <w:rFonts w:ascii="Times New Roman" w:hAnsi="Times New Roman" w:cs="Times New Roman"/>
                <w:sz w:val="24"/>
                <w:szCs w:val="24"/>
                <w:lang w:val="sr-Cyrl-RS"/>
              </w:rPr>
            </w:pPr>
          </w:p>
        </w:tc>
      </w:tr>
      <w:tr w:rsidR="003E23E6" w:rsidRPr="00AB1A41" w14:paraId="0BDA1400" w14:textId="77777777" w:rsidTr="001A7837">
        <w:trPr>
          <w:trHeight w:val="340"/>
        </w:trPr>
        <w:tc>
          <w:tcPr>
            <w:tcW w:w="9288" w:type="dxa"/>
            <w:vAlign w:val="bottom"/>
          </w:tcPr>
          <w:p w14:paraId="0BBA79AA" w14:textId="7A936C2D" w:rsidR="003E23E6" w:rsidRPr="003E23E6" w:rsidRDefault="003E23E6" w:rsidP="003E23E6">
            <w:pPr>
              <w:jc w:val="right"/>
              <w:rPr>
                <w:rFonts w:ascii="Times New Roman" w:hAnsi="Times New Roman" w:cs="Times New Roman"/>
                <w:sz w:val="24"/>
                <w:szCs w:val="24"/>
                <w:lang w:val="sr-Cyrl-RS"/>
              </w:rPr>
            </w:pPr>
            <w:r w:rsidRPr="003E23E6">
              <w:rPr>
                <w:rFonts w:ascii="Times New Roman" w:hAnsi="Times New Roman" w:cs="Times New Roman"/>
                <w:sz w:val="24"/>
                <w:szCs w:val="24"/>
                <w:lang w:val="sr-Cyrl-RS"/>
              </w:rPr>
              <w:t>_____________________________________</w:t>
            </w:r>
          </w:p>
        </w:tc>
      </w:tr>
      <w:tr w:rsidR="003E23E6" w:rsidRPr="00AB1A41" w14:paraId="0DE122C3" w14:textId="77777777" w:rsidTr="00764A6B">
        <w:trPr>
          <w:trHeight w:val="340"/>
        </w:trPr>
        <w:tc>
          <w:tcPr>
            <w:tcW w:w="9288" w:type="dxa"/>
            <w:vAlign w:val="center"/>
          </w:tcPr>
          <w:p w14:paraId="483E020A" w14:textId="04AA01BF" w:rsidR="003E23E6" w:rsidRPr="003E23E6" w:rsidRDefault="003E23E6" w:rsidP="003E23E6">
            <w:pPr>
              <w:jc w:val="right"/>
              <w:rPr>
                <w:rFonts w:ascii="Times New Roman" w:hAnsi="Times New Roman" w:cs="Times New Roman"/>
                <w:sz w:val="24"/>
                <w:szCs w:val="24"/>
                <w:lang w:val="sr-Cyrl-RS"/>
              </w:rPr>
            </w:pPr>
            <w:r w:rsidRPr="003E23E6">
              <w:rPr>
                <w:rFonts w:ascii="Times New Roman" w:hAnsi="Times New Roman" w:cs="Times New Roman"/>
                <w:sz w:val="24"/>
                <w:szCs w:val="24"/>
                <w:lang w:val="sr-Cyrl-RS"/>
              </w:rPr>
              <w:t xml:space="preserve">др Игор </w:t>
            </w:r>
            <w:proofErr w:type="spellStart"/>
            <w:r w:rsidRPr="003E23E6">
              <w:rPr>
                <w:rFonts w:ascii="Times New Roman" w:hAnsi="Times New Roman" w:cs="Times New Roman"/>
                <w:sz w:val="24"/>
                <w:szCs w:val="24"/>
                <w:lang w:val="sr-Cyrl-RS"/>
              </w:rPr>
              <w:t>Опсеница</w:t>
            </w:r>
            <w:proofErr w:type="spellEnd"/>
            <w:r w:rsidRPr="003E23E6">
              <w:rPr>
                <w:rFonts w:ascii="Times New Roman" w:hAnsi="Times New Roman" w:cs="Times New Roman"/>
                <w:sz w:val="24"/>
                <w:szCs w:val="24"/>
                <w:lang w:val="sr-Cyrl-RS"/>
              </w:rPr>
              <w:t>, редовни професор</w:t>
            </w:r>
          </w:p>
        </w:tc>
      </w:tr>
      <w:tr w:rsidR="003E23E6" w:rsidRPr="00AB1A41" w14:paraId="2B508D93" w14:textId="77777777" w:rsidTr="001A7837">
        <w:trPr>
          <w:trHeight w:val="680"/>
        </w:trPr>
        <w:tc>
          <w:tcPr>
            <w:tcW w:w="9288" w:type="dxa"/>
            <w:vAlign w:val="center"/>
          </w:tcPr>
          <w:p w14:paraId="07E1F3F5" w14:textId="77777777" w:rsidR="003E23E6" w:rsidRPr="003E23E6" w:rsidRDefault="003E23E6" w:rsidP="003E23E6">
            <w:pPr>
              <w:jc w:val="right"/>
              <w:rPr>
                <w:rFonts w:ascii="Times New Roman" w:hAnsi="Times New Roman" w:cs="Times New Roman"/>
                <w:sz w:val="24"/>
                <w:szCs w:val="24"/>
                <w:lang w:val="sr-Cyrl-RS"/>
              </w:rPr>
            </w:pPr>
            <w:r w:rsidRPr="003E23E6">
              <w:rPr>
                <w:rFonts w:ascii="Times New Roman" w:hAnsi="Times New Roman" w:cs="Times New Roman"/>
                <w:sz w:val="24"/>
                <w:szCs w:val="24"/>
                <w:lang w:val="sr-Cyrl-RS"/>
              </w:rPr>
              <w:t>Универзитет у Београду – Хемијски факултет</w:t>
            </w:r>
          </w:p>
          <w:p w14:paraId="10FF4040" w14:textId="0911B88F" w:rsidR="003E23E6" w:rsidRPr="003E23E6" w:rsidRDefault="003E23E6" w:rsidP="003E23E6">
            <w:pPr>
              <w:jc w:val="right"/>
              <w:rPr>
                <w:rFonts w:ascii="Times New Roman" w:hAnsi="Times New Roman" w:cs="Times New Roman"/>
                <w:sz w:val="24"/>
                <w:szCs w:val="24"/>
                <w:lang w:val="sr-Cyrl-RS"/>
              </w:rPr>
            </w:pPr>
          </w:p>
        </w:tc>
      </w:tr>
      <w:tr w:rsidR="003E23E6" w:rsidRPr="00AB1A41" w14:paraId="4FB682C2" w14:textId="77777777" w:rsidTr="001A7837">
        <w:trPr>
          <w:trHeight w:val="340"/>
        </w:trPr>
        <w:tc>
          <w:tcPr>
            <w:tcW w:w="9288" w:type="dxa"/>
            <w:vAlign w:val="bottom"/>
          </w:tcPr>
          <w:p w14:paraId="4C540E54" w14:textId="22A5AA71" w:rsidR="003E23E6" w:rsidRPr="003E23E6" w:rsidRDefault="003E23E6" w:rsidP="003E23E6">
            <w:pPr>
              <w:jc w:val="right"/>
              <w:rPr>
                <w:rFonts w:ascii="Times New Roman" w:hAnsi="Times New Roman" w:cs="Times New Roman"/>
                <w:sz w:val="24"/>
                <w:szCs w:val="24"/>
                <w:lang w:val="sr-Cyrl-RS"/>
              </w:rPr>
            </w:pPr>
            <w:r w:rsidRPr="003E23E6">
              <w:rPr>
                <w:rFonts w:ascii="Times New Roman" w:hAnsi="Times New Roman" w:cs="Times New Roman"/>
                <w:sz w:val="24"/>
                <w:szCs w:val="24"/>
                <w:lang w:val="sr-Cyrl-RS"/>
              </w:rPr>
              <w:lastRenderedPageBreak/>
              <w:t>_____________________________________</w:t>
            </w:r>
          </w:p>
        </w:tc>
      </w:tr>
      <w:tr w:rsidR="003E23E6" w:rsidRPr="00AB1A41" w14:paraId="05065E93" w14:textId="77777777" w:rsidTr="00764A6B">
        <w:trPr>
          <w:trHeight w:val="340"/>
        </w:trPr>
        <w:tc>
          <w:tcPr>
            <w:tcW w:w="9288" w:type="dxa"/>
            <w:vAlign w:val="center"/>
          </w:tcPr>
          <w:p w14:paraId="27C328F1" w14:textId="336E78C1" w:rsidR="003E23E6" w:rsidRPr="003E23E6" w:rsidRDefault="003E23E6" w:rsidP="003E23E6">
            <w:pPr>
              <w:jc w:val="right"/>
              <w:rPr>
                <w:rFonts w:ascii="Times New Roman" w:hAnsi="Times New Roman" w:cs="Times New Roman"/>
                <w:sz w:val="24"/>
                <w:szCs w:val="24"/>
                <w:lang w:val="sr-Cyrl-RS"/>
              </w:rPr>
            </w:pPr>
            <w:r w:rsidRPr="003E23E6">
              <w:rPr>
                <w:rFonts w:ascii="Times New Roman" w:hAnsi="Times New Roman" w:cs="Times New Roman"/>
                <w:sz w:val="24"/>
                <w:szCs w:val="24"/>
                <w:lang w:val="sr-Cyrl-RS"/>
              </w:rPr>
              <w:t>др Јована Крмар, научни сарадник</w:t>
            </w:r>
          </w:p>
        </w:tc>
      </w:tr>
      <w:tr w:rsidR="003E23E6" w:rsidRPr="00AB1A41" w14:paraId="671E3A47" w14:textId="77777777" w:rsidTr="00DD0B90">
        <w:trPr>
          <w:trHeight w:val="340"/>
        </w:trPr>
        <w:tc>
          <w:tcPr>
            <w:tcW w:w="9288" w:type="dxa"/>
            <w:vAlign w:val="center"/>
          </w:tcPr>
          <w:p w14:paraId="6066E9A5" w14:textId="301B4F0B" w:rsidR="003E23E6" w:rsidRPr="003E23E6" w:rsidRDefault="003E23E6" w:rsidP="003E23E6">
            <w:pPr>
              <w:jc w:val="right"/>
              <w:rPr>
                <w:rFonts w:ascii="Times New Roman" w:hAnsi="Times New Roman" w:cs="Times New Roman"/>
                <w:sz w:val="24"/>
                <w:szCs w:val="24"/>
                <w:lang w:val="sr-Cyrl-RS"/>
              </w:rPr>
            </w:pPr>
            <w:r w:rsidRPr="003E23E6">
              <w:rPr>
                <w:rFonts w:ascii="Times New Roman" w:hAnsi="Times New Roman" w:cs="Times New Roman"/>
                <w:i/>
                <w:sz w:val="24"/>
                <w:szCs w:val="24"/>
              </w:rPr>
              <w:t>TNG Creative</w:t>
            </w:r>
            <w:r w:rsidRPr="003E23E6">
              <w:rPr>
                <w:rFonts w:ascii="Times New Roman" w:hAnsi="Times New Roman" w:cs="Times New Roman"/>
                <w:sz w:val="24"/>
                <w:szCs w:val="24"/>
              </w:rPr>
              <w:t xml:space="preserve">, </w:t>
            </w:r>
            <w:r w:rsidRPr="003E23E6">
              <w:rPr>
                <w:rFonts w:ascii="Times New Roman" w:hAnsi="Times New Roman" w:cs="Times New Roman"/>
                <w:sz w:val="24"/>
                <w:szCs w:val="24"/>
                <w:lang w:val="sr-Cyrl-RS"/>
              </w:rPr>
              <w:t>Београд, Србија</w:t>
            </w:r>
          </w:p>
        </w:tc>
      </w:tr>
      <w:tr w:rsidR="003E23E6" w:rsidRPr="00AB1A41" w14:paraId="7F330FB7" w14:textId="77777777" w:rsidTr="001A7837">
        <w:trPr>
          <w:trHeight w:val="340"/>
        </w:trPr>
        <w:tc>
          <w:tcPr>
            <w:tcW w:w="9288" w:type="dxa"/>
            <w:vAlign w:val="bottom"/>
          </w:tcPr>
          <w:p w14:paraId="22B4250D" w14:textId="77777777" w:rsidR="003E23E6" w:rsidRPr="003E23E6" w:rsidRDefault="003E23E6" w:rsidP="003E23E6">
            <w:pPr>
              <w:jc w:val="right"/>
              <w:rPr>
                <w:rFonts w:ascii="Times New Roman" w:hAnsi="Times New Roman" w:cs="Times New Roman"/>
                <w:sz w:val="24"/>
                <w:szCs w:val="24"/>
                <w:lang w:val="sr-Cyrl-RS"/>
              </w:rPr>
            </w:pPr>
          </w:p>
          <w:p w14:paraId="0DAE9FBF" w14:textId="73FE2535" w:rsidR="003E23E6" w:rsidRPr="003E23E6" w:rsidRDefault="003E23E6" w:rsidP="003E23E6">
            <w:pPr>
              <w:jc w:val="right"/>
              <w:rPr>
                <w:rFonts w:ascii="Times New Roman" w:hAnsi="Times New Roman" w:cs="Times New Roman"/>
                <w:sz w:val="24"/>
                <w:szCs w:val="24"/>
                <w:lang w:val="sr-Cyrl-RS"/>
              </w:rPr>
            </w:pPr>
            <w:r w:rsidRPr="003E23E6">
              <w:rPr>
                <w:rFonts w:ascii="Times New Roman" w:hAnsi="Times New Roman" w:cs="Times New Roman"/>
                <w:sz w:val="24"/>
                <w:szCs w:val="24"/>
                <w:lang w:val="sr-Cyrl-RS"/>
              </w:rPr>
              <w:t>____________________________________</w:t>
            </w:r>
          </w:p>
        </w:tc>
      </w:tr>
      <w:tr w:rsidR="003E23E6" w:rsidRPr="00AB1A41" w14:paraId="3A69F55C" w14:textId="77777777" w:rsidTr="001A7837">
        <w:trPr>
          <w:trHeight w:val="680"/>
        </w:trPr>
        <w:tc>
          <w:tcPr>
            <w:tcW w:w="9288" w:type="dxa"/>
            <w:vAlign w:val="center"/>
          </w:tcPr>
          <w:p w14:paraId="64EEDB8F" w14:textId="5AF1C48B" w:rsidR="003E23E6" w:rsidRPr="003E23E6" w:rsidRDefault="003E23E6" w:rsidP="003E23E6">
            <w:pPr>
              <w:jc w:val="right"/>
              <w:rPr>
                <w:rFonts w:ascii="Times New Roman" w:hAnsi="Times New Roman" w:cs="Times New Roman"/>
                <w:sz w:val="24"/>
                <w:szCs w:val="24"/>
                <w:lang w:val="sr-Cyrl-RS"/>
              </w:rPr>
            </w:pPr>
            <w:r w:rsidRPr="003E23E6">
              <w:rPr>
                <w:rFonts w:ascii="Times New Roman" w:hAnsi="Times New Roman" w:cs="Times New Roman"/>
                <w:sz w:val="24"/>
                <w:szCs w:val="24"/>
                <w:lang w:val="sr-Cyrl-RS"/>
              </w:rPr>
              <w:t xml:space="preserve">др Невена </w:t>
            </w:r>
            <w:proofErr w:type="spellStart"/>
            <w:r w:rsidRPr="003E23E6">
              <w:rPr>
                <w:rFonts w:ascii="Times New Roman" w:hAnsi="Times New Roman" w:cs="Times New Roman"/>
                <w:sz w:val="24"/>
                <w:szCs w:val="24"/>
                <w:lang w:val="sr-Cyrl-RS"/>
              </w:rPr>
              <w:t>Ђајић</w:t>
            </w:r>
            <w:proofErr w:type="spellEnd"/>
            <w:r w:rsidRPr="003E23E6">
              <w:rPr>
                <w:rFonts w:ascii="Times New Roman" w:hAnsi="Times New Roman" w:cs="Times New Roman"/>
                <w:sz w:val="24"/>
                <w:szCs w:val="24"/>
                <w:lang w:val="sr-Cyrl-RS"/>
              </w:rPr>
              <w:t>, научни сарадник</w:t>
            </w:r>
          </w:p>
        </w:tc>
      </w:tr>
      <w:tr w:rsidR="003E23E6" w:rsidRPr="00AB1A41" w14:paraId="497016DE" w14:textId="77777777" w:rsidTr="00764A6B">
        <w:trPr>
          <w:trHeight w:val="340"/>
        </w:trPr>
        <w:tc>
          <w:tcPr>
            <w:tcW w:w="9288" w:type="dxa"/>
            <w:vAlign w:val="center"/>
          </w:tcPr>
          <w:p w14:paraId="1BC1601A" w14:textId="77777777" w:rsidR="003E23E6" w:rsidRPr="003E23E6" w:rsidRDefault="003E23E6" w:rsidP="003E23E6">
            <w:pPr>
              <w:jc w:val="right"/>
              <w:rPr>
                <w:rFonts w:ascii="Times New Roman" w:hAnsi="Times New Roman" w:cs="Times New Roman"/>
                <w:sz w:val="24"/>
                <w:szCs w:val="24"/>
                <w:lang w:val="sr-Cyrl-RS"/>
              </w:rPr>
            </w:pPr>
            <w:r w:rsidRPr="003E23E6">
              <w:rPr>
                <w:rFonts w:ascii="Times New Roman" w:hAnsi="Times New Roman" w:cs="Times New Roman"/>
                <w:i/>
                <w:sz w:val="24"/>
                <w:szCs w:val="24"/>
              </w:rPr>
              <w:t>Alchemy Cloud, Inc.</w:t>
            </w:r>
            <w:r w:rsidRPr="003E23E6">
              <w:rPr>
                <w:rFonts w:ascii="Times New Roman" w:hAnsi="Times New Roman" w:cs="Times New Roman"/>
                <w:sz w:val="24"/>
                <w:szCs w:val="24"/>
              </w:rPr>
              <w:t xml:space="preserve">, </w:t>
            </w:r>
            <w:r w:rsidRPr="003E23E6">
              <w:rPr>
                <w:rFonts w:ascii="Times New Roman" w:hAnsi="Times New Roman" w:cs="Times New Roman"/>
                <w:sz w:val="24"/>
                <w:szCs w:val="24"/>
                <w:lang w:val="sr-Cyrl-RS"/>
              </w:rPr>
              <w:t>Нови Сад, Србија</w:t>
            </w:r>
          </w:p>
          <w:p w14:paraId="0DF6A04B" w14:textId="080DFD77" w:rsidR="003E23E6" w:rsidRPr="003E23E6" w:rsidRDefault="003E23E6" w:rsidP="003E23E6">
            <w:pPr>
              <w:jc w:val="right"/>
              <w:rPr>
                <w:rFonts w:ascii="Times New Roman" w:hAnsi="Times New Roman" w:cs="Times New Roman"/>
                <w:sz w:val="24"/>
                <w:szCs w:val="24"/>
                <w:lang w:val="sr-Cyrl-RS"/>
              </w:rPr>
            </w:pPr>
          </w:p>
        </w:tc>
      </w:tr>
      <w:tr w:rsidR="003E23E6" w:rsidRPr="00AB1A41" w14:paraId="24BF2E2A" w14:textId="77777777" w:rsidTr="001A7837">
        <w:trPr>
          <w:trHeight w:val="340"/>
        </w:trPr>
        <w:tc>
          <w:tcPr>
            <w:tcW w:w="9288" w:type="dxa"/>
            <w:vAlign w:val="bottom"/>
          </w:tcPr>
          <w:p w14:paraId="6C2A1046" w14:textId="64907CD1" w:rsidR="003E23E6" w:rsidRPr="003E23E6" w:rsidRDefault="003E23E6" w:rsidP="003E23E6">
            <w:pPr>
              <w:jc w:val="right"/>
              <w:rPr>
                <w:rFonts w:ascii="Times New Roman" w:hAnsi="Times New Roman" w:cs="Times New Roman"/>
                <w:sz w:val="24"/>
                <w:szCs w:val="24"/>
                <w:lang w:val="sr-Cyrl-RS"/>
              </w:rPr>
            </w:pPr>
            <w:r w:rsidRPr="003E23E6">
              <w:rPr>
                <w:rFonts w:ascii="Times New Roman" w:hAnsi="Times New Roman" w:cs="Times New Roman"/>
                <w:sz w:val="24"/>
                <w:szCs w:val="24"/>
                <w:lang w:val="sr-Cyrl-RS"/>
              </w:rPr>
              <w:t>_____________________________________</w:t>
            </w:r>
          </w:p>
        </w:tc>
      </w:tr>
      <w:tr w:rsidR="003E23E6" w:rsidRPr="00AB1A41" w14:paraId="16B440DD" w14:textId="77777777" w:rsidTr="00DD0B90">
        <w:trPr>
          <w:trHeight w:val="340"/>
        </w:trPr>
        <w:tc>
          <w:tcPr>
            <w:tcW w:w="9288" w:type="dxa"/>
            <w:vAlign w:val="center"/>
          </w:tcPr>
          <w:p w14:paraId="555AC7EA" w14:textId="161140AF" w:rsidR="003E23E6" w:rsidRPr="003E23E6" w:rsidRDefault="003E23E6" w:rsidP="003E23E6">
            <w:pPr>
              <w:jc w:val="right"/>
              <w:rPr>
                <w:rFonts w:ascii="Times New Roman" w:hAnsi="Times New Roman" w:cs="Times New Roman"/>
                <w:sz w:val="24"/>
                <w:szCs w:val="24"/>
                <w:lang w:val="sr-Cyrl-RS"/>
              </w:rPr>
            </w:pPr>
            <w:r w:rsidRPr="003E23E6">
              <w:rPr>
                <w:rFonts w:ascii="Times New Roman" w:hAnsi="Times New Roman" w:cs="Times New Roman"/>
                <w:sz w:val="24"/>
                <w:szCs w:val="24"/>
                <w:lang w:val="sr-Cyrl-RS"/>
              </w:rPr>
              <w:t>др Дарија Јовчић, виши научни сарадник</w:t>
            </w:r>
          </w:p>
        </w:tc>
      </w:tr>
      <w:tr w:rsidR="003E23E6" w:rsidRPr="00AB1A41" w14:paraId="7169D72D" w14:textId="77777777" w:rsidTr="00DD0B90">
        <w:trPr>
          <w:trHeight w:val="340"/>
        </w:trPr>
        <w:tc>
          <w:tcPr>
            <w:tcW w:w="9288" w:type="dxa"/>
            <w:vAlign w:val="center"/>
          </w:tcPr>
          <w:p w14:paraId="1C29247F" w14:textId="0646732E" w:rsidR="003E23E6" w:rsidRPr="003E23E6" w:rsidRDefault="008E424B" w:rsidP="00F444FF">
            <w:pPr>
              <w:jc w:val="right"/>
              <w:rPr>
                <w:rFonts w:ascii="Times New Roman" w:hAnsi="Times New Roman" w:cs="Times New Roman"/>
                <w:sz w:val="24"/>
                <w:szCs w:val="24"/>
                <w:lang w:val="sr-Cyrl-RS"/>
              </w:rPr>
            </w:pPr>
            <w:r>
              <w:rPr>
                <w:rFonts w:ascii="Times New Roman" w:hAnsi="Times New Roman" w:cs="Times New Roman"/>
                <w:sz w:val="24"/>
                <w:szCs w:val="24"/>
                <w:lang w:val="sr-Cyrl-RS"/>
              </w:rPr>
              <w:t xml:space="preserve">Универзитет у Београду - </w:t>
            </w:r>
            <w:r w:rsidR="003E23E6" w:rsidRPr="003E23E6">
              <w:rPr>
                <w:rFonts w:ascii="Times New Roman" w:hAnsi="Times New Roman" w:cs="Times New Roman"/>
                <w:sz w:val="24"/>
                <w:szCs w:val="24"/>
                <w:lang w:val="sr-Cyrl-RS"/>
              </w:rPr>
              <w:t>Институт за физику</w:t>
            </w:r>
          </w:p>
        </w:tc>
      </w:tr>
      <w:tr w:rsidR="003E23E6" w:rsidRPr="00AB1A41" w14:paraId="791A3F2C" w14:textId="77777777" w:rsidTr="00DD0B90">
        <w:trPr>
          <w:trHeight w:val="680"/>
        </w:trPr>
        <w:tc>
          <w:tcPr>
            <w:tcW w:w="9288" w:type="dxa"/>
            <w:vAlign w:val="bottom"/>
          </w:tcPr>
          <w:p w14:paraId="0470DEA6" w14:textId="14D038FB" w:rsidR="003E23E6" w:rsidRPr="00AB1A41" w:rsidRDefault="003E23E6" w:rsidP="003E23E6">
            <w:pPr>
              <w:jc w:val="right"/>
              <w:rPr>
                <w:rFonts w:ascii="Times New Roman" w:hAnsi="Times New Roman" w:cs="Times New Roman"/>
                <w:sz w:val="24"/>
                <w:szCs w:val="24"/>
                <w:lang w:val="sr-Cyrl-RS"/>
              </w:rPr>
            </w:pPr>
          </w:p>
        </w:tc>
      </w:tr>
      <w:tr w:rsidR="003E23E6" w:rsidRPr="00AB1A41" w14:paraId="501A5B08" w14:textId="77777777" w:rsidTr="00DD0B90">
        <w:trPr>
          <w:trHeight w:val="340"/>
        </w:trPr>
        <w:tc>
          <w:tcPr>
            <w:tcW w:w="9288" w:type="dxa"/>
            <w:vAlign w:val="center"/>
          </w:tcPr>
          <w:p w14:paraId="7EF67603" w14:textId="1326C369" w:rsidR="003E23E6" w:rsidRPr="00AB1A41" w:rsidRDefault="003E23E6" w:rsidP="003E23E6">
            <w:pPr>
              <w:jc w:val="right"/>
              <w:rPr>
                <w:rFonts w:ascii="Times New Roman" w:hAnsi="Times New Roman" w:cs="Times New Roman"/>
                <w:sz w:val="24"/>
                <w:szCs w:val="24"/>
                <w:lang w:val="sr-Cyrl-RS"/>
              </w:rPr>
            </w:pPr>
          </w:p>
        </w:tc>
      </w:tr>
      <w:tr w:rsidR="003E23E6" w:rsidRPr="00AB1A41" w14:paraId="463C656B" w14:textId="77777777" w:rsidTr="00DD0B90">
        <w:trPr>
          <w:trHeight w:val="340"/>
        </w:trPr>
        <w:tc>
          <w:tcPr>
            <w:tcW w:w="9288" w:type="dxa"/>
            <w:vAlign w:val="center"/>
          </w:tcPr>
          <w:p w14:paraId="1E232B2F" w14:textId="304A0CC5" w:rsidR="003E23E6" w:rsidRPr="00AB1A41" w:rsidRDefault="003E23E6" w:rsidP="003E23E6">
            <w:pPr>
              <w:jc w:val="right"/>
              <w:rPr>
                <w:rFonts w:ascii="Times New Roman" w:hAnsi="Times New Roman" w:cs="Times New Roman"/>
                <w:sz w:val="24"/>
                <w:szCs w:val="24"/>
                <w:lang w:val="sr-Cyrl-RS"/>
              </w:rPr>
            </w:pPr>
          </w:p>
        </w:tc>
      </w:tr>
      <w:tr w:rsidR="003E23E6" w:rsidRPr="00AB1A41" w14:paraId="545F8819" w14:textId="77777777" w:rsidTr="001A7837">
        <w:trPr>
          <w:trHeight w:val="340"/>
        </w:trPr>
        <w:tc>
          <w:tcPr>
            <w:tcW w:w="9288" w:type="dxa"/>
            <w:vAlign w:val="bottom"/>
          </w:tcPr>
          <w:p w14:paraId="160B8E51" w14:textId="51235EE5" w:rsidR="003E23E6" w:rsidRPr="00AB1A41" w:rsidRDefault="003E23E6" w:rsidP="003E23E6">
            <w:pPr>
              <w:jc w:val="right"/>
              <w:rPr>
                <w:rFonts w:ascii="Times New Roman" w:hAnsi="Times New Roman" w:cs="Times New Roman"/>
                <w:sz w:val="24"/>
                <w:szCs w:val="24"/>
                <w:lang w:val="sr-Cyrl-RS"/>
              </w:rPr>
            </w:pPr>
          </w:p>
        </w:tc>
      </w:tr>
      <w:tr w:rsidR="003E23E6" w:rsidRPr="00AB1A41" w14:paraId="2958BF8F" w14:textId="77777777" w:rsidTr="001A7837">
        <w:trPr>
          <w:trHeight w:val="680"/>
        </w:trPr>
        <w:tc>
          <w:tcPr>
            <w:tcW w:w="9288" w:type="dxa"/>
            <w:vAlign w:val="center"/>
          </w:tcPr>
          <w:p w14:paraId="6FF51CA4" w14:textId="54FC6988" w:rsidR="003E23E6" w:rsidRPr="00AB1A41" w:rsidRDefault="003E23E6" w:rsidP="003E23E6">
            <w:pPr>
              <w:jc w:val="right"/>
              <w:rPr>
                <w:rFonts w:ascii="Times New Roman" w:hAnsi="Times New Roman" w:cs="Times New Roman"/>
                <w:sz w:val="24"/>
                <w:szCs w:val="24"/>
                <w:lang w:val="sr-Cyrl-RS"/>
              </w:rPr>
            </w:pPr>
          </w:p>
        </w:tc>
      </w:tr>
      <w:tr w:rsidR="003E23E6" w:rsidRPr="00AB1A41" w14:paraId="057E8B3D" w14:textId="77777777" w:rsidTr="00DD0B90">
        <w:trPr>
          <w:trHeight w:val="340"/>
        </w:trPr>
        <w:tc>
          <w:tcPr>
            <w:tcW w:w="9288" w:type="dxa"/>
            <w:vAlign w:val="center"/>
          </w:tcPr>
          <w:p w14:paraId="4CB98DB7" w14:textId="6CE5BB6E" w:rsidR="003E23E6" w:rsidRPr="00AB1A41" w:rsidRDefault="003E23E6" w:rsidP="003E23E6">
            <w:pPr>
              <w:jc w:val="right"/>
              <w:rPr>
                <w:rFonts w:ascii="Times New Roman" w:hAnsi="Times New Roman" w:cs="Times New Roman"/>
                <w:sz w:val="24"/>
                <w:szCs w:val="24"/>
                <w:lang w:val="sr-Cyrl-RS"/>
              </w:rPr>
            </w:pPr>
          </w:p>
        </w:tc>
      </w:tr>
      <w:tr w:rsidR="003E23E6" w:rsidRPr="00AB1A41" w14:paraId="200FD2E0" w14:textId="77777777" w:rsidTr="001A7837">
        <w:trPr>
          <w:trHeight w:val="340"/>
        </w:trPr>
        <w:tc>
          <w:tcPr>
            <w:tcW w:w="9288" w:type="dxa"/>
            <w:vAlign w:val="bottom"/>
          </w:tcPr>
          <w:p w14:paraId="62B049E5" w14:textId="72696749" w:rsidR="003E23E6" w:rsidRPr="00CD5F46" w:rsidRDefault="003E23E6" w:rsidP="003E23E6">
            <w:pPr>
              <w:jc w:val="right"/>
              <w:rPr>
                <w:rFonts w:ascii="Times New Roman" w:hAnsi="Times New Roman" w:cs="Times New Roman"/>
                <w:sz w:val="24"/>
                <w:szCs w:val="24"/>
                <w:lang w:val="sr-Latn-RS"/>
              </w:rPr>
            </w:pPr>
          </w:p>
        </w:tc>
      </w:tr>
    </w:tbl>
    <w:p w14:paraId="68583B90" w14:textId="77777777" w:rsidR="00227C61" w:rsidRPr="00AB1A41" w:rsidRDefault="00227C61" w:rsidP="003F4926">
      <w:pPr>
        <w:spacing w:line="276" w:lineRule="auto"/>
        <w:jc w:val="both"/>
        <w:rPr>
          <w:rFonts w:ascii="Times New Roman" w:eastAsia="Times New Roman" w:hAnsi="Times New Roman" w:cs="Times New Roman"/>
          <w:spacing w:val="-57"/>
          <w:sz w:val="24"/>
          <w:szCs w:val="24"/>
          <w:lang w:val="sr-Cyrl-RS"/>
        </w:rPr>
      </w:pPr>
    </w:p>
    <w:p w14:paraId="26786053" w14:textId="77777777" w:rsidR="007C1DA7" w:rsidRPr="00AB1A41" w:rsidRDefault="007C1DA7" w:rsidP="003F4926">
      <w:pPr>
        <w:spacing w:line="276" w:lineRule="auto"/>
        <w:jc w:val="both"/>
        <w:rPr>
          <w:rFonts w:ascii="Times New Roman" w:eastAsia="Times New Roman" w:hAnsi="Times New Roman" w:cs="Times New Roman"/>
          <w:spacing w:val="-57"/>
          <w:sz w:val="24"/>
          <w:szCs w:val="24"/>
          <w:lang w:val="sr-Cyrl-RS"/>
        </w:rPr>
      </w:pPr>
    </w:p>
    <w:p w14:paraId="73140905" w14:textId="6A06AC51" w:rsidR="007C1DA7" w:rsidRPr="0004082E" w:rsidRDefault="007C1DA7" w:rsidP="003F4926">
      <w:pPr>
        <w:spacing w:line="276" w:lineRule="auto"/>
        <w:jc w:val="both"/>
        <w:rPr>
          <w:rFonts w:ascii="Times New Roman" w:eastAsia="Times New Roman" w:hAnsi="Times New Roman" w:cs="Times New Roman"/>
          <w:spacing w:val="-57"/>
          <w:sz w:val="24"/>
          <w:szCs w:val="24"/>
          <w:lang w:val="sr-Cyrl-RS"/>
        </w:rPr>
      </w:pPr>
      <w:r w:rsidRPr="00AB1A41">
        <w:rPr>
          <w:rFonts w:ascii="Times New Roman" w:hAnsi="Times New Roman" w:cs="Times New Roman"/>
          <w:sz w:val="24"/>
          <w:szCs w:val="24"/>
          <w:lang w:val="sr-Cyrl-RS"/>
        </w:rPr>
        <w:t xml:space="preserve">У Београду, </w:t>
      </w:r>
      <w:r w:rsidR="003E23E6">
        <w:rPr>
          <w:rFonts w:ascii="Times New Roman" w:hAnsi="Times New Roman" w:cs="Times New Roman"/>
          <w:sz w:val="24"/>
          <w:szCs w:val="24"/>
          <w:lang w:val="sr-Cyrl-RS"/>
        </w:rPr>
        <w:t>20.8.2026</w:t>
      </w:r>
      <w:r w:rsidRPr="00AB1A41">
        <w:rPr>
          <w:rFonts w:ascii="Times New Roman" w:hAnsi="Times New Roman" w:cs="Times New Roman"/>
          <w:sz w:val="24"/>
          <w:szCs w:val="24"/>
          <w:lang w:val="sr-Cyrl-RS"/>
        </w:rPr>
        <w:t>. године</w:t>
      </w:r>
      <w:r w:rsidR="008A617B">
        <w:rPr>
          <w:rFonts w:ascii="Times New Roman" w:hAnsi="Times New Roman" w:cs="Times New Roman"/>
          <w:sz w:val="24"/>
          <w:szCs w:val="24"/>
          <w:lang w:val="sr-Cyrl-RS"/>
        </w:rPr>
        <w:t xml:space="preserve"> </w:t>
      </w:r>
    </w:p>
    <w:sectPr w:rsidR="007C1DA7" w:rsidRPr="0004082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0E6D1C" w14:textId="77777777" w:rsidR="0082619F" w:rsidRDefault="0082619F" w:rsidP="00D24A9B">
      <w:pPr>
        <w:spacing w:after="0" w:line="240" w:lineRule="auto"/>
      </w:pPr>
      <w:r>
        <w:separator/>
      </w:r>
    </w:p>
  </w:endnote>
  <w:endnote w:type="continuationSeparator" w:id="0">
    <w:p w14:paraId="3F520717" w14:textId="77777777" w:rsidR="0082619F" w:rsidRDefault="0082619F" w:rsidP="00D24A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TIXTwoText">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3206736"/>
      <w:docPartObj>
        <w:docPartGallery w:val="Page Numbers (Bottom of Page)"/>
        <w:docPartUnique/>
      </w:docPartObj>
    </w:sdtPr>
    <w:sdtEndPr>
      <w:rPr>
        <w:rFonts w:ascii="Times New Roman" w:hAnsi="Times New Roman" w:cs="Times New Roman"/>
        <w:noProof/>
        <w:sz w:val="24"/>
        <w:szCs w:val="24"/>
      </w:rPr>
    </w:sdtEndPr>
    <w:sdtContent>
      <w:p w14:paraId="0C2CF49F" w14:textId="14840864" w:rsidR="000A0B7F" w:rsidRPr="00D24A9B" w:rsidRDefault="000A0B7F">
        <w:pPr>
          <w:pStyle w:val="Footer"/>
          <w:jc w:val="center"/>
          <w:rPr>
            <w:rFonts w:ascii="Times New Roman" w:hAnsi="Times New Roman" w:cs="Times New Roman"/>
            <w:sz w:val="24"/>
            <w:szCs w:val="24"/>
          </w:rPr>
        </w:pPr>
        <w:r w:rsidRPr="00D24A9B">
          <w:rPr>
            <w:rFonts w:ascii="Times New Roman" w:hAnsi="Times New Roman" w:cs="Times New Roman"/>
            <w:sz w:val="24"/>
            <w:szCs w:val="24"/>
          </w:rPr>
          <w:fldChar w:fldCharType="begin"/>
        </w:r>
        <w:r w:rsidRPr="00D24A9B">
          <w:rPr>
            <w:rFonts w:ascii="Times New Roman" w:hAnsi="Times New Roman" w:cs="Times New Roman"/>
            <w:sz w:val="24"/>
            <w:szCs w:val="24"/>
          </w:rPr>
          <w:instrText xml:space="preserve"> PAGE   \* MERGEFORMAT </w:instrText>
        </w:r>
        <w:r w:rsidRPr="00D24A9B">
          <w:rPr>
            <w:rFonts w:ascii="Times New Roman" w:hAnsi="Times New Roman" w:cs="Times New Roman"/>
            <w:sz w:val="24"/>
            <w:szCs w:val="24"/>
          </w:rPr>
          <w:fldChar w:fldCharType="separate"/>
        </w:r>
        <w:r w:rsidR="00B54721">
          <w:rPr>
            <w:rFonts w:ascii="Times New Roman" w:hAnsi="Times New Roman" w:cs="Times New Roman"/>
            <w:noProof/>
            <w:sz w:val="24"/>
            <w:szCs w:val="24"/>
          </w:rPr>
          <w:t>17</w:t>
        </w:r>
        <w:r w:rsidRPr="00D24A9B">
          <w:rPr>
            <w:rFonts w:ascii="Times New Roman" w:hAnsi="Times New Roman" w:cs="Times New Roman"/>
            <w:noProof/>
            <w:sz w:val="24"/>
            <w:szCs w:val="24"/>
          </w:rPr>
          <w:fldChar w:fldCharType="end"/>
        </w:r>
      </w:p>
    </w:sdtContent>
  </w:sdt>
  <w:p w14:paraId="2C23F78C" w14:textId="77777777" w:rsidR="000A0B7F" w:rsidRDefault="000A0B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B05238" w14:textId="77777777" w:rsidR="0082619F" w:rsidRDefault="0082619F" w:rsidP="00D24A9B">
      <w:pPr>
        <w:spacing w:after="0" w:line="240" w:lineRule="auto"/>
      </w:pPr>
      <w:r>
        <w:separator/>
      </w:r>
    </w:p>
  </w:footnote>
  <w:footnote w:type="continuationSeparator" w:id="0">
    <w:p w14:paraId="3E54E70F" w14:textId="77777777" w:rsidR="0082619F" w:rsidRDefault="0082619F" w:rsidP="00D24A9B">
      <w:pPr>
        <w:spacing w:after="0" w:line="240" w:lineRule="auto"/>
      </w:pPr>
      <w:r>
        <w:continuationSeparator/>
      </w:r>
    </w:p>
  </w:footnote>
  <w:footnote w:id="1">
    <w:p w14:paraId="2FFD5617" w14:textId="54D8AF33" w:rsidR="000A0B7F" w:rsidRPr="00185A6E" w:rsidRDefault="000A0B7F">
      <w:pPr>
        <w:pStyle w:val="FootnoteText"/>
        <w:rPr>
          <w:rFonts w:ascii="Times New Roman" w:hAnsi="Times New Roman" w:cs="Times New Roman"/>
          <w:lang w:val="sr-Cyrl-RS"/>
        </w:rPr>
      </w:pPr>
      <w:r w:rsidRPr="00185A6E">
        <w:rPr>
          <w:rStyle w:val="FootnoteReference"/>
          <w:rFonts w:ascii="Times New Roman" w:hAnsi="Times New Roman" w:cs="Times New Roman"/>
        </w:rPr>
        <w:footnoteRef/>
      </w:r>
      <w:r w:rsidRPr="00185A6E">
        <w:rPr>
          <w:rFonts w:ascii="Times New Roman" w:hAnsi="Times New Roman" w:cs="Times New Roman"/>
        </w:rPr>
        <w:t xml:space="preserve"> </w:t>
      </w:r>
      <w:proofErr w:type="spellStart"/>
      <w:r>
        <w:rPr>
          <w:rFonts w:ascii="Times New Roman" w:hAnsi="Times New Roman" w:cs="Times New Roman"/>
          <w:lang w:val="sr-Cyrl-RS"/>
        </w:rPr>
        <w:t>Хроматографски</w:t>
      </w:r>
      <w:proofErr w:type="spellEnd"/>
      <w:r>
        <w:rPr>
          <w:rFonts w:ascii="Times New Roman" w:hAnsi="Times New Roman" w:cs="Times New Roman"/>
          <w:lang w:val="sr-Cyrl-RS"/>
        </w:rPr>
        <w:t xml:space="preserve"> режим</w:t>
      </w:r>
      <w:r w:rsidRPr="00185A6E">
        <w:rPr>
          <w:rFonts w:ascii="Times New Roman" w:hAnsi="Times New Roman" w:cs="Times New Roman"/>
          <w:lang w:val="sr-Cyrl-RS"/>
        </w:rPr>
        <w:t xml:space="preserve"> јонске измене (</w:t>
      </w:r>
      <w:proofErr w:type="spellStart"/>
      <w:r w:rsidRPr="00185A6E">
        <w:rPr>
          <w:rFonts w:ascii="Times New Roman" w:hAnsi="Times New Roman" w:cs="Times New Roman"/>
          <w:lang w:val="sr-Cyrl-RS"/>
        </w:rPr>
        <w:t>енг</w:t>
      </w:r>
      <w:proofErr w:type="spellEnd"/>
      <w:r w:rsidRPr="00185A6E">
        <w:rPr>
          <w:rFonts w:ascii="Times New Roman" w:hAnsi="Times New Roman" w:cs="Times New Roman"/>
          <w:lang w:val="sr-Cyrl-RS"/>
        </w:rPr>
        <w:t xml:space="preserve">. </w:t>
      </w:r>
      <w:r w:rsidRPr="00185A6E">
        <w:rPr>
          <w:rFonts w:ascii="Times New Roman" w:hAnsi="Times New Roman" w:cs="Times New Roman"/>
          <w:i/>
          <w:lang w:val="sr-Latn-RS"/>
        </w:rPr>
        <w:t>Ion Exchange, IEX</w:t>
      </w:r>
      <w:r w:rsidRPr="00185A6E">
        <w:rPr>
          <w:rFonts w:ascii="Times New Roman" w:hAnsi="Times New Roman" w:cs="Times New Roman"/>
          <w:lang w:val="sr-Cyrl-RS"/>
        </w:rPr>
        <w:t>)</w:t>
      </w:r>
    </w:p>
  </w:footnote>
  <w:footnote w:id="2">
    <w:p w14:paraId="46D764D2" w14:textId="1D33C2B2" w:rsidR="000A0B7F" w:rsidRPr="00185A6E" w:rsidRDefault="000A0B7F">
      <w:pPr>
        <w:pStyle w:val="FootnoteText"/>
        <w:rPr>
          <w:rFonts w:ascii="Times New Roman" w:hAnsi="Times New Roman" w:cs="Times New Roman"/>
          <w:lang w:val="sr-Cyrl-RS"/>
        </w:rPr>
      </w:pPr>
      <w:r w:rsidRPr="00185A6E">
        <w:rPr>
          <w:rStyle w:val="FootnoteReference"/>
          <w:rFonts w:ascii="Times New Roman" w:hAnsi="Times New Roman" w:cs="Times New Roman"/>
        </w:rPr>
        <w:footnoteRef/>
      </w:r>
      <w:r w:rsidRPr="00185A6E">
        <w:rPr>
          <w:rFonts w:ascii="Times New Roman" w:hAnsi="Times New Roman" w:cs="Times New Roman"/>
        </w:rPr>
        <w:t xml:space="preserve"> </w:t>
      </w:r>
      <w:proofErr w:type="spellStart"/>
      <w:r>
        <w:rPr>
          <w:rFonts w:ascii="Times New Roman" w:hAnsi="Times New Roman" w:cs="Times New Roman"/>
          <w:lang w:val="sr-Cyrl-RS"/>
        </w:rPr>
        <w:t>Хроматографски</w:t>
      </w:r>
      <w:proofErr w:type="spellEnd"/>
      <w:r>
        <w:rPr>
          <w:rFonts w:ascii="Times New Roman" w:hAnsi="Times New Roman" w:cs="Times New Roman"/>
          <w:lang w:val="sr-Cyrl-RS"/>
        </w:rPr>
        <w:t xml:space="preserve"> режим</w:t>
      </w:r>
      <w:r w:rsidRPr="00185A6E">
        <w:rPr>
          <w:rFonts w:ascii="Times New Roman" w:hAnsi="Times New Roman" w:cs="Times New Roman"/>
          <w:lang w:val="sr-Cyrl-RS"/>
        </w:rPr>
        <w:t xml:space="preserve"> </w:t>
      </w:r>
      <w:proofErr w:type="spellStart"/>
      <w:r w:rsidRPr="00185A6E">
        <w:rPr>
          <w:rFonts w:ascii="Times New Roman" w:hAnsi="Times New Roman" w:cs="Times New Roman"/>
          <w:lang w:val="sr-Cyrl-RS"/>
        </w:rPr>
        <w:t>анјонске</w:t>
      </w:r>
      <w:proofErr w:type="spellEnd"/>
      <w:r w:rsidRPr="00185A6E">
        <w:rPr>
          <w:rFonts w:ascii="Times New Roman" w:hAnsi="Times New Roman" w:cs="Times New Roman"/>
          <w:lang w:val="sr-Cyrl-RS"/>
        </w:rPr>
        <w:t xml:space="preserve"> измене (</w:t>
      </w:r>
      <w:proofErr w:type="spellStart"/>
      <w:r w:rsidRPr="00185A6E">
        <w:rPr>
          <w:rFonts w:ascii="Times New Roman" w:hAnsi="Times New Roman" w:cs="Times New Roman"/>
          <w:lang w:val="sr-Cyrl-RS"/>
        </w:rPr>
        <w:t>енг</w:t>
      </w:r>
      <w:proofErr w:type="spellEnd"/>
      <w:r w:rsidRPr="00185A6E">
        <w:rPr>
          <w:rFonts w:ascii="Times New Roman" w:hAnsi="Times New Roman" w:cs="Times New Roman"/>
          <w:lang w:val="sr-Cyrl-RS"/>
        </w:rPr>
        <w:t xml:space="preserve">. </w:t>
      </w:r>
      <w:r w:rsidRPr="00185A6E">
        <w:rPr>
          <w:rFonts w:ascii="Times New Roman" w:hAnsi="Times New Roman" w:cs="Times New Roman"/>
          <w:i/>
          <w:lang w:val="sr-Latn-RS"/>
        </w:rPr>
        <w:t>Anion Exchange, AEX</w:t>
      </w:r>
      <w:r w:rsidRPr="00185A6E">
        <w:rPr>
          <w:rFonts w:ascii="Times New Roman" w:hAnsi="Times New Roman" w:cs="Times New Roman"/>
          <w:lang w:val="sr-Cyrl-RS"/>
        </w:rPr>
        <w:t>)</w:t>
      </w:r>
    </w:p>
  </w:footnote>
  <w:footnote w:id="3">
    <w:p w14:paraId="014A6EEB" w14:textId="7A036E8A" w:rsidR="000A0B7F" w:rsidRPr="00185A6E" w:rsidRDefault="000A0B7F">
      <w:pPr>
        <w:pStyle w:val="FootnoteText"/>
        <w:rPr>
          <w:rFonts w:ascii="Times New Roman" w:hAnsi="Times New Roman" w:cs="Times New Roman"/>
          <w:lang w:val="sr-Latn-RS"/>
        </w:rPr>
      </w:pPr>
      <w:r w:rsidRPr="00185A6E">
        <w:rPr>
          <w:rStyle w:val="FootnoteReference"/>
          <w:rFonts w:ascii="Times New Roman" w:hAnsi="Times New Roman" w:cs="Times New Roman"/>
        </w:rPr>
        <w:footnoteRef/>
      </w:r>
      <w:r w:rsidRPr="00185A6E">
        <w:rPr>
          <w:rFonts w:ascii="Times New Roman" w:hAnsi="Times New Roman" w:cs="Times New Roman"/>
        </w:rPr>
        <w:t xml:space="preserve"> </w:t>
      </w:r>
      <w:proofErr w:type="spellStart"/>
      <w:r>
        <w:rPr>
          <w:rFonts w:ascii="Times New Roman" w:hAnsi="Times New Roman" w:cs="Times New Roman"/>
          <w:lang w:val="sr-Cyrl-RS"/>
        </w:rPr>
        <w:t>Хроматографски</w:t>
      </w:r>
      <w:proofErr w:type="spellEnd"/>
      <w:r>
        <w:rPr>
          <w:rFonts w:ascii="Times New Roman" w:hAnsi="Times New Roman" w:cs="Times New Roman"/>
          <w:lang w:val="sr-Cyrl-RS"/>
        </w:rPr>
        <w:t xml:space="preserve"> режим</w:t>
      </w:r>
      <w:r w:rsidRPr="00185A6E">
        <w:rPr>
          <w:rFonts w:ascii="Times New Roman" w:hAnsi="Times New Roman" w:cs="Times New Roman"/>
          <w:lang w:val="sr-Cyrl-RS"/>
        </w:rPr>
        <w:t xml:space="preserve"> </w:t>
      </w:r>
      <w:proofErr w:type="spellStart"/>
      <w:r w:rsidRPr="00185A6E">
        <w:rPr>
          <w:rFonts w:ascii="Times New Roman" w:hAnsi="Times New Roman" w:cs="Times New Roman"/>
          <w:lang w:val="sr-Cyrl-RS"/>
        </w:rPr>
        <w:t>катјонске</w:t>
      </w:r>
      <w:proofErr w:type="spellEnd"/>
      <w:r w:rsidRPr="00185A6E">
        <w:rPr>
          <w:rFonts w:ascii="Times New Roman" w:hAnsi="Times New Roman" w:cs="Times New Roman"/>
          <w:lang w:val="sr-Cyrl-RS"/>
        </w:rPr>
        <w:t xml:space="preserve"> измене (</w:t>
      </w:r>
      <w:proofErr w:type="spellStart"/>
      <w:r w:rsidRPr="00185A6E">
        <w:rPr>
          <w:rFonts w:ascii="Times New Roman" w:hAnsi="Times New Roman" w:cs="Times New Roman"/>
          <w:lang w:val="sr-Cyrl-RS"/>
        </w:rPr>
        <w:t>енг</w:t>
      </w:r>
      <w:proofErr w:type="spellEnd"/>
      <w:r w:rsidRPr="00185A6E">
        <w:rPr>
          <w:rFonts w:ascii="Times New Roman" w:hAnsi="Times New Roman" w:cs="Times New Roman"/>
          <w:lang w:val="sr-Cyrl-RS"/>
        </w:rPr>
        <w:t xml:space="preserve">. </w:t>
      </w:r>
      <w:r w:rsidRPr="00185A6E">
        <w:rPr>
          <w:rFonts w:ascii="Times New Roman" w:hAnsi="Times New Roman" w:cs="Times New Roman"/>
          <w:i/>
          <w:lang w:val="sr-Latn-RS"/>
        </w:rPr>
        <w:t>Cation Exchange, CEX</w:t>
      </w:r>
      <w:r w:rsidRPr="00185A6E">
        <w:rPr>
          <w:rFonts w:ascii="Times New Roman" w:hAnsi="Times New Roman" w:cs="Times New Roman"/>
          <w:lang w:val="sr-Cyrl-RS"/>
        </w:rPr>
        <w:t>)</w:t>
      </w:r>
    </w:p>
  </w:footnote>
  <w:footnote w:id="4">
    <w:p w14:paraId="7B284199" w14:textId="7A390003" w:rsidR="000A0B7F" w:rsidRPr="00185A6E" w:rsidRDefault="000A0B7F">
      <w:pPr>
        <w:pStyle w:val="FootnoteText"/>
        <w:rPr>
          <w:rFonts w:ascii="Times New Roman" w:hAnsi="Times New Roman" w:cs="Times New Roman"/>
          <w:lang w:val="sr-Cyrl-RS"/>
        </w:rPr>
      </w:pPr>
      <w:r w:rsidRPr="00185A6E">
        <w:rPr>
          <w:rStyle w:val="FootnoteReference"/>
          <w:rFonts w:ascii="Times New Roman" w:hAnsi="Times New Roman" w:cs="Times New Roman"/>
        </w:rPr>
        <w:footnoteRef/>
      </w:r>
      <w:r w:rsidRPr="00185A6E">
        <w:rPr>
          <w:rFonts w:ascii="Times New Roman" w:hAnsi="Times New Roman" w:cs="Times New Roman"/>
        </w:rPr>
        <w:t xml:space="preserve"> </w:t>
      </w:r>
      <w:proofErr w:type="spellStart"/>
      <w:r>
        <w:rPr>
          <w:rFonts w:ascii="Times New Roman" w:hAnsi="Times New Roman" w:cs="Times New Roman"/>
          <w:lang w:val="sr-Cyrl-RS"/>
        </w:rPr>
        <w:t>Хроматографски</w:t>
      </w:r>
      <w:proofErr w:type="spellEnd"/>
      <w:r>
        <w:rPr>
          <w:rFonts w:ascii="Times New Roman" w:hAnsi="Times New Roman" w:cs="Times New Roman"/>
          <w:lang w:val="sr-Cyrl-RS"/>
        </w:rPr>
        <w:t xml:space="preserve"> режим</w:t>
      </w:r>
      <w:r w:rsidRPr="00185A6E">
        <w:rPr>
          <w:rFonts w:ascii="Times New Roman" w:hAnsi="Times New Roman" w:cs="Times New Roman"/>
          <w:lang w:val="sr-Cyrl-RS"/>
        </w:rPr>
        <w:t xml:space="preserve"> јаке </w:t>
      </w:r>
      <w:proofErr w:type="spellStart"/>
      <w:r w:rsidRPr="00185A6E">
        <w:rPr>
          <w:rFonts w:ascii="Times New Roman" w:hAnsi="Times New Roman" w:cs="Times New Roman"/>
          <w:lang w:val="sr-Cyrl-RS"/>
        </w:rPr>
        <w:t>катјонске</w:t>
      </w:r>
      <w:proofErr w:type="spellEnd"/>
      <w:r w:rsidRPr="00185A6E">
        <w:rPr>
          <w:rFonts w:ascii="Times New Roman" w:hAnsi="Times New Roman" w:cs="Times New Roman"/>
          <w:lang w:val="sr-Cyrl-RS"/>
        </w:rPr>
        <w:t xml:space="preserve"> измене (</w:t>
      </w:r>
      <w:proofErr w:type="spellStart"/>
      <w:r w:rsidRPr="00185A6E">
        <w:rPr>
          <w:rFonts w:ascii="Times New Roman" w:hAnsi="Times New Roman" w:cs="Times New Roman"/>
          <w:lang w:val="sr-Cyrl-RS"/>
        </w:rPr>
        <w:t>енг</w:t>
      </w:r>
      <w:proofErr w:type="spellEnd"/>
      <w:r w:rsidRPr="00185A6E">
        <w:rPr>
          <w:rFonts w:ascii="Times New Roman" w:hAnsi="Times New Roman" w:cs="Times New Roman"/>
          <w:lang w:val="sr-Cyrl-RS"/>
        </w:rPr>
        <w:t xml:space="preserve">. </w:t>
      </w:r>
      <w:r w:rsidRPr="00185A6E">
        <w:rPr>
          <w:rFonts w:ascii="Times New Roman" w:hAnsi="Times New Roman" w:cs="Times New Roman"/>
          <w:i/>
          <w:lang w:val="sr-Latn-RS"/>
        </w:rPr>
        <w:t xml:space="preserve">Strong Cation Exchange, </w:t>
      </w:r>
      <w:r w:rsidRPr="00185A6E">
        <w:rPr>
          <w:rFonts w:ascii="Times New Roman" w:hAnsi="Times New Roman" w:cs="Times New Roman"/>
          <w:i/>
        </w:rPr>
        <w:t>SCX</w:t>
      </w:r>
      <w:r w:rsidRPr="00185A6E">
        <w:rPr>
          <w:rFonts w:ascii="Times New Roman" w:hAnsi="Times New Roman" w:cs="Times New Roman"/>
          <w:lang w:val="sr-Cyrl-RS"/>
        </w:rPr>
        <w:t>)</w:t>
      </w:r>
    </w:p>
  </w:footnote>
  <w:footnote w:id="5">
    <w:p w14:paraId="76F72D43" w14:textId="7F5FEF7A" w:rsidR="000A0B7F" w:rsidRPr="00185A6E" w:rsidRDefault="000A0B7F">
      <w:pPr>
        <w:pStyle w:val="FootnoteText"/>
        <w:rPr>
          <w:rFonts w:ascii="Times New Roman" w:hAnsi="Times New Roman" w:cs="Times New Roman"/>
          <w:lang w:val="sr-Latn-RS"/>
        </w:rPr>
      </w:pPr>
      <w:r w:rsidRPr="00185A6E">
        <w:rPr>
          <w:rStyle w:val="FootnoteReference"/>
          <w:rFonts w:ascii="Times New Roman" w:hAnsi="Times New Roman" w:cs="Times New Roman"/>
        </w:rPr>
        <w:footnoteRef/>
      </w:r>
      <w:r w:rsidRPr="00185A6E">
        <w:rPr>
          <w:rFonts w:ascii="Times New Roman" w:hAnsi="Times New Roman" w:cs="Times New Roman"/>
        </w:rPr>
        <w:t xml:space="preserve"> </w:t>
      </w:r>
      <w:proofErr w:type="spellStart"/>
      <w:r>
        <w:rPr>
          <w:rFonts w:ascii="Times New Roman" w:hAnsi="Times New Roman" w:cs="Times New Roman"/>
          <w:lang w:val="sr-Cyrl-RS"/>
        </w:rPr>
        <w:t>Хроматографски</w:t>
      </w:r>
      <w:proofErr w:type="spellEnd"/>
      <w:r>
        <w:rPr>
          <w:rFonts w:ascii="Times New Roman" w:hAnsi="Times New Roman" w:cs="Times New Roman"/>
          <w:lang w:val="sr-Cyrl-RS"/>
        </w:rPr>
        <w:t xml:space="preserve"> режим</w:t>
      </w:r>
      <w:r w:rsidRPr="00185A6E">
        <w:rPr>
          <w:rFonts w:ascii="Times New Roman" w:hAnsi="Times New Roman" w:cs="Times New Roman"/>
          <w:lang w:val="sr-Cyrl-RS"/>
        </w:rPr>
        <w:t xml:space="preserve"> јаке </w:t>
      </w:r>
      <w:proofErr w:type="spellStart"/>
      <w:r w:rsidRPr="00185A6E">
        <w:rPr>
          <w:rFonts w:ascii="Times New Roman" w:hAnsi="Times New Roman" w:cs="Times New Roman"/>
          <w:lang w:val="sr-Cyrl-RS"/>
        </w:rPr>
        <w:t>анјонске</w:t>
      </w:r>
      <w:proofErr w:type="spellEnd"/>
      <w:r w:rsidRPr="00185A6E">
        <w:rPr>
          <w:rFonts w:ascii="Times New Roman" w:hAnsi="Times New Roman" w:cs="Times New Roman"/>
          <w:lang w:val="sr-Cyrl-RS"/>
        </w:rPr>
        <w:t xml:space="preserve"> измене (</w:t>
      </w:r>
      <w:proofErr w:type="spellStart"/>
      <w:r w:rsidRPr="00185A6E">
        <w:rPr>
          <w:rFonts w:ascii="Times New Roman" w:hAnsi="Times New Roman" w:cs="Times New Roman"/>
          <w:lang w:val="sr-Cyrl-RS"/>
        </w:rPr>
        <w:t>енг</w:t>
      </w:r>
      <w:proofErr w:type="spellEnd"/>
      <w:r w:rsidRPr="00185A6E">
        <w:rPr>
          <w:rFonts w:ascii="Times New Roman" w:hAnsi="Times New Roman" w:cs="Times New Roman"/>
          <w:lang w:val="sr-Cyrl-RS"/>
        </w:rPr>
        <w:t xml:space="preserve">. </w:t>
      </w:r>
      <w:r w:rsidRPr="00185A6E">
        <w:rPr>
          <w:rFonts w:ascii="Times New Roman" w:hAnsi="Times New Roman" w:cs="Times New Roman"/>
          <w:i/>
          <w:lang w:val="sr-Latn-RS"/>
        </w:rPr>
        <w:t xml:space="preserve">Strong Anion Exchange, </w:t>
      </w:r>
      <w:r w:rsidRPr="00185A6E">
        <w:rPr>
          <w:rFonts w:ascii="Times New Roman" w:hAnsi="Times New Roman" w:cs="Times New Roman"/>
          <w:i/>
        </w:rPr>
        <w:t>SAX</w:t>
      </w:r>
      <w:r w:rsidRPr="00185A6E">
        <w:rPr>
          <w:rFonts w:ascii="Times New Roman" w:hAnsi="Times New Roman" w:cs="Times New Roman"/>
          <w:lang w:val="sr-Cyrl-RS"/>
        </w:rPr>
        <w:t>)</w:t>
      </w:r>
    </w:p>
  </w:footnote>
  <w:footnote w:id="6">
    <w:p w14:paraId="7D2E47C3" w14:textId="3592ED6B" w:rsidR="000A0B7F" w:rsidRPr="00185A6E" w:rsidRDefault="000A0B7F">
      <w:pPr>
        <w:pStyle w:val="FootnoteText"/>
        <w:rPr>
          <w:rFonts w:ascii="Times New Roman" w:hAnsi="Times New Roman" w:cs="Times New Roman"/>
          <w:lang w:val="sr-Latn-RS"/>
        </w:rPr>
      </w:pPr>
      <w:r w:rsidRPr="00185A6E">
        <w:rPr>
          <w:rStyle w:val="FootnoteReference"/>
          <w:rFonts w:ascii="Times New Roman" w:hAnsi="Times New Roman" w:cs="Times New Roman"/>
        </w:rPr>
        <w:footnoteRef/>
      </w:r>
      <w:r w:rsidRPr="00185A6E">
        <w:rPr>
          <w:rFonts w:ascii="Times New Roman" w:hAnsi="Times New Roman" w:cs="Times New Roman"/>
        </w:rPr>
        <w:t xml:space="preserve"> </w:t>
      </w:r>
      <w:proofErr w:type="spellStart"/>
      <w:r>
        <w:rPr>
          <w:rFonts w:ascii="Times New Roman" w:hAnsi="Times New Roman" w:cs="Times New Roman"/>
          <w:lang w:val="sr-Cyrl-RS"/>
        </w:rPr>
        <w:t>Хроматографски</w:t>
      </w:r>
      <w:proofErr w:type="spellEnd"/>
      <w:r>
        <w:rPr>
          <w:rFonts w:ascii="Times New Roman" w:hAnsi="Times New Roman" w:cs="Times New Roman"/>
          <w:lang w:val="sr-Cyrl-RS"/>
        </w:rPr>
        <w:t xml:space="preserve"> режим</w:t>
      </w:r>
      <w:r w:rsidRPr="00185A6E">
        <w:rPr>
          <w:rFonts w:ascii="Times New Roman" w:hAnsi="Times New Roman" w:cs="Times New Roman"/>
          <w:lang w:val="sr-Cyrl-RS"/>
        </w:rPr>
        <w:t xml:space="preserve"> слабе </w:t>
      </w:r>
      <w:proofErr w:type="spellStart"/>
      <w:r w:rsidRPr="00185A6E">
        <w:rPr>
          <w:rFonts w:ascii="Times New Roman" w:hAnsi="Times New Roman" w:cs="Times New Roman"/>
          <w:lang w:val="sr-Cyrl-RS"/>
        </w:rPr>
        <w:t>анјонске</w:t>
      </w:r>
      <w:proofErr w:type="spellEnd"/>
      <w:r w:rsidRPr="00185A6E">
        <w:rPr>
          <w:rFonts w:ascii="Times New Roman" w:hAnsi="Times New Roman" w:cs="Times New Roman"/>
          <w:lang w:val="sr-Cyrl-RS"/>
        </w:rPr>
        <w:t xml:space="preserve"> измене (</w:t>
      </w:r>
      <w:proofErr w:type="spellStart"/>
      <w:r w:rsidRPr="00185A6E">
        <w:rPr>
          <w:rFonts w:ascii="Times New Roman" w:hAnsi="Times New Roman" w:cs="Times New Roman"/>
          <w:lang w:val="sr-Cyrl-RS"/>
        </w:rPr>
        <w:t>енг</w:t>
      </w:r>
      <w:proofErr w:type="spellEnd"/>
      <w:r w:rsidRPr="00185A6E">
        <w:rPr>
          <w:rFonts w:ascii="Times New Roman" w:hAnsi="Times New Roman" w:cs="Times New Roman"/>
          <w:lang w:val="sr-Cyrl-RS"/>
        </w:rPr>
        <w:t xml:space="preserve">. </w:t>
      </w:r>
      <w:r w:rsidRPr="00185A6E">
        <w:rPr>
          <w:rFonts w:ascii="Times New Roman" w:hAnsi="Times New Roman" w:cs="Times New Roman"/>
          <w:i/>
          <w:lang w:val="sr-Latn-RS"/>
        </w:rPr>
        <w:t xml:space="preserve">Weak Anion Exchange, </w:t>
      </w:r>
      <w:r w:rsidRPr="00185A6E">
        <w:rPr>
          <w:rFonts w:ascii="Times New Roman" w:hAnsi="Times New Roman" w:cs="Times New Roman"/>
          <w:i/>
        </w:rPr>
        <w:t>WAX</w:t>
      </w:r>
      <w:r w:rsidRPr="00185A6E">
        <w:rPr>
          <w:rFonts w:ascii="Times New Roman" w:hAnsi="Times New Roman" w:cs="Times New Roman"/>
          <w:lang w:val="sr-Cyrl-RS"/>
        </w:rPr>
        <w:t>)</w:t>
      </w:r>
    </w:p>
  </w:footnote>
  <w:footnote w:id="7">
    <w:p w14:paraId="7C125EDD" w14:textId="12A32EEE" w:rsidR="000A0B7F" w:rsidRPr="00357DCA" w:rsidRDefault="000A0B7F">
      <w:pPr>
        <w:pStyle w:val="FootnoteText"/>
        <w:rPr>
          <w:rFonts w:ascii="Times New Roman" w:hAnsi="Times New Roman" w:cs="Times New Roman"/>
          <w:lang w:val="sr-Cyrl-RS"/>
        </w:rPr>
      </w:pPr>
      <w:r w:rsidRPr="00357DCA">
        <w:rPr>
          <w:rStyle w:val="FootnoteReference"/>
          <w:rFonts w:ascii="Times New Roman" w:hAnsi="Times New Roman" w:cs="Times New Roman"/>
        </w:rPr>
        <w:footnoteRef/>
      </w:r>
      <w:r w:rsidRPr="00357DCA">
        <w:rPr>
          <w:rFonts w:ascii="Times New Roman" w:hAnsi="Times New Roman" w:cs="Times New Roman"/>
          <w:lang w:val="sr-Cyrl-RS"/>
        </w:rPr>
        <w:t xml:space="preserve"> Часопис који је према </w:t>
      </w:r>
      <w:r w:rsidRPr="00357DCA">
        <w:rPr>
          <w:rFonts w:ascii="Times New Roman" w:hAnsi="Times New Roman" w:cs="Times New Roman"/>
        </w:rPr>
        <w:t>IF</w:t>
      </w:r>
      <w:r w:rsidRPr="00357DCA">
        <w:rPr>
          <w:rFonts w:ascii="Times New Roman" w:hAnsi="Times New Roman" w:cs="Times New Roman"/>
          <w:lang w:val="sr-Cyrl-RS"/>
        </w:rPr>
        <w:t xml:space="preserve">2, односно </w:t>
      </w:r>
      <w:r w:rsidRPr="00357DCA">
        <w:rPr>
          <w:rFonts w:ascii="Times New Roman" w:hAnsi="Times New Roman" w:cs="Times New Roman"/>
        </w:rPr>
        <w:t>IF</w:t>
      </w:r>
      <w:r w:rsidRPr="00357DCA">
        <w:rPr>
          <w:rFonts w:ascii="Times New Roman" w:hAnsi="Times New Roman" w:cs="Times New Roman"/>
          <w:lang w:val="sr-Cyrl-RS"/>
        </w:rPr>
        <w:t xml:space="preserve">5, рангиран у </w:t>
      </w:r>
      <w:r w:rsidRPr="00357DCA">
        <w:rPr>
          <w:rFonts w:ascii="Times New Roman" w:hAnsi="Times New Roman" w:cs="Times New Roman"/>
        </w:rPr>
        <w:t>JCR</w:t>
      </w:r>
      <w:r w:rsidRPr="00357DCA">
        <w:rPr>
          <w:rFonts w:ascii="Times New Roman" w:hAnsi="Times New Roman" w:cs="Times New Roman"/>
          <w:lang w:val="sr-Cyrl-RS"/>
        </w:rPr>
        <w:t xml:space="preserve"> у својој области наука међу првих 10%−30% часописа</w:t>
      </w:r>
    </w:p>
  </w:footnote>
  <w:footnote w:id="8">
    <w:p w14:paraId="29C8C94F" w14:textId="7206CB2C" w:rsidR="000A0B7F" w:rsidRPr="00357DCA" w:rsidRDefault="000A0B7F">
      <w:pPr>
        <w:pStyle w:val="FootnoteText"/>
        <w:rPr>
          <w:rFonts w:ascii="Times New Roman" w:hAnsi="Times New Roman" w:cs="Times New Roman"/>
          <w:lang w:val="sr-Cyrl-RS"/>
        </w:rPr>
      </w:pPr>
      <w:r w:rsidRPr="00357DCA">
        <w:rPr>
          <w:rStyle w:val="FootnoteReference"/>
          <w:rFonts w:ascii="Times New Roman" w:hAnsi="Times New Roman" w:cs="Times New Roman"/>
        </w:rPr>
        <w:footnoteRef/>
      </w:r>
      <w:r w:rsidRPr="00357DCA">
        <w:rPr>
          <w:rFonts w:ascii="Times New Roman" w:hAnsi="Times New Roman" w:cs="Times New Roman"/>
          <w:lang w:val="sr-Cyrl-RS"/>
        </w:rPr>
        <w:t xml:space="preserve"> Часопис који је према </w:t>
      </w:r>
      <w:r w:rsidRPr="00357DCA">
        <w:rPr>
          <w:rFonts w:ascii="Times New Roman" w:hAnsi="Times New Roman" w:cs="Times New Roman"/>
        </w:rPr>
        <w:t>IF</w:t>
      </w:r>
      <w:r w:rsidRPr="00357DCA">
        <w:rPr>
          <w:rFonts w:ascii="Times New Roman" w:hAnsi="Times New Roman" w:cs="Times New Roman"/>
          <w:lang w:val="sr-Cyrl-RS"/>
        </w:rPr>
        <w:t xml:space="preserve">2, односно </w:t>
      </w:r>
      <w:r w:rsidRPr="00357DCA">
        <w:rPr>
          <w:rFonts w:ascii="Times New Roman" w:hAnsi="Times New Roman" w:cs="Times New Roman"/>
        </w:rPr>
        <w:t>IF</w:t>
      </w:r>
      <w:r w:rsidRPr="00357DCA">
        <w:rPr>
          <w:rFonts w:ascii="Times New Roman" w:hAnsi="Times New Roman" w:cs="Times New Roman"/>
          <w:lang w:val="sr-Cyrl-RS"/>
        </w:rPr>
        <w:t xml:space="preserve">5, рангиран у </w:t>
      </w:r>
      <w:r w:rsidRPr="00357DCA">
        <w:rPr>
          <w:rFonts w:ascii="Times New Roman" w:hAnsi="Times New Roman" w:cs="Times New Roman"/>
        </w:rPr>
        <w:t>JCR</w:t>
      </w:r>
      <w:r w:rsidRPr="00357DCA">
        <w:rPr>
          <w:rFonts w:ascii="Times New Roman" w:hAnsi="Times New Roman" w:cs="Times New Roman"/>
          <w:lang w:val="sr-Cyrl-RS"/>
        </w:rPr>
        <w:t xml:space="preserve"> у својој области наука међу првих 30%−60% часописа</w:t>
      </w:r>
    </w:p>
  </w:footnote>
  <w:footnote w:id="9">
    <w:p w14:paraId="66974E5D" w14:textId="1559AEDC" w:rsidR="000A0B7F" w:rsidRPr="00357DCA" w:rsidRDefault="000A0B7F">
      <w:pPr>
        <w:pStyle w:val="FootnoteText"/>
        <w:rPr>
          <w:rFonts w:ascii="Times New Roman" w:hAnsi="Times New Roman" w:cs="Times New Roman"/>
          <w:lang w:val="sr-Cyrl-RS"/>
        </w:rPr>
      </w:pPr>
      <w:r w:rsidRPr="00357DCA">
        <w:rPr>
          <w:rStyle w:val="FootnoteReference"/>
          <w:rFonts w:ascii="Times New Roman" w:hAnsi="Times New Roman" w:cs="Times New Roman"/>
        </w:rPr>
        <w:footnoteRef/>
      </w:r>
      <w:r w:rsidRPr="00357DCA">
        <w:rPr>
          <w:rFonts w:ascii="Times New Roman" w:hAnsi="Times New Roman" w:cs="Times New Roman"/>
          <w:lang w:val="sr-Cyrl-RS"/>
        </w:rPr>
        <w:t xml:space="preserve"> Имена </w:t>
      </w:r>
      <w:proofErr w:type="spellStart"/>
      <w:r w:rsidRPr="00357DCA">
        <w:rPr>
          <w:rFonts w:ascii="Times New Roman" w:hAnsi="Times New Roman" w:cs="Times New Roman"/>
          <w:lang w:val="sr-Cyrl-RS"/>
        </w:rPr>
        <w:t>презентујућих</w:t>
      </w:r>
      <w:proofErr w:type="spellEnd"/>
      <w:r w:rsidRPr="00357DCA">
        <w:rPr>
          <w:rFonts w:ascii="Times New Roman" w:hAnsi="Times New Roman" w:cs="Times New Roman"/>
          <w:lang w:val="sr-Cyrl-RS"/>
        </w:rPr>
        <w:t xml:space="preserve"> аутора су подвучена.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6D0326"/>
    <w:multiLevelType w:val="hybridMultilevel"/>
    <w:tmpl w:val="4170C2E2"/>
    <w:lvl w:ilvl="0" w:tplc="D69A59B8">
      <w:numFmt w:val="bullet"/>
      <w:lvlText w:val="-"/>
      <w:lvlJc w:val="left"/>
      <w:pPr>
        <w:ind w:left="927" w:hanging="360"/>
      </w:pPr>
      <w:rPr>
        <w:rFonts w:ascii="Times New Roman" w:eastAsiaTheme="minorHAnsi" w:hAnsi="Times New Roman" w:cs="Times New Roman" w:hint="default"/>
      </w:rPr>
    </w:lvl>
    <w:lvl w:ilvl="1" w:tplc="281A0003" w:tentative="1">
      <w:start w:val="1"/>
      <w:numFmt w:val="bullet"/>
      <w:lvlText w:val="o"/>
      <w:lvlJc w:val="left"/>
      <w:pPr>
        <w:ind w:left="1647" w:hanging="360"/>
      </w:pPr>
      <w:rPr>
        <w:rFonts w:ascii="Courier New" w:hAnsi="Courier New" w:cs="Courier New" w:hint="default"/>
      </w:rPr>
    </w:lvl>
    <w:lvl w:ilvl="2" w:tplc="281A0005" w:tentative="1">
      <w:start w:val="1"/>
      <w:numFmt w:val="bullet"/>
      <w:lvlText w:val=""/>
      <w:lvlJc w:val="left"/>
      <w:pPr>
        <w:ind w:left="2367" w:hanging="360"/>
      </w:pPr>
      <w:rPr>
        <w:rFonts w:ascii="Wingdings" w:hAnsi="Wingdings" w:hint="default"/>
      </w:rPr>
    </w:lvl>
    <w:lvl w:ilvl="3" w:tplc="281A0001" w:tentative="1">
      <w:start w:val="1"/>
      <w:numFmt w:val="bullet"/>
      <w:lvlText w:val=""/>
      <w:lvlJc w:val="left"/>
      <w:pPr>
        <w:ind w:left="3087" w:hanging="360"/>
      </w:pPr>
      <w:rPr>
        <w:rFonts w:ascii="Symbol" w:hAnsi="Symbol" w:hint="default"/>
      </w:rPr>
    </w:lvl>
    <w:lvl w:ilvl="4" w:tplc="281A0003" w:tentative="1">
      <w:start w:val="1"/>
      <w:numFmt w:val="bullet"/>
      <w:lvlText w:val="o"/>
      <w:lvlJc w:val="left"/>
      <w:pPr>
        <w:ind w:left="3807" w:hanging="360"/>
      </w:pPr>
      <w:rPr>
        <w:rFonts w:ascii="Courier New" w:hAnsi="Courier New" w:cs="Courier New" w:hint="default"/>
      </w:rPr>
    </w:lvl>
    <w:lvl w:ilvl="5" w:tplc="281A0005" w:tentative="1">
      <w:start w:val="1"/>
      <w:numFmt w:val="bullet"/>
      <w:lvlText w:val=""/>
      <w:lvlJc w:val="left"/>
      <w:pPr>
        <w:ind w:left="4527" w:hanging="360"/>
      </w:pPr>
      <w:rPr>
        <w:rFonts w:ascii="Wingdings" w:hAnsi="Wingdings" w:hint="default"/>
      </w:rPr>
    </w:lvl>
    <w:lvl w:ilvl="6" w:tplc="281A0001" w:tentative="1">
      <w:start w:val="1"/>
      <w:numFmt w:val="bullet"/>
      <w:lvlText w:val=""/>
      <w:lvlJc w:val="left"/>
      <w:pPr>
        <w:ind w:left="5247" w:hanging="360"/>
      </w:pPr>
      <w:rPr>
        <w:rFonts w:ascii="Symbol" w:hAnsi="Symbol" w:hint="default"/>
      </w:rPr>
    </w:lvl>
    <w:lvl w:ilvl="7" w:tplc="281A0003" w:tentative="1">
      <w:start w:val="1"/>
      <w:numFmt w:val="bullet"/>
      <w:lvlText w:val="o"/>
      <w:lvlJc w:val="left"/>
      <w:pPr>
        <w:ind w:left="5967" w:hanging="360"/>
      </w:pPr>
      <w:rPr>
        <w:rFonts w:ascii="Courier New" w:hAnsi="Courier New" w:cs="Courier New" w:hint="default"/>
      </w:rPr>
    </w:lvl>
    <w:lvl w:ilvl="8" w:tplc="281A0005" w:tentative="1">
      <w:start w:val="1"/>
      <w:numFmt w:val="bullet"/>
      <w:lvlText w:val=""/>
      <w:lvlJc w:val="left"/>
      <w:pPr>
        <w:ind w:left="6687" w:hanging="360"/>
      </w:pPr>
      <w:rPr>
        <w:rFonts w:ascii="Wingdings" w:hAnsi="Wingdings" w:hint="default"/>
      </w:rPr>
    </w:lvl>
  </w:abstractNum>
  <w:abstractNum w:abstractNumId="1" w15:restartNumberingAfterBreak="0">
    <w:nsid w:val="23A94ED0"/>
    <w:multiLevelType w:val="hybridMultilevel"/>
    <w:tmpl w:val="1D34AF88"/>
    <w:lvl w:ilvl="0" w:tplc="7ED4F58C">
      <w:start w:val="1"/>
      <w:numFmt w:val="decimal"/>
      <w:lvlText w:val="%1."/>
      <w:lvlJc w:val="left"/>
      <w:pPr>
        <w:ind w:left="720" w:hanging="360"/>
      </w:pPr>
      <w:rPr>
        <w:rFonts w:hint="default"/>
        <w:color w:val="auto"/>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 w15:restartNumberingAfterBreak="0">
    <w:nsid w:val="481632CB"/>
    <w:multiLevelType w:val="hybridMultilevel"/>
    <w:tmpl w:val="375ACEA2"/>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 w15:restartNumberingAfterBreak="0">
    <w:nsid w:val="4C274799"/>
    <w:multiLevelType w:val="hybridMultilevel"/>
    <w:tmpl w:val="B12C6488"/>
    <w:lvl w:ilvl="0" w:tplc="115C6A3A">
      <w:start w:val="1"/>
      <w:numFmt w:val="decimal"/>
      <w:lvlText w:val="%1)"/>
      <w:lvlJc w:val="left"/>
      <w:pPr>
        <w:ind w:left="720" w:hanging="360"/>
      </w:pPr>
      <w:rPr>
        <w:rFonts w:hint="default"/>
        <w:i w:val="0"/>
      </w:rPr>
    </w:lvl>
    <w:lvl w:ilvl="1" w:tplc="281A0019" w:tentative="1">
      <w:start w:val="1"/>
      <w:numFmt w:val="lowerLetter"/>
      <w:lvlText w:val="%2."/>
      <w:lvlJc w:val="left"/>
      <w:pPr>
        <w:ind w:left="1440" w:hanging="360"/>
      </w:pPr>
    </w:lvl>
    <w:lvl w:ilvl="2" w:tplc="281A001B" w:tentative="1">
      <w:start w:val="1"/>
      <w:numFmt w:val="lowerRoman"/>
      <w:lvlText w:val="%3."/>
      <w:lvlJc w:val="right"/>
      <w:pPr>
        <w:ind w:left="2160" w:hanging="180"/>
      </w:pPr>
    </w:lvl>
    <w:lvl w:ilvl="3" w:tplc="281A000F" w:tentative="1">
      <w:start w:val="1"/>
      <w:numFmt w:val="decimal"/>
      <w:lvlText w:val="%4."/>
      <w:lvlJc w:val="left"/>
      <w:pPr>
        <w:ind w:left="2880" w:hanging="360"/>
      </w:pPr>
    </w:lvl>
    <w:lvl w:ilvl="4" w:tplc="281A0019" w:tentative="1">
      <w:start w:val="1"/>
      <w:numFmt w:val="lowerLetter"/>
      <w:lvlText w:val="%5."/>
      <w:lvlJc w:val="left"/>
      <w:pPr>
        <w:ind w:left="3600" w:hanging="360"/>
      </w:pPr>
    </w:lvl>
    <w:lvl w:ilvl="5" w:tplc="281A001B" w:tentative="1">
      <w:start w:val="1"/>
      <w:numFmt w:val="lowerRoman"/>
      <w:lvlText w:val="%6."/>
      <w:lvlJc w:val="right"/>
      <w:pPr>
        <w:ind w:left="4320" w:hanging="180"/>
      </w:pPr>
    </w:lvl>
    <w:lvl w:ilvl="6" w:tplc="281A000F" w:tentative="1">
      <w:start w:val="1"/>
      <w:numFmt w:val="decimal"/>
      <w:lvlText w:val="%7."/>
      <w:lvlJc w:val="left"/>
      <w:pPr>
        <w:ind w:left="5040" w:hanging="360"/>
      </w:pPr>
    </w:lvl>
    <w:lvl w:ilvl="7" w:tplc="281A0019" w:tentative="1">
      <w:start w:val="1"/>
      <w:numFmt w:val="lowerLetter"/>
      <w:lvlText w:val="%8."/>
      <w:lvlJc w:val="left"/>
      <w:pPr>
        <w:ind w:left="5760" w:hanging="360"/>
      </w:pPr>
    </w:lvl>
    <w:lvl w:ilvl="8" w:tplc="281A001B" w:tentative="1">
      <w:start w:val="1"/>
      <w:numFmt w:val="lowerRoman"/>
      <w:lvlText w:val="%9."/>
      <w:lvlJc w:val="right"/>
      <w:pPr>
        <w:ind w:left="6480" w:hanging="180"/>
      </w:pPr>
    </w:lvl>
  </w:abstractNum>
  <w:abstractNum w:abstractNumId="4" w15:restartNumberingAfterBreak="0">
    <w:nsid w:val="548B1CFF"/>
    <w:multiLevelType w:val="hybridMultilevel"/>
    <w:tmpl w:val="D8527B94"/>
    <w:lvl w:ilvl="0" w:tplc="C208385E">
      <w:numFmt w:val="bullet"/>
      <w:lvlText w:val="-"/>
      <w:lvlJc w:val="left"/>
      <w:pPr>
        <w:ind w:left="720" w:hanging="360"/>
      </w:pPr>
      <w:rPr>
        <w:rFonts w:ascii="Cambria" w:eastAsiaTheme="minorEastAsia" w:hAnsi="Cambria" w:cs="Times New Roman" w:hint="default"/>
      </w:rPr>
    </w:lvl>
    <w:lvl w:ilvl="1" w:tplc="281A0003" w:tentative="1">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5" w15:restartNumberingAfterBreak="0">
    <w:nsid w:val="58A1607F"/>
    <w:multiLevelType w:val="hybridMultilevel"/>
    <w:tmpl w:val="961E725E"/>
    <w:lvl w:ilvl="0" w:tplc="1C6832B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6A317E7"/>
    <w:multiLevelType w:val="hybridMultilevel"/>
    <w:tmpl w:val="7F1CD296"/>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
  </w:num>
  <w:num w:numId="2">
    <w:abstractNumId w:val="2"/>
  </w:num>
  <w:num w:numId="3">
    <w:abstractNumId w:val="6"/>
  </w:num>
  <w:num w:numId="4">
    <w:abstractNumId w:val="3"/>
  </w:num>
  <w:num w:numId="5">
    <w:abstractNumId w:val="5"/>
  </w:num>
  <w:num w:numId="6">
    <w:abstractNumId w:val="4"/>
  </w:num>
  <w:num w:numId="7">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2"/>
  <w:hideSpelling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0BF"/>
    <w:rsid w:val="0000044C"/>
    <w:rsid w:val="00000567"/>
    <w:rsid w:val="00001A9E"/>
    <w:rsid w:val="0000779C"/>
    <w:rsid w:val="00014985"/>
    <w:rsid w:val="00017164"/>
    <w:rsid w:val="0002210C"/>
    <w:rsid w:val="00024CA4"/>
    <w:rsid w:val="00026F88"/>
    <w:rsid w:val="0003338C"/>
    <w:rsid w:val="000356C6"/>
    <w:rsid w:val="0004082E"/>
    <w:rsid w:val="000410BF"/>
    <w:rsid w:val="00041C7B"/>
    <w:rsid w:val="00043574"/>
    <w:rsid w:val="000445A9"/>
    <w:rsid w:val="00044CD1"/>
    <w:rsid w:val="000454AA"/>
    <w:rsid w:val="0004696C"/>
    <w:rsid w:val="0004795C"/>
    <w:rsid w:val="000500BB"/>
    <w:rsid w:val="00051A68"/>
    <w:rsid w:val="00052E89"/>
    <w:rsid w:val="0005789C"/>
    <w:rsid w:val="00057DB6"/>
    <w:rsid w:val="00060A5B"/>
    <w:rsid w:val="000612B3"/>
    <w:rsid w:val="00070934"/>
    <w:rsid w:val="00070D10"/>
    <w:rsid w:val="00072AEC"/>
    <w:rsid w:val="00073559"/>
    <w:rsid w:val="00075349"/>
    <w:rsid w:val="00081B1B"/>
    <w:rsid w:val="000878F9"/>
    <w:rsid w:val="00092EFE"/>
    <w:rsid w:val="0009471F"/>
    <w:rsid w:val="00094B0A"/>
    <w:rsid w:val="000951CA"/>
    <w:rsid w:val="000A0B7F"/>
    <w:rsid w:val="000A7DEA"/>
    <w:rsid w:val="000C04E9"/>
    <w:rsid w:val="000C1369"/>
    <w:rsid w:val="000C3BCE"/>
    <w:rsid w:val="000D2BC9"/>
    <w:rsid w:val="000D4563"/>
    <w:rsid w:val="000F6173"/>
    <w:rsid w:val="000F75C2"/>
    <w:rsid w:val="00100AED"/>
    <w:rsid w:val="0010666F"/>
    <w:rsid w:val="0012196F"/>
    <w:rsid w:val="0012299B"/>
    <w:rsid w:val="0012358C"/>
    <w:rsid w:val="00123BF0"/>
    <w:rsid w:val="00126255"/>
    <w:rsid w:val="00140EE8"/>
    <w:rsid w:val="00141E28"/>
    <w:rsid w:val="0014632D"/>
    <w:rsid w:val="00146D40"/>
    <w:rsid w:val="00152876"/>
    <w:rsid w:val="00155693"/>
    <w:rsid w:val="00155868"/>
    <w:rsid w:val="001558CB"/>
    <w:rsid w:val="00156032"/>
    <w:rsid w:val="00156DE4"/>
    <w:rsid w:val="0016374C"/>
    <w:rsid w:val="00164154"/>
    <w:rsid w:val="00164672"/>
    <w:rsid w:val="0016529D"/>
    <w:rsid w:val="00165E87"/>
    <w:rsid w:val="00167A37"/>
    <w:rsid w:val="00167EE7"/>
    <w:rsid w:val="00170733"/>
    <w:rsid w:val="00181628"/>
    <w:rsid w:val="00182692"/>
    <w:rsid w:val="00182FA8"/>
    <w:rsid w:val="00183B4C"/>
    <w:rsid w:val="00185A6E"/>
    <w:rsid w:val="00190966"/>
    <w:rsid w:val="001939A8"/>
    <w:rsid w:val="00194876"/>
    <w:rsid w:val="00194B1B"/>
    <w:rsid w:val="0019604D"/>
    <w:rsid w:val="00197603"/>
    <w:rsid w:val="001A14C0"/>
    <w:rsid w:val="001A4CE5"/>
    <w:rsid w:val="001A552A"/>
    <w:rsid w:val="001A649E"/>
    <w:rsid w:val="001A7837"/>
    <w:rsid w:val="001A7E22"/>
    <w:rsid w:val="001B0938"/>
    <w:rsid w:val="001B2FED"/>
    <w:rsid w:val="001B3BC0"/>
    <w:rsid w:val="001B60B4"/>
    <w:rsid w:val="001B6A9B"/>
    <w:rsid w:val="001C3419"/>
    <w:rsid w:val="001C5385"/>
    <w:rsid w:val="001C55F4"/>
    <w:rsid w:val="001C7249"/>
    <w:rsid w:val="001D5CFC"/>
    <w:rsid w:val="001D70BC"/>
    <w:rsid w:val="001E243B"/>
    <w:rsid w:val="001E67E9"/>
    <w:rsid w:val="001E770F"/>
    <w:rsid w:val="001F1E0C"/>
    <w:rsid w:val="001F44F4"/>
    <w:rsid w:val="00206E24"/>
    <w:rsid w:val="002121AD"/>
    <w:rsid w:val="00212618"/>
    <w:rsid w:val="002175D8"/>
    <w:rsid w:val="00220F5E"/>
    <w:rsid w:val="00222A45"/>
    <w:rsid w:val="00227729"/>
    <w:rsid w:val="00227C35"/>
    <w:rsid w:val="00227C61"/>
    <w:rsid w:val="00227C6A"/>
    <w:rsid w:val="002314D7"/>
    <w:rsid w:val="00235038"/>
    <w:rsid w:val="002353D3"/>
    <w:rsid w:val="0023656A"/>
    <w:rsid w:val="00237E0A"/>
    <w:rsid w:val="00240F3C"/>
    <w:rsid w:val="00242FB6"/>
    <w:rsid w:val="00250B84"/>
    <w:rsid w:val="00256CFE"/>
    <w:rsid w:val="0025714A"/>
    <w:rsid w:val="00261FF5"/>
    <w:rsid w:val="00262E64"/>
    <w:rsid w:val="00264BA2"/>
    <w:rsid w:val="00270594"/>
    <w:rsid w:val="0027136F"/>
    <w:rsid w:val="00276428"/>
    <w:rsid w:val="00282B09"/>
    <w:rsid w:val="002837CA"/>
    <w:rsid w:val="00290CE9"/>
    <w:rsid w:val="0029487B"/>
    <w:rsid w:val="002A00DA"/>
    <w:rsid w:val="002A0D53"/>
    <w:rsid w:val="002A5DB7"/>
    <w:rsid w:val="002A6EAF"/>
    <w:rsid w:val="002B5B1B"/>
    <w:rsid w:val="002B5F8B"/>
    <w:rsid w:val="002C5639"/>
    <w:rsid w:val="002C616B"/>
    <w:rsid w:val="002D1842"/>
    <w:rsid w:val="002D4476"/>
    <w:rsid w:val="002D4D0D"/>
    <w:rsid w:val="002D7CFB"/>
    <w:rsid w:val="002D7FB9"/>
    <w:rsid w:val="002E0A7B"/>
    <w:rsid w:val="002E6898"/>
    <w:rsid w:val="002E6A64"/>
    <w:rsid w:val="002F3053"/>
    <w:rsid w:val="002F7593"/>
    <w:rsid w:val="003113DD"/>
    <w:rsid w:val="00311C5B"/>
    <w:rsid w:val="00311D2C"/>
    <w:rsid w:val="00313E22"/>
    <w:rsid w:val="003169E4"/>
    <w:rsid w:val="00317139"/>
    <w:rsid w:val="003171DF"/>
    <w:rsid w:val="003174E5"/>
    <w:rsid w:val="003212A4"/>
    <w:rsid w:val="00331C8F"/>
    <w:rsid w:val="0033220E"/>
    <w:rsid w:val="003340CB"/>
    <w:rsid w:val="00334F89"/>
    <w:rsid w:val="00340F6F"/>
    <w:rsid w:val="00341497"/>
    <w:rsid w:val="003443F4"/>
    <w:rsid w:val="00345088"/>
    <w:rsid w:val="0034509F"/>
    <w:rsid w:val="003467EC"/>
    <w:rsid w:val="0034690F"/>
    <w:rsid w:val="00346B3B"/>
    <w:rsid w:val="00352AA9"/>
    <w:rsid w:val="00353CDB"/>
    <w:rsid w:val="00355E18"/>
    <w:rsid w:val="00356812"/>
    <w:rsid w:val="00357DCA"/>
    <w:rsid w:val="003632BD"/>
    <w:rsid w:val="00372E23"/>
    <w:rsid w:val="00373362"/>
    <w:rsid w:val="00377908"/>
    <w:rsid w:val="003803BE"/>
    <w:rsid w:val="0038622D"/>
    <w:rsid w:val="003A4231"/>
    <w:rsid w:val="003A4AFF"/>
    <w:rsid w:val="003A7B81"/>
    <w:rsid w:val="003C0F5B"/>
    <w:rsid w:val="003C4121"/>
    <w:rsid w:val="003C7126"/>
    <w:rsid w:val="003C7431"/>
    <w:rsid w:val="003D0729"/>
    <w:rsid w:val="003D10AF"/>
    <w:rsid w:val="003D20E1"/>
    <w:rsid w:val="003D405A"/>
    <w:rsid w:val="003D4329"/>
    <w:rsid w:val="003D4ADF"/>
    <w:rsid w:val="003D5D3A"/>
    <w:rsid w:val="003E047C"/>
    <w:rsid w:val="003E1B0E"/>
    <w:rsid w:val="003E23E6"/>
    <w:rsid w:val="003E78CF"/>
    <w:rsid w:val="003E7944"/>
    <w:rsid w:val="003F3A0A"/>
    <w:rsid w:val="003F3B72"/>
    <w:rsid w:val="003F3B84"/>
    <w:rsid w:val="003F4926"/>
    <w:rsid w:val="003F7702"/>
    <w:rsid w:val="004033AF"/>
    <w:rsid w:val="004042AB"/>
    <w:rsid w:val="00404999"/>
    <w:rsid w:val="00404BBC"/>
    <w:rsid w:val="0041129A"/>
    <w:rsid w:val="0041468D"/>
    <w:rsid w:val="00415B3C"/>
    <w:rsid w:val="00416F0E"/>
    <w:rsid w:val="00436839"/>
    <w:rsid w:val="0043724C"/>
    <w:rsid w:val="004470D7"/>
    <w:rsid w:val="00452B97"/>
    <w:rsid w:val="00456AC1"/>
    <w:rsid w:val="00457D4C"/>
    <w:rsid w:val="00462E43"/>
    <w:rsid w:val="0046416D"/>
    <w:rsid w:val="00464D40"/>
    <w:rsid w:val="004664CA"/>
    <w:rsid w:val="00470212"/>
    <w:rsid w:val="00470A40"/>
    <w:rsid w:val="004741AD"/>
    <w:rsid w:val="004760EE"/>
    <w:rsid w:val="00487CDA"/>
    <w:rsid w:val="004926B3"/>
    <w:rsid w:val="00492F2E"/>
    <w:rsid w:val="0049722B"/>
    <w:rsid w:val="00497C33"/>
    <w:rsid w:val="004A007C"/>
    <w:rsid w:val="004A61C5"/>
    <w:rsid w:val="004B26DB"/>
    <w:rsid w:val="004C1359"/>
    <w:rsid w:val="004C5911"/>
    <w:rsid w:val="004D305E"/>
    <w:rsid w:val="004D4EF6"/>
    <w:rsid w:val="004D5E8B"/>
    <w:rsid w:val="004D62FD"/>
    <w:rsid w:val="004E451D"/>
    <w:rsid w:val="004E529F"/>
    <w:rsid w:val="004E76DF"/>
    <w:rsid w:val="004F1278"/>
    <w:rsid w:val="004F1380"/>
    <w:rsid w:val="004F35E2"/>
    <w:rsid w:val="004F44B5"/>
    <w:rsid w:val="00502E14"/>
    <w:rsid w:val="00514CFD"/>
    <w:rsid w:val="00527D28"/>
    <w:rsid w:val="00535513"/>
    <w:rsid w:val="0053772C"/>
    <w:rsid w:val="0054411A"/>
    <w:rsid w:val="0054491C"/>
    <w:rsid w:val="005458FD"/>
    <w:rsid w:val="0054710E"/>
    <w:rsid w:val="00547E32"/>
    <w:rsid w:val="0055106F"/>
    <w:rsid w:val="00552C3D"/>
    <w:rsid w:val="0055533D"/>
    <w:rsid w:val="005604A0"/>
    <w:rsid w:val="005618BC"/>
    <w:rsid w:val="00567FBB"/>
    <w:rsid w:val="00573493"/>
    <w:rsid w:val="00573B7D"/>
    <w:rsid w:val="0057411B"/>
    <w:rsid w:val="00581136"/>
    <w:rsid w:val="005825CC"/>
    <w:rsid w:val="005967A7"/>
    <w:rsid w:val="005A2782"/>
    <w:rsid w:val="005A3B1D"/>
    <w:rsid w:val="005A5655"/>
    <w:rsid w:val="005A61F9"/>
    <w:rsid w:val="005B0BD6"/>
    <w:rsid w:val="005B1B95"/>
    <w:rsid w:val="005B3229"/>
    <w:rsid w:val="005B68B7"/>
    <w:rsid w:val="005C5C04"/>
    <w:rsid w:val="005C737E"/>
    <w:rsid w:val="005D22EC"/>
    <w:rsid w:val="005D2569"/>
    <w:rsid w:val="005D36FC"/>
    <w:rsid w:val="005D3FDF"/>
    <w:rsid w:val="005E3B68"/>
    <w:rsid w:val="005E3D9C"/>
    <w:rsid w:val="005F2C07"/>
    <w:rsid w:val="005F30C5"/>
    <w:rsid w:val="005F4DE5"/>
    <w:rsid w:val="005F6A4E"/>
    <w:rsid w:val="00602190"/>
    <w:rsid w:val="006063A9"/>
    <w:rsid w:val="0060662C"/>
    <w:rsid w:val="006166BA"/>
    <w:rsid w:val="006222DC"/>
    <w:rsid w:val="0062618F"/>
    <w:rsid w:val="006270D4"/>
    <w:rsid w:val="0063483E"/>
    <w:rsid w:val="006401A7"/>
    <w:rsid w:val="00640DFC"/>
    <w:rsid w:val="00640FF0"/>
    <w:rsid w:val="006441CB"/>
    <w:rsid w:val="00644A62"/>
    <w:rsid w:val="0065337E"/>
    <w:rsid w:val="0065534A"/>
    <w:rsid w:val="00656DB1"/>
    <w:rsid w:val="00664775"/>
    <w:rsid w:val="00665B6F"/>
    <w:rsid w:val="0067048A"/>
    <w:rsid w:val="006704C0"/>
    <w:rsid w:val="00672D35"/>
    <w:rsid w:val="0067615C"/>
    <w:rsid w:val="0068066C"/>
    <w:rsid w:val="00681858"/>
    <w:rsid w:val="006833BF"/>
    <w:rsid w:val="00685874"/>
    <w:rsid w:val="006915F6"/>
    <w:rsid w:val="00695AE8"/>
    <w:rsid w:val="006960C3"/>
    <w:rsid w:val="006A2F4F"/>
    <w:rsid w:val="006B1AA7"/>
    <w:rsid w:val="006B2FF4"/>
    <w:rsid w:val="006B38AE"/>
    <w:rsid w:val="006B7071"/>
    <w:rsid w:val="006C61B6"/>
    <w:rsid w:val="006D0D64"/>
    <w:rsid w:val="006D1228"/>
    <w:rsid w:val="006D3FAB"/>
    <w:rsid w:val="006D65FD"/>
    <w:rsid w:val="006E2C89"/>
    <w:rsid w:val="006E3002"/>
    <w:rsid w:val="006E318A"/>
    <w:rsid w:val="006F475D"/>
    <w:rsid w:val="006F6376"/>
    <w:rsid w:val="00701ACC"/>
    <w:rsid w:val="007077DC"/>
    <w:rsid w:val="007078AE"/>
    <w:rsid w:val="007129B4"/>
    <w:rsid w:val="00714A8E"/>
    <w:rsid w:val="007167DB"/>
    <w:rsid w:val="00720567"/>
    <w:rsid w:val="007206FD"/>
    <w:rsid w:val="007207DF"/>
    <w:rsid w:val="007210B0"/>
    <w:rsid w:val="00724008"/>
    <w:rsid w:val="0072630B"/>
    <w:rsid w:val="00732F36"/>
    <w:rsid w:val="00733197"/>
    <w:rsid w:val="00734018"/>
    <w:rsid w:val="007413D1"/>
    <w:rsid w:val="00741ECA"/>
    <w:rsid w:val="007432F4"/>
    <w:rsid w:val="00744C2D"/>
    <w:rsid w:val="007460CE"/>
    <w:rsid w:val="00754AB9"/>
    <w:rsid w:val="00763B1B"/>
    <w:rsid w:val="007643D8"/>
    <w:rsid w:val="00764A6B"/>
    <w:rsid w:val="00766D0A"/>
    <w:rsid w:val="007670AE"/>
    <w:rsid w:val="00767833"/>
    <w:rsid w:val="00773986"/>
    <w:rsid w:val="00776301"/>
    <w:rsid w:val="0078332E"/>
    <w:rsid w:val="00783B46"/>
    <w:rsid w:val="0078708A"/>
    <w:rsid w:val="007918D4"/>
    <w:rsid w:val="007971FD"/>
    <w:rsid w:val="007A1991"/>
    <w:rsid w:val="007A3059"/>
    <w:rsid w:val="007A3F6B"/>
    <w:rsid w:val="007A56B1"/>
    <w:rsid w:val="007B3341"/>
    <w:rsid w:val="007B469B"/>
    <w:rsid w:val="007C1DA7"/>
    <w:rsid w:val="007C22B3"/>
    <w:rsid w:val="007D3953"/>
    <w:rsid w:val="007D6AF4"/>
    <w:rsid w:val="007D7F3B"/>
    <w:rsid w:val="007E0560"/>
    <w:rsid w:val="007E1E0B"/>
    <w:rsid w:val="007E2C08"/>
    <w:rsid w:val="007E3E8C"/>
    <w:rsid w:val="007E5A5E"/>
    <w:rsid w:val="007E6B05"/>
    <w:rsid w:val="007E78B0"/>
    <w:rsid w:val="007F3DDE"/>
    <w:rsid w:val="007F5F12"/>
    <w:rsid w:val="00800B56"/>
    <w:rsid w:val="00801003"/>
    <w:rsid w:val="00802747"/>
    <w:rsid w:val="008052AE"/>
    <w:rsid w:val="008064DF"/>
    <w:rsid w:val="008105AC"/>
    <w:rsid w:val="008127AA"/>
    <w:rsid w:val="00813BD8"/>
    <w:rsid w:val="008214B7"/>
    <w:rsid w:val="00821553"/>
    <w:rsid w:val="00825286"/>
    <w:rsid w:val="0082619F"/>
    <w:rsid w:val="00826CA8"/>
    <w:rsid w:val="00827D59"/>
    <w:rsid w:val="00833AF4"/>
    <w:rsid w:val="008343FA"/>
    <w:rsid w:val="00836083"/>
    <w:rsid w:val="00842A06"/>
    <w:rsid w:val="0084386E"/>
    <w:rsid w:val="00857EAF"/>
    <w:rsid w:val="0086378D"/>
    <w:rsid w:val="00866CE7"/>
    <w:rsid w:val="00867E9B"/>
    <w:rsid w:val="00870067"/>
    <w:rsid w:val="00872F03"/>
    <w:rsid w:val="00873B43"/>
    <w:rsid w:val="00873DE7"/>
    <w:rsid w:val="008802EB"/>
    <w:rsid w:val="00882269"/>
    <w:rsid w:val="00883CAE"/>
    <w:rsid w:val="008863DB"/>
    <w:rsid w:val="00891832"/>
    <w:rsid w:val="00892558"/>
    <w:rsid w:val="00895B41"/>
    <w:rsid w:val="00897FA8"/>
    <w:rsid w:val="008A50D9"/>
    <w:rsid w:val="008A617B"/>
    <w:rsid w:val="008A7D50"/>
    <w:rsid w:val="008B0CB2"/>
    <w:rsid w:val="008B2902"/>
    <w:rsid w:val="008B416C"/>
    <w:rsid w:val="008B6BD7"/>
    <w:rsid w:val="008B78AD"/>
    <w:rsid w:val="008C5CB0"/>
    <w:rsid w:val="008C6A7D"/>
    <w:rsid w:val="008D266A"/>
    <w:rsid w:val="008D41C4"/>
    <w:rsid w:val="008D77E8"/>
    <w:rsid w:val="008E2393"/>
    <w:rsid w:val="008E2D5A"/>
    <w:rsid w:val="008E424B"/>
    <w:rsid w:val="008E5786"/>
    <w:rsid w:val="008E6ACE"/>
    <w:rsid w:val="008E7AC0"/>
    <w:rsid w:val="008F06ED"/>
    <w:rsid w:val="008F13CA"/>
    <w:rsid w:val="008F37AD"/>
    <w:rsid w:val="008F3878"/>
    <w:rsid w:val="008F4BE7"/>
    <w:rsid w:val="009024CC"/>
    <w:rsid w:val="00913B1A"/>
    <w:rsid w:val="00914E5D"/>
    <w:rsid w:val="00915329"/>
    <w:rsid w:val="00920BEB"/>
    <w:rsid w:val="00924DC7"/>
    <w:rsid w:val="009251C1"/>
    <w:rsid w:val="0092605A"/>
    <w:rsid w:val="00931BDB"/>
    <w:rsid w:val="00934D65"/>
    <w:rsid w:val="009351E1"/>
    <w:rsid w:val="00941973"/>
    <w:rsid w:val="0094593B"/>
    <w:rsid w:val="00946773"/>
    <w:rsid w:val="00946AC9"/>
    <w:rsid w:val="009512D3"/>
    <w:rsid w:val="00953FCC"/>
    <w:rsid w:val="009573DC"/>
    <w:rsid w:val="0096175C"/>
    <w:rsid w:val="00962344"/>
    <w:rsid w:val="009669E8"/>
    <w:rsid w:val="00967261"/>
    <w:rsid w:val="00973593"/>
    <w:rsid w:val="00973811"/>
    <w:rsid w:val="00974A58"/>
    <w:rsid w:val="009757EE"/>
    <w:rsid w:val="009804F1"/>
    <w:rsid w:val="009815C7"/>
    <w:rsid w:val="009845E7"/>
    <w:rsid w:val="00984A21"/>
    <w:rsid w:val="009937E7"/>
    <w:rsid w:val="009958B7"/>
    <w:rsid w:val="009A4039"/>
    <w:rsid w:val="009B0FED"/>
    <w:rsid w:val="009B1DD4"/>
    <w:rsid w:val="009B21C6"/>
    <w:rsid w:val="009B2418"/>
    <w:rsid w:val="009B4160"/>
    <w:rsid w:val="009C0211"/>
    <w:rsid w:val="009C0549"/>
    <w:rsid w:val="009C416A"/>
    <w:rsid w:val="009C7DF1"/>
    <w:rsid w:val="009D06FE"/>
    <w:rsid w:val="009D139F"/>
    <w:rsid w:val="009D1C1B"/>
    <w:rsid w:val="009D3F0F"/>
    <w:rsid w:val="009E06C2"/>
    <w:rsid w:val="009E2CFC"/>
    <w:rsid w:val="009E3D34"/>
    <w:rsid w:val="009F0022"/>
    <w:rsid w:val="009F1072"/>
    <w:rsid w:val="009F394E"/>
    <w:rsid w:val="009F6AF6"/>
    <w:rsid w:val="009F7896"/>
    <w:rsid w:val="00A027F4"/>
    <w:rsid w:val="00A0610E"/>
    <w:rsid w:val="00A0630C"/>
    <w:rsid w:val="00A071F7"/>
    <w:rsid w:val="00A10D83"/>
    <w:rsid w:val="00A14A34"/>
    <w:rsid w:val="00A15E9F"/>
    <w:rsid w:val="00A16288"/>
    <w:rsid w:val="00A22C42"/>
    <w:rsid w:val="00A23DB6"/>
    <w:rsid w:val="00A251C2"/>
    <w:rsid w:val="00A2592D"/>
    <w:rsid w:val="00A25F91"/>
    <w:rsid w:val="00A30E49"/>
    <w:rsid w:val="00A36DA8"/>
    <w:rsid w:val="00A45082"/>
    <w:rsid w:val="00A46C66"/>
    <w:rsid w:val="00A47713"/>
    <w:rsid w:val="00A5197C"/>
    <w:rsid w:val="00A5324E"/>
    <w:rsid w:val="00A53B47"/>
    <w:rsid w:val="00A62AB6"/>
    <w:rsid w:val="00A701AC"/>
    <w:rsid w:val="00A811D7"/>
    <w:rsid w:val="00A83AF5"/>
    <w:rsid w:val="00A85D58"/>
    <w:rsid w:val="00A92C18"/>
    <w:rsid w:val="00A94970"/>
    <w:rsid w:val="00A9754F"/>
    <w:rsid w:val="00AA161F"/>
    <w:rsid w:val="00AA7466"/>
    <w:rsid w:val="00AA79AB"/>
    <w:rsid w:val="00AB1A41"/>
    <w:rsid w:val="00AB1B4E"/>
    <w:rsid w:val="00AB22D8"/>
    <w:rsid w:val="00AB791B"/>
    <w:rsid w:val="00AC2D98"/>
    <w:rsid w:val="00AD168A"/>
    <w:rsid w:val="00AE1FC7"/>
    <w:rsid w:val="00AE5338"/>
    <w:rsid w:val="00AE5DCC"/>
    <w:rsid w:val="00AF05F9"/>
    <w:rsid w:val="00AF1A34"/>
    <w:rsid w:val="00B0332F"/>
    <w:rsid w:val="00B16C3F"/>
    <w:rsid w:val="00B17527"/>
    <w:rsid w:val="00B22646"/>
    <w:rsid w:val="00B2353C"/>
    <w:rsid w:val="00B277E3"/>
    <w:rsid w:val="00B32260"/>
    <w:rsid w:val="00B4021E"/>
    <w:rsid w:val="00B41588"/>
    <w:rsid w:val="00B43690"/>
    <w:rsid w:val="00B46DEB"/>
    <w:rsid w:val="00B50575"/>
    <w:rsid w:val="00B54721"/>
    <w:rsid w:val="00B57549"/>
    <w:rsid w:val="00B620D9"/>
    <w:rsid w:val="00B63BC4"/>
    <w:rsid w:val="00B64F39"/>
    <w:rsid w:val="00B663B1"/>
    <w:rsid w:val="00B71A50"/>
    <w:rsid w:val="00B72820"/>
    <w:rsid w:val="00B77AC7"/>
    <w:rsid w:val="00B82E48"/>
    <w:rsid w:val="00B91B62"/>
    <w:rsid w:val="00B95615"/>
    <w:rsid w:val="00B96050"/>
    <w:rsid w:val="00B97ED7"/>
    <w:rsid w:val="00BA0426"/>
    <w:rsid w:val="00BA08C2"/>
    <w:rsid w:val="00BA2AE6"/>
    <w:rsid w:val="00BA4C8D"/>
    <w:rsid w:val="00BB38E5"/>
    <w:rsid w:val="00BB4D2F"/>
    <w:rsid w:val="00BB56D2"/>
    <w:rsid w:val="00BB7C67"/>
    <w:rsid w:val="00BC7113"/>
    <w:rsid w:val="00BD0215"/>
    <w:rsid w:val="00BD0572"/>
    <w:rsid w:val="00BD107A"/>
    <w:rsid w:val="00BD5A2E"/>
    <w:rsid w:val="00BE1FF5"/>
    <w:rsid w:val="00BE3077"/>
    <w:rsid w:val="00BE5F5A"/>
    <w:rsid w:val="00BF1450"/>
    <w:rsid w:val="00BF1E13"/>
    <w:rsid w:val="00C134BC"/>
    <w:rsid w:val="00C14CA1"/>
    <w:rsid w:val="00C1535A"/>
    <w:rsid w:val="00C21F73"/>
    <w:rsid w:val="00C24AFC"/>
    <w:rsid w:val="00C2771C"/>
    <w:rsid w:val="00C27805"/>
    <w:rsid w:val="00C319C3"/>
    <w:rsid w:val="00C407EB"/>
    <w:rsid w:val="00C40CD4"/>
    <w:rsid w:val="00C43E02"/>
    <w:rsid w:val="00C50AA0"/>
    <w:rsid w:val="00C52836"/>
    <w:rsid w:val="00C53C98"/>
    <w:rsid w:val="00C56053"/>
    <w:rsid w:val="00C57071"/>
    <w:rsid w:val="00C5736C"/>
    <w:rsid w:val="00C60656"/>
    <w:rsid w:val="00C6199A"/>
    <w:rsid w:val="00C61E13"/>
    <w:rsid w:val="00C627EB"/>
    <w:rsid w:val="00C660FE"/>
    <w:rsid w:val="00C676F6"/>
    <w:rsid w:val="00C75B9C"/>
    <w:rsid w:val="00C913A9"/>
    <w:rsid w:val="00C92FB2"/>
    <w:rsid w:val="00C97DBC"/>
    <w:rsid w:val="00CA1CAA"/>
    <w:rsid w:val="00CA278A"/>
    <w:rsid w:val="00CA4BAF"/>
    <w:rsid w:val="00CB1251"/>
    <w:rsid w:val="00CB30BC"/>
    <w:rsid w:val="00CB35DF"/>
    <w:rsid w:val="00CB40A8"/>
    <w:rsid w:val="00CB573C"/>
    <w:rsid w:val="00CB5B61"/>
    <w:rsid w:val="00CC0C23"/>
    <w:rsid w:val="00CC22DA"/>
    <w:rsid w:val="00CC5D92"/>
    <w:rsid w:val="00CD419A"/>
    <w:rsid w:val="00CD5F46"/>
    <w:rsid w:val="00CD7164"/>
    <w:rsid w:val="00CE3F57"/>
    <w:rsid w:val="00CE5181"/>
    <w:rsid w:val="00CF1F6A"/>
    <w:rsid w:val="00CF50C9"/>
    <w:rsid w:val="00D0223D"/>
    <w:rsid w:val="00D02D93"/>
    <w:rsid w:val="00D06010"/>
    <w:rsid w:val="00D13E2B"/>
    <w:rsid w:val="00D173E5"/>
    <w:rsid w:val="00D20AD0"/>
    <w:rsid w:val="00D23AA1"/>
    <w:rsid w:val="00D24A9B"/>
    <w:rsid w:val="00D256C8"/>
    <w:rsid w:val="00D26E30"/>
    <w:rsid w:val="00D279F2"/>
    <w:rsid w:val="00D30AF1"/>
    <w:rsid w:val="00D318C4"/>
    <w:rsid w:val="00D333E2"/>
    <w:rsid w:val="00D36A4A"/>
    <w:rsid w:val="00D36DF9"/>
    <w:rsid w:val="00D43F2B"/>
    <w:rsid w:val="00D46457"/>
    <w:rsid w:val="00D501AE"/>
    <w:rsid w:val="00D562A6"/>
    <w:rsid w:val="00D61E09"/>
    <w:rsid w:val="00D63641"/>
    <w:rsid w:val="00D650BF"/>
    <w:rsid w:val="00D65BA4"/>
    <w:rsid w:val="00D66011"/>
    <w:rsid w:val="00D67A1A"/>
    <w:rsid w:val="00D7100D"/>
    <w:rsid w:val="00D74E98"/>
    <w:rsid w:val="00D926CD"/>
    <w:rsid w:val="00DB1F13"/>
    <w:rsid w:val="00DB3FB8"/>
    <w:rsid w:val="00DB660A"/>
    <w:rsid w:val="00DC1EB0"/>
    <w:rsid w:val="00DC3354"/>
    <w:rsid w:val="00DC3C56"/>
    <w:rsid w:val="00DC73EF"/>
    <w:rsid w:val="00DD0B90"/>
    <w:rsid w:val="00DD242E"/>
    <w:rsid w:val="00DD3340"/>
    <w:rsid w:val="00DD34E1"/>
    <w:rsid w:val="00DD5881"/>
    <w:rsid w:val="00DE55BE"/>
    <w:rsid w:val="00DF2741"/>
    <w:rsid w:val="00DF27CE"/>
    <w:rsid w:val="00DF4B2F"/>
    <w:rsid w:val="00DF53B1"/>
    <w:rsid w:val="00DF66A9"/>
    <w:rsid w:val="00E00324"/>
    <w:rsid w:val="00E01B12"/>
    <w:rsid w:val="00E032CE"/>
    <w:rsid w:val="00E1224C"/>
    <w:rsid w:val="00E16440"/>
    <w:rsid w:val="00E2479B"/>
    <w:rsid w:val="00E34C7D"/>
    <w:rsid w:val="00E35186"/>
    <w:rsid w:val="00E35456"/>
    <w:rsid w:val="00E47FD6"/>
    <w:rsid w:val="00E519B4"/>
    <w:rsid w:val="00E51C36"/>
    <w:rsid w:val="00E529CA"/>
    <w:rsid w:val="00E52B1C"/>
    <w:rsid w:val="00E62014"/>
    <w:rsid w:val="00E67A88"/>
    <w:rsid w:val="00E71D25"/>
    <w:rsid w:val="00E73837"/>
    <w:rsid w:val="00E8011D"/>
    <w:rsid w:val="00E80C38"/>
    <w:rsid w:val="00E84A2B"/>
    <w:rsid w:val="00E8782D"/>
    <w:rsid w:val="00E90487"/>
    <w:rsid w:val="00E9092E"/>
    <w:rsid w:val="00E91860"/>
    <w:rsid w:val="00E91925"/>
    <w:rsid w:val="00E93DDE"/>
    <w:rsid w:val="00E962FB"/>
    <w:rsid w:val="00E963FC"/>
    <w:rsid w:val="00E968F0"/>
    <w:rsid w:val="00EA1E00"/>
    <w:rsid w:val="00EA38F8"/>
    <w:rsid w:val="00EA419D"/>
    <w:rsid w:val="00EA4690"/>
    <w:rsid w:val="00EA63CF"/>
    <w:rsid w:val="00EB2D4B"/>
    <w:rsid w:val="00EC63C2"/>
    <w:rsid w:val="00EC751F"/>
    <w:rsid w:val="00ED0E15"/>
    <w:rsid w:val="00ED28DD"/>
    <w:rsid w:val="00EE2D0B"/>
    <w:rsid w:val="00EE625A"/>
    <w:rsid w:val="00EF1A9F"/>
    <w:rsid w:val="00EF4010"/>
    <w:rsid w:val="00EF5A71"/>
    <w:rsid w:val="00F00093"/>
    <w:rsid w:val="00F000FA"/>
    <w:rsid w:val="00F0056D"/>
    <w:rsid w:val="00F02D55"/>
    <w:rsid w:val="00F034BF"/>
    <w:rsid w:val="00F0645A"/>
    <w:rsid w:val="00F072F2"/>
    <w:rsid w:val="00F13E20"/>
    <w:rsid w:val="00F168AC"/>
    <w:rsid w:val="00F226E0"/>
    <w:rsid w:val="00F2364C"/>
    <w:rsid w:val="00F260E7"/>
    <w:rsid w:val="00F26D73"/>
    <w:rsid w:val="00F37C11"/>
    <w:rsid w:val="00F444FF"/>
    <w:rsid w:val="00F44D3A"/>
    <w:rsid w:val="00F52B7A"/>
    <w:rsid w:val="00F54773"/>
    <w:rsid w:val="00F555B4"/>
    <w:rsid w:val="00F6186A"/>
    <w:rsid w:val="00F62EDC"/>
    <w:rsid w:val="00F66D52"/>
    <w:rsid w:val="00F674BB"/>
    <w:rsid w:val="00F67C42"/>
    <w:rsid w:val="00F74FF7"/>
    <w:rsid w:val="00F8432B"/>
    <w:rsid w:val="00F84490"/>
    <w:rsid w:val="00F856B2"/>
    <w:rsid w:val="00FA510C"/>
    <w:rsid w:val="00FA6162"/>
    <w:rsid w:val="00FA7419"/>
    <w:rsid w:val="00FB3463"/>
    <w:rsid w:val="00FB49FF"/>
    <w:rsid w:val="00FB7E6B"/>
    <w:rsid w:val="00FC03E8"/>
    <w:rsid w:val="00FC19F5"/>
    <w:rsid w:val="00FC5C0D"/>
    <w:rsid w:val="00FD37B9"/>
    <w:rsid w:val="00FD4418"/>
    <w:rsid w:val="00FD728D"/>
    <w:rsid w:val="00FD7A5E"/>
    <w:rsid w:val="00FE4A75"/>
    <w:rsid w:val="00FF063D"/>
    <w:rsid w:val="00FF3236"/>
    <w:rsid w:val="00FF4DC3"/>
    <w:rsid w:val="00FF57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9630B"/>
  <w15:docId w15:val="{5067212B-1680-40A7-91A7-4C9F46F5C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BD5A2E"/>
    <w:pPr>
      <w:widowControl w:val="0"/>
      <w:autoSpaceDE w:val="0"/>
      <w:autoSpaceDN w:val="0"/>
      <w:spacing w:after="0" w:line="240" w:lineRule="auto"/>
      <w:ind w:left="100"/>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uiPriority w:val="9"/>
    <w:unhideWhenUsed/>
    <w:qFormat/>
    <w:rsid w:val="00D24A9B"/>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833AF4"/>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B663B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B663B1"/>
    <w:pPr>
      <w:keepNext/>
      <w:keepLines/>
      <w:spacing w:before="80" w:after="0" w:line="264" w:lineRule="auto"/>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unhideWhenUsed/>
    <w:qFormat/>
    <w:rsid w:val="00B663B1"/>
    <w:pPr>
      <w:keepNext/>
      <w:keepLines/>
      <w:spacing w:before="80" w:after="0" w:line="264" w:lineRule="auto"/>
      <w:outlineLvl w:val="5"/>
    </w:pPr>
    <w:rPr>
      <w:rFonts w:asciiTheme="majorHAnsi" w:eastAsiaTheme="majorEastAsia" w:hAnsiTheme="majorHAnsi" w:cstheme="majorBidi"/>
      <w:color w:val="595959" w:themeColor="text1" w:themeTint="A6"/>
      <w:sz w:val="21"/>
      <w:szCs w:val="21"/>
    </w:rPr>
  </w:style>
  <w:style w:type="paragraph" w:styleId="Heading7">
    <w:name w:val="heading 7"/>
    <w:basedOn w:val="Normal"/>
    <w:next w:val="Normal"/>
    <w:link w:val="Heading7Char"/>
    <w:uiPriority w:val="9"/>
    <w:semiHidden/>
    <w:unhideWhenUsed/>
    <w:qFormat/>
    <w:rsid w:val="00B663B1"/>
    <w:pPr>
      <w:keepNext/>
      <w:keepLines/>
      <w:spacing w:before="80" w:after="0" w:line="264" w:lineRule="auto"/>
      <w:outlineLvl w:val="6"/>
    </w:pPr>
    <w:rPr>
      <w:rFonts w:asciiTheme="majorHAnsi" w:eastAsiaTheme="majorEastAsia" w:hAnsiTheme="majorHAnsi" w:cstheme="majorBidi"/>
      <w:i/>
      <w:iCs/>
      <w:color w:val="595959" w:themeColor="text1" w:themeTint="A6"/>
      <w:sz w:val="21"/>
      <w:szCs w:val="21"/>
    </w:rPr>
  </w:style>
  <w:style w:type="paragraph" w:styleId="Heading8">
    <w:name w:val="heading 8"/>
    <w:basedOn w:val="Normal"/>
    <w:next w:val="Normal"/>
    <w:link w:val="Heading8Char"/>
    <w:uiPriority w:val="9"/>
    <w:semiHidden/>
    <w:unhideWhenUsed/>
    <w:qFormat/>
    <w:rsid w:val="00B663B1"/>
    <w:pPr>
      <w:keepNext/>
      <w:keepLines/>
      <w:spacing w:before="80" w:after="0" w:line="264" w:lineRule="auto"/>
      <w:outlineLvl w:val="7"/>
    </w:pPr>
    <w:rPr>
      <w:rFonts w:asciiTheme="majorHAnsi" w:eastAsiaTheme="majorEastAsia" w:hAnsiTheme="majorHAnsi" w:cstheme="majorBidi"/>
      <w:smallCaps/>
      <w:color w:val="595959" w:themeColor="text1" w:themeTint="A6"/>
      <w:sz w:val="21"/>
      <w:szCs w:val="21"/>
    </w:rPr>
  </w:style>
  <w:style w:type="paragraph" w:styleId="Heading9">
    <w:name w:val="heading 9"/>
    <w:basedOn w:val="Normal"/>
    <w:next w:val="Normal"/>
    <w:link w:val="Heading9Char"/>
    <w:uiPriority w:val="9"/>
    <w:semiHidden/>
    <w:unhideWhenUsed/>
    <w:qFormat/>
    <w:rsid w:val="00B663B1"/>
    <w:pPr>
      <w:keepNext/>
      <w:keepLines/>
      <w:spacing w:before="80" w:after="0" w:line="264" w:lineRule="auto"/>
      <w:outlineLvl w:val="8"/>
    </w:pPr>
    <w:rPr>
      <w:rFonts w:asciiTheme="majorHAnsi" w:eastAsiaTheme="majorEastAsia" w:hAnsiTheme="majorHAnsi" w:cstheme="majorBidi"/>
      <w:i/>
      <w:iCs/>
      <w:smallCaps/>
      <w:color w:val="595959" w:themeColor="text1" w:themeTint="A6"/>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A2E"/>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uiPriority w:val="9"/>
    <w:rsid w:val="00D24A9B"/>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833AF4"/>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sid w:val="00B663B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B663B1"/>
    <w:rPr>
      <w:rFonts w:asciiTheme="majorHAnsi" w:eastAsiaTheme="majorEastAsia" w:hAnsiTheme="majorHAnsi" w:cstheme="majorBidi"/>
      <w:i/>
      <w:iCs/>
    </w:rPr>
  </w:style>
  <w:style w:type="character" w:customStyle="1" w:styleId="Heading6Char">
    <w:name w:val="Heading 6 Char"/>
    <w:basedOn w:val="DefaultParagraphFont"/>
    <w:link w:val="Heading6"/>
    <w:uiPriority w:val="9"/>
    <w:semiHidden/>
    <w:rsid w:val="00B663B1"/>
    <w:rPr>
      <w:rFonts w:asciiTheme="majorHAnsi" w:eastAsiaTheme="majorEastAsia" w:hAnsiTheme="majorHAnsi" w:cstheme="majorBidi"/>
      <w:color w:val="595959" w:themeColor="text1" w:themeTint="A6"/>
      <w:sz w:val="21"/>
      <w:szCs w:val="21"/>
    </w:rPr>
  </w:style>
  <w:style w:type="paragraph" w:styleId="BodyText">
    <w:name w:val="Body Text"/>
    <w:basedOn w:val="Normal"/>
    <w:link w:val="BodyTextChar"/>
    <w:uiPriority w:val="1"/>
    <w:qFormat/>
    <w:rsid w:val="00D650BF"/>
    <w:pPr>
      <w:widowControl w:val="0"/>
      <w:autoSpaceDE w:val="0"/>
      <w:autoSpaceDN w:val="0"/>
      <w:spacing w:after="0" w:line="240" w:lineRule="auto"/>
      <w:ind w:left="100"/>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D650BF"/>
    <w:rPr>
      <w:rFonts w:ascii="Times New Roman" w:eastAsia="Times New Roman" w:hAnsi="Times New Roman" w:cs="Times New Roman"/>
      <w:sz w:val="24"/>
      <w:szCs w:val="24"/>
    </w:rPr>
  </w:style>
  <w:style w:type="paragraph" w:styleId="ListParagraph">
    <w:name w:val="List Paragraph"/>
    <w:basedOn w:val="Normal"/>
    <w:uiPriority w:val="34"/>
    <w:qFormat/>
    <w:rsid w:val="009845E7"/>
    <w:pPr>
      <w:ind w:left="720"/>
      <w:contextualSpacing/>
    </w:pPr>
  </w:style>
  <w:style w:type="paragraph" w:styleId="BalloonText">
    <w:name w:val="Balloon Text"/>
    <w:basedOn w:val="Normal"/>
    <w:link w:val="BalloonTextChar"/>
    <w:uiPriority w:val="99"/>
    <w:semiHidden/>
    <w:unhideWhenUsed/>
    <w:rsid w:val="00ED0E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0E15"/>
    <w:rPr>
      <w:rFonts w:ascii="Tahoma" w:hAnsi="Tahoma" w:cs="Tahoma"/>
      <w:sz w:val="16"/>
      <w:szCs w:val="16"/>
    </w:rPr>
  </w:style>
  <w:style w:type="character" w:styleId="Hyperlink">
    <w:name w:val="Hyperlink"/>
    <w:basedOn w:val="DefaultParagraphFont"/>
    <w:uiPriority w:val="99"/>
    <w:unhideWhenUsed/>
    <w:rsid w:val="001B3BC0"/>
    <w:rPr>
      <w:color w:val="0563C1" w:themeColor="hyperlink"/>
      <w:u w:val="single"/>
    </w:rPr>
  </w:style>
  <w:style w:type="character" w:customStyle="1" w:styleId="anchor-text">
    <w:name w:val="anchor-text"/>
    <w:basedOn w:val="DefaultParagraphFont"/>
    <w:rsid w:val="001B3BC0"/>
  </w:style>
  <w:style w:type="paragraph" w:styleId="NormalWeb">
    <w:name w:val="Normal (Web)"/>
    <w:basedOn w:val="Normal"/>
    <w:uiPriority w:val="99"/>
    <w:unhideWhenUsed/>
    <w:rsid w:val="005F30C5"/>
    <w:pPr>
      <w:spacing w:before="100" w:beforeAutospacing="1" w:after="100" w:afterAutospacing="1" w:line="240" w:lineRule="auto"/>
    </w:pPr>
    <w:rPr>
      <w:rFonts w:ascii="Times New Roman" w:eastAsia="Times New Roman" w:hAnsi="Times New Roman" w:cs="Times New Roman"/>
      <w:sz w:val="24"/>
      <w:szCs w:val="24"/>
      <w:lang w:val="sr-Latn-RS" w:eastAsia="sr-Latn-RS"/>
    </w:rPr>
  </w:style>
  <w:style w:type="paragraph" w:styleId="Header">
    <w:name w:val="header"/>
    <w:basedOn w:val="Normal"/>
    <w:link w:val="HeaderChar"/>
    <w:uiPriority w:val="99"/>
    <w:unhideWhenUsed/>
    <w:rsid w:val="00D24A9B"/>
    <w:pPr>
      <w:tabs>
        <w:tab w:val="center" w:pos="4536"/>
        <w:tab w:val="right" w:pos="9072"/>
      </w:tabs>
      <w:spacing w:after="0" w:line="240" w:lineRule="auto"/>
    </w:pPr>
  </w:style>
  <w:style w:type="character" w:customStyle="1" w:styleId="HeaderChar">
    <w:name w:val="Header Char"/>
    <w:basedOn w:val="DefaultParagraphFont"/>
    <w:link w:val="Header"/>
    <w:uiPriority w:val="99"/>
    <w:rsid w:val="00D24A9B"/>
  </w:style>
  <w:style w:type="paragraph" w:styleId="Footer">
    <w:name w:val="footer"/>
    <w:basedOn w:val="Normal"/>
    <w:link w:val="FooterChar"/>
    <w:uiPriority w:val="99"/>
    <w:unhideWhenUsed/>
    <w:rsid w:val="00D24A9B"/>
    <w:pPr>
      <w:tabs>
        <w:tab w:val="center" w:pos="4536"/>
        <w:tab w:val="right" w:pos="9072"/>
      </w:tabs>
      <w:spacing w:after="0" w:line="240" w:lineRule="auto"/>
    </w:pPr>
  </w:style>
  <w:style w:type="character" w:customStyle="1" w:styleId="FooterChar">
    <w:name w:val="Footer Char"/>
    <w:basedOn w:val="DefaultParagraphFont"/>
    <w:link w:val="Footer"/>
    <w:uiPriority w:val="99"/>
    <w:rsid w:val="00D24A9B"/>
  </w:style>
  <w:style w:type="table" w:styleId="TableGrid">
    <w:name w:val="Table Grid"/>
    <w:basedOn w:val="TableNormal"/>
    <w:uiPriority w:val="39"/>
    <w:rsid w:val="00764A6B"/>
    <w:pPr>
      <w:spacing w:after="0" w:line="240" w:lineRule="auto"/>
    </w:pPr>
    <w:rPr>
      <w:lang w:val="sr-Latn-R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nhideWhenUsed/>
    <w:rsid w:val="008F37AD"/>
    <w:pPr>
      <w:spacing w:after="0" w:line="240" w:lineRule="auto"/>
    </w:pPr>
    <w:rPr>
      <w:sz w:val="20"/>
      <w:szCs w:val="20"/>
    </w:rPr>
  </w:style>
  <w:style w:type="character" w:customStyle="1" w:styleId="FootnoteTextChar">
    <w:name w:val="Footnote Text Char"/>
    <w:basedOn w:val="DefaultParagraphFont"/>
    <w:link w:val="FootnoteText"/>
    <w:rsid w:val="008F37AD"/>
    <w:rPr>
      <w:sz w:val="20"/>
      <w:szCs w:val="20"/>
    </w:rPr>
  </w:style>
  <w:style w:type="character" w:styleId="FootnoteReference">
    <w:name w:val="footnote reference"/>
    <w:basedOn w:val="DefaultParagraphFont"/>
    <w:unhideWhenUsed/>
    <w:rsid w:val="008F37AD"/>
    <w:rPr>
      <w:vertAlign w:val="superscript"/>
    </w:rPr>
  </w:style>
  <w:style w:type="paragraph" w:styleId="Revision">
    <w:name w:val="Revision"/>
    <w:hidden/>
    <w:uiPriority w:val="99"/>
    <w:semiHidden/>
    <w:rsid w:val="00776301"/>
    <w:pPr>
      <w:spacing w:after="0" w:line="240" w:lineRule="auto"/>
    </w:pPr>
  </w:style>
  <w:style w:type="character" w:styleId="CommentReference">
    <w:name w:val="annotation reference"/>
    <w:basedOn w:val="DefaultParagraphFont"/>
    <w:uiPriority w:val="99"/>
    <w:semiHidden/>
    <w:unhideWhenUsed/>
    <w:rsid w:val="00776301"/>
    <w:rPr>
      <w:sz w:val="16"/>
      <w:szCs w:val="16"/>
    </w:rPr>
  </w:style>
  <w:style w:type="paragraph" w:styleId="CommentText">
    <w:name w:val="annotation text"/>
    <w:basedOn w:val="Normal"/>
    <w:link w:val="CommentTextChar"/>
    <w:uiPriority w:val="99"/>
    <w:semiHidden/>
    <w:unhideWhenUsed/>
    <w:rsid w:val="00776301"/>
    <w:pPr>
      <w:spacing w:line="240" w:lineRule="auto"/>
    </w:pPr>
    <w:rPr>
      <w:sz w:val="20"/>
      <w:szCs w:val="20"/>
    </w:rPr>
  </w:style>
  <w:style w:type="character" w:customStyle="1" w:styleId="CommentTextChar">
    <w:name w:val="Comment Text Char"/>
    <w:basedOn w:val="DefaultParagraphFont"/>
    <w:link w:val="CommentText"/>
    <w:uiPriority w:val="99"/>
    <w:semiHidden/>
    <w:rsid w:val="00776301"/>
    <w:rPr>
      <w:sz w:val="20"/>
      <w:szCs w:val="20"/>
    </w:rPr>
  </w:style>
  <w:style w:type="paragraph" w:styleId="CommentSubject">
    <w:name w:val="annotation subject"/>
    <w:basedOn w:val="CommentText"/>
    <w:next w:val="CommentText"/>
    <w:link w:val="CommentSubjectChar"/>
    <w:uiPriority w:val="99"/>
    <w:semiHidden/>
    <w:unhideWhenUsed/>
    <w:rsid w:val="00776301"/>
    <w:rPr>
      <w:b/>
      <w:bCs/>
    </w:rPr>
  </w:style>
  <w:style w:type="character" w:customStyle="1" w:styleId="CommentSubjectChar">
    <w:name w:val="Comment Subject Char"/>
    <w:basedOn w:val="CommentTextChar"/>
    <w:link w:val="CommentSubject"/>
    <w:uiPriority w:val="99"/>
    <w:semiHidden/>
    <w:rsid w:val="00776301"/>
    <w:rPr>
      <w:b/>
      <w:bCs/>
      <w:sz w:val="20"/>
      <w:szCs w:val="20"/>
    </w:rPr>
  </w:style>
  <w:style w:type="character" w:customStyle="1" w:styleId="Heading7Char">
    <w:name w:val="Heading 7 Char"/>
    <w:basedOn w:val="DefaultParagraphFont"/>
    <w:link w:val="Heading7"/>
    <w:uiPriority w:val="9"/>
    <w:semiHidden/>
    <w:rsid w:val="00B663B1"/>
    <w:rPr>
      <w:rFonts w:asciiTheme="majorHAnsi" w:eastAsiaTheme="majorEastAsia" w:hAnsiTheme="majorHAnsi" w:cstheme="majorBidi"/>
      <w:i/>
      <w:iCs/>
      <w:color w:val="595959" w:themeColor="text1" w:themeTint="A6"/>
      <w:sz w:val="21"/>
      <w:szCs w:val="21"/>
    </w:rPr>
  </w:style>
  <w:style w:type="character" w:customStyle="1" w:styleId="Heading8Char">
    <w:name w:val="Heading 8 Char"/>
    <w:basedOn w:val="DefaultParagraphFont"/>
    <w:link w:val="Heading8"/>
    <w:uiPriority w:val="9"/>
    <w:semiHidden/>
    <w:rsid w:val="00B663B1"/>
    <w:rPr>
      <w:rFonts w:asciiTheme="majorHAnsi" w:eastAsiaTheme="majorEastAsia" w:hAnsiTheme="majorHAnsi" w:cstheme="majorBidi"/>
      <w:smallCaps/>
      <w:color w:val="595959" w:themeColor="text1" w:themeTint="A6"/>
      <w:sz w:val="21"/>
      <w:szCs w:val="21"/>
    </w:rPr>
  </w:style>
  <w:style w:type="character" w:customStyle="1" w:styleId="Heading9Char">
    <w:name w:val="Heading 9 Char"/>
    <w:basedOn w:val="DefaultParagraphFont"/>
    <w:link w:val="Heading9"/>
    <w:uiPriority w:val="9"/>
    <w:semiHidden/>
    <w:rsid w:val="00B663B1"/>
    <w:rPr>
      <w:rFonts w:asciiTheme="majorHAnsi" w:eastAsiaTheme="majorEastAsia" w:hAnsiTheme="majorHAnsi" w:cstheme="majorBidi"/>
      <w:i/>
      <w:iCs/>
      <w:smallCaps/>
      <w:color w:val="595959" w:themeColor="text1" w:themeTint="A6"/>
      <w:sz w:val="21"/>
      <w:szCs w:val="21"/>
    </w:rPr>
  </w:style>
  <w:style w:type="paragraph" w:styleId="TOCHeading">
    <w:name w:val="TOC Heading"/>
    <w:basedOn w:val="Heading1"/>
    <w:next w:val="Normal"/>
    <w:uiPriority w:val="39"/>
    <w:unhideWhenUsed/>
    <w:qFormat/>
    <w:rsid w:val="00B663B1"/>
    <w:pPr>
      <w:keepNext/>
      <w:keepLines/>
      <w:widowControl/>
      <w:pBdr>
        <w:bottom w:val="single" w:sz="4" w:space="1" w:color="auto"/>
      </w:pBdr>
      <w:autoSpaceDE/>
      <w:autoSpaceDN/>
      <w:spacing w:before="400" w:after="40"/>
      <w:ind w:left="360" w:hanging="360"/>
      <w:outlineLvl w:val="9"/>
    </w:pPr>
    <w:rPr>
      <w:rFonts w:ascii="Cambria" w:eastAsiaTheme="majorEastAsia" w:hAnsi="Cambria"/>
      <w:b w:val="0"/>
      <w:bCs w:val="0"/>
      <w:sz w:val="36"/>
      <w:szCs w:val="36"/>
      <w:lang w:val="sr-Cyrl-RS"/>
    </w:rPr>
  </w:style>
  <w:style w:type="paragraph" w:customStyle="1" w:styleId="Default">
    <w:name w:val="Default"/>
    <w:rsid w:val="00B663B1"/>
    <w:pPr>
      <w:autoSpaceDE w:val="0"/>
      <w:autoSpaceDN w:val="0"/>
      <w:adjustRightInd w:val="0"/>
      <w:spacing w:after="0" w:line="240" w:lineRule="auto"/>
    </w:pPr>
    <w:rPr>
      <w:rFonts w:ascii="Times New Roman" w:eastAsiaTheme="minorEastAsia" w:hAnsi="Times New Roman" w:cs="Times New Roman"/>
      <w:color w:val="000000"/>
      <w:sz w:val="24"/>
      <w:szCs w:val="24"/>
    </w:rPr>
  </w:style>
  <w:style w:type="paragraph" w:customStyle="1" w:styleId="Normal1">
    <w:name w:val="Normal1"/>
    <w:rsid w:val="00B663B1"/>
    <w:pPr>
      <w:spacing w:before="200" w:after="120" w:line="240" w:lineRule="auto"/>
      <w:jc w:val="both"/>
    </w:pPr>
    <w:rPr>
      <w:rFonts w:ascii="Times New Roman" w:eastAsia="Times New Roman" w:hAnsi="Times New Roman" w:cs="Times New Roman"/>
      <w:sz w:val="24"/>
      <w:szCs w:val="24"/>
    </w:rPr>
  </w:style>
  <w:style w:type="paragraph" w:styleId="Bibliography">
    <w:name w:val="Bibliography"/>
    <w:basedOn w:val="Normal"/>
    <w:next w:val="Normal"/>
    <w:uiPriority w:val="37"/>
    <w:unhideWhenUsed/>
    <w:rsid w:val="00B663B1"/>
    <w:pPr>
      <w:tabs>
        <w:tab w:val="left" w:pos="504"/>
      </w:tabs>
      <w:spacing w:after="0" w:line="240" w:lineRule="auto"/>
      <w:ind w:left="504" w:hanging="504"/>
    </w:pPr>
    <w:rPr>
      <w:rFonts w:eastAsiaTheme="minorEastAsia"/>
      <w:sz w:val="21"/>
      <w:szCs w:val="21"/>
    </w:rPr>
  </w:style>
  <w:style w:type="paragraph" w:styleId="TOC2">
    <w:name w:val="toc 2"/>
    <w:basedOn w:val="Normal"/>
    <w:next w:val="Normal"/>
    <w:autoRedefine/>
    <w:uiPriority w:val="39"/>
    <w:unhideWhenUsed/>
    <w:rsid w:val="00B663B1"/>
    <w:pPr>
      <w:spacing w:after="100" w:line="264" w:lineRule="auto"/>
      <w:ind w:left="220"/>
    </w:pPr>
    <w:rPr>
      <w:rFonts w:eastAsiaTheme="minorEastAsia" w:cs="Times New Roman"/>
      <w:sz w:val="21"/>
      <w:szCs w:val="21"/>
    </w:rPr>
  </w:style>
  <w:style w:type="paragraph" w:styleId="TOC1">
    <w:name w:val="toc 1"/>
    <w:basedOn w:val="Normal"/>
    <w:next w:val="Normal"/>
    <w:autoRedefine/>
    <w:uiPriority w:val="39"/>
    <w:unhideWhenUsed/>
    <w:rsid w:val="00B663B1"/>
    <w:pPr>
      <w:spacing w:after="100" w:line="264" w:lineRule="auto"/>
    </w:pPr>
    <w:rPr>
      <w:rFonts w:eastAsiaTheme="minorEastAsia" w:cs="Times New Roman"/>
      <w:sz w:val="21"/>
      <w:szCs w:val="21"/>
    </w:rPr>
  </w:style>
  <w:style w:type="paragraph" w:styleId="TOC3">
    <w:name w:val="toc 3"/>
    <w:basedOn w:val="Normal"/>
    <w:next w:val="Normal"/>
    <w:autoRedefine/>
    <w:uiPriority w:val="39"/>
    <w:unhideWhenUsed/>
    <w:rsid w:val="00B663B1"/>
    <w:pPr>
      <w:tabs>
        <w:tab w:val="left" w:pos="1320"/>
        <w:tab w:val="right" w:leader="dot" w:pos="9962"/>
      </w:tabs>
      <w:spacing w:after="100" w:line="264" w:lineRule="auto"/>
      <w:ind w:left="440"/>
      <w:jc w:val="both"/>
    </w:pPr>
    <w:rPr>
      <w:rFonts w:eastAsiaTheme="minorEastAsia" w:cs="Times New Roman"/>
      <w:sz w:val="21"/>
      <w:szCs w:val="21"/>
    </w:rPr>
  </w:style>
  <w:style w:type="table" w:customStyle="1" w:styleId="ListTable6Colorful1">
    <w:name w:val="List Table 6 Colorful1"/>
    <w:basedOn w:val="TableNormal"/>
    <w:uiPriority w:val="51"/>
    <w:rsid w:val="00B663B1"/>
    <w:pPr>
      <w:spacing w:after="0" w:line="240" w:lineRule="auto"/>
    </w:pPr>
    <w:rPr>
      <w:rFonts w:eastAsiaTheme="minorEastAsia"/>
      <w:color w:val="000000" w:themeColor="text1"/>
      <w:sz w:val="21"/>
      <w:szCs w:val="2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B663B1"/>
    <w:pPr>
      <w:spacing w:after="120" w:line="240" w:lineRule="auto"/>
    </w:pPr>
    <w:rPr>
      <w:rFonts w:eastAsiaTheme="minorEastAsia"/>
      <w:b/>
      <w:bCs/>
      <w:color w:val="404040" w:themeColor="text1" w:themeTint="BF"/>
      <w:sz w:val="20"/>
      <w:szCs w:val="20"/>
    </w:rPr>
  </w:style>
  <w:style w:type="paragraph" w:styleId="TableofFigures">
    <w:name w:val="table of figures"/>
    <w:basedOn w:val="Normal"/>
    <w:next w:val="Normal"/>
    <w:uiPriority w:val="99"/>
    <w:unhideWhenUsed/>
    <w:rsid w:val="00B663B1"/>
    <w:pPr>
      <w:spacing w:after="0" w:line="264" w:lineRule="auto"/>
    </w:pPr>
    <w:rPr>
      <w:rFonts w:eastAsiaTheme="minorEastAsia"/>
      <w:sz w:val="21"/>
      <w:szCs w:val="21"/>
    </w:rPr>
  </w:style>
  <w:style w:type="table" w:customStyle="1" w:styleId="PlainTable21">
    <w:name w:val="Plain Table 21"/>
    <w:basedOn w:val="TableNormal"/>
    <w:uiPriority w:val="42"/>
    <w:rsid w:val="00B663B1"/>
    <w:pPr>
      <w:spacing w:after="0" w:line="240" w:lineRule="auto"/>
    </w:pPr>
    <w:rPr>
      <w:rFonts w:eastAsiaTheme="minorEastAsia"/>
      <w:sz w:val="21"/>
      <w:szCs w:val="21"/>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CNIRS">
    <w:name w:val="CNIRS"/>
    <w:basedOn w:val="Normal"/>
    <w:rsid w:val="00B663B1"/>
    <w:pPr>
      <w:suppressAutoHyphens/>
      <w:spacing w:after="0" w:line="240" w:lineRule="auto"/>
      <w:jc w:val="both"/>
    </w:pPr>
    <w:rPr>
      <w:rFonts w:ascii="Times New Roman" w:eastAsia="Times New Roman" w:hAnsi="Times New Roman" w:cs="Times New Roman"/>
      <w:sz w:val="24"/>
      <w:szCs w:val="21"/>
      <w:lang w:eastAsia="zh-CN"/>
    </w:rPr>
  </w:style>
  <w:style w:type="character" w:styleId="PlaceholderText">
    <w:name w:val="Placeholder Text"/>
    <w:basedOn w:val="DefaultParagraphFont"/>
    <w:uiPriority w:val="99"/>
    <w:semiHidden/>
    <w:rsid w:val="00B663B1"/>
    <w:rPr>
      <w:color w:val="808080"/>
    </w:rPr>
  </w:style>
  <w:style w:type="table" w:customStyle="1" w:styleId="Obinatabela21">
    <w:name w:val="Obična tabela 21"/>
    <w:basedOn w:val="TableNormal"/>
    <w:uiPriority w:val="42"/>
    <w:rsid w:val="00B663B1"/>
    <w:pPr>
      <w:spacing w:after="120" w:line="240" w:lineRule="auto"/>
    </w:pPr>
    <w:rPr>
      <w:rFonts w:ascii="Cambria" w:eastAsia="Cambria" w:hAnsi="Cambria" w:cs="Cambria"/>
      <w:sz w:val="21"/>
      <w:szCs w:val="21"/>
      <w:lang w:val="sr" w:eastAsia="sr-Latn-R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whitespace-normal">
    <w:name w:val="whitespace-normal"/>
    <w:basedOn w:val="DefaultParagraphFont"/>
    <w:rsid w:val="00B663B1"/>
  </w:style>
  <w:style w:type="character" w:styleId="Strong">
    <w:name w:val="Strong"/>
    <w:basedOn w:val="DefaultParagraphFont"/>
    <w:uiPriority w:val="22"/>
    <w:qFormat/>
    <w:rsid w:val="00B663B1"/>
    <w:rPr>
      <w:b/>
      <w:bCs/>
    </w:rPr>
  </w:style>
  <w:style w:type="paragraph" w:styleId="NoSpacing">
    <w:name w:val="No Spacing"/>
    <w:uiPriority w:val="1"/>
    <w:qFormat/>
    <w:rsid w:val="00B663B1"/>
    <w:pPr>
      <w:spacing w:after="0" w:line="240" w:lineRule="auto"/>
    </w:pPr>
    <w:rPr>
      <w:rFonts w:eastAsiaTheme="minorEastAsia"/>
      <w:sz w:val="21"/>
      <w:szCs w:val="21"/>
    </w:rPr>
  </w:style>
  <w:style w:type="paragraph" w:styleId="Title">
    <w:name w:val="Title"/>
    <w:basedOn w:val="Normal"/>
    <w:next w:val="Normal"/>
    <w:link w:val="TitleChar"/>
    <w:uiPriority w:val="10"/>
    <w:qFormat/>
    <w:rsid w:val="00B663B1"/>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B663B1"/>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B663B1"/>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B663B1"/>
    <w:rPr>
      <w:rFonts w:asciiTheme="majorHAnsi" w:eastAsiaTheme="majorEastAsia" w:hAnsiTheme="majorHAnsi" w:cstheme="majorBidi"/>
      <w:color w:val="404040" w:themeColor="text1" w:themeTint="BF"/>
      <w:sz w:val="30"/>
      <w:szCs w:val="30"/>
    </w:rPr>
  </w:style>
  <w:style w:type="character" w:styleId="Emphasis">
    <w:name w:val="Emphasis"/>
    <w:basedOn w:val="DefaultParagraphFont"/>
    <w:uiPriority w:val="20"/>
    <w:qFormat/>
    <w:rsid w:val="00B663B1"/>
    <w:rPr>
      <w:i/>
      <w:iCs/>
    </w:rPr>
  </w:style>
  <w:style w:type="paragraph" w:styleId="Quote">
    <w:name w:val="Quote"/>
    <w:basedOn w:val="Normal"/>
    <w:next w:val="Normal"/>
    <w:link w:val="QuoteChar"/>
    <w:uiPriority w:val="29"/>
    <w:qFormat/>
    <w:rsid w:val="00B663B1"/>
    <w:pPr>
      <w:spacing w:before="240" w:after="240" w:line="252" w:lineRule="auto"/>
      <w:ind w:left="864" w:right="864"/>
      <w:jc w:val="center"/>
    </w:pPr>
    <w:rPr>
      <w:rFonts w:eastAsiaTheme="minorEastAsia"/>
      <w:i/>
      <w:iCs/>
      <w:sz w:val="21"/>
      <w:szCs w:val="21"/>
    </w:rPr>
  </w:style>
  <w:style w:type="character" w:customStyle="1" w:styleId="QuoteChar">
    <w:name w:val="Quote Char"/>
    <w:basedOn w:val="DefaultParagraphFont"/>
    <w:link w:val="Quote"/>
    <w:uiPriority w:val="29"/>
    <w:rsid w:val="00B663B1"/>
    <w:rPr>
      <w:rFonts w:eastAsiaTheme="minorEastAsia"/>
      <w:i/>
      <w:iCs/>
      <w:sz w:val="21"/>
      <w:szCs w:val="21"/>
    </w:rPr>
  </w:style>
  <w:style w:type="paragraph" w:styleId="IntenseQuote">
    <w:name w:val="Intense Quote"/>
    <w:basedOn w:val="Normal"/>
    <w:next w:val="Normal"/>
    <w:link w:val="IntenseQuoteChar"/>
    <w:uiPriority w:val="30"/>
    <w:qFormat/>
    <w:rsid w:val="00B663B1"/>
    <w:pPr>
      <w:spacing w:before="100" w:beforeAutospacing="1" w:after="240" w:line="264" w:lineRule="auto"/>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B663B1"/>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B663B1"/>
    <w:rPr>
      <w:i/>
      <w:iCs/>
      <w:color w:val="595959" w:themeColor="text1" w:themeTint="A6"/>
    </w:rPr>
  </w:style>
  <w:style w:type="character" w:styleId="IntenseEmphasis">
    <w:name w:val="Intense Emphasis"/>
    <w:basedOn w:val="DefaultParagraphFont"/>
    <w:uiPriority w:val="21"/>
    <w:qFormat/>
    <w:rsid w:val="00B663B1"/>
    <w:rPr>
      <w:b/>
      <w:bCs/>
      <w:i/>
      <w:iCs/>
    </w:rPr>
  </w:style>
  <w:style w:type="character" w:styleId="SubtleReference">
    <w:name w:val="Subtle Reference"/>
    <w:basedOn w:val="DefaultParagraphFont"/>
    <w:uiPriority w:val="31"/>
    <w:qFormat/>
    <w:rsid w:val="00B663B1"/>
    <w:rPr>
      <w:smallCaps/>
      <w:color w:val="404040" w:themeColor="text1" w:themeTint="BF"/>
    </w:rPr>
  </w:style>
  <w:style w:type="character" w:styleId="IntenseReference">
    <w:name w:val="Intense Reference"/>
    <w:basedOn w:val="DefaultParagraphFont"/>
    <w:uiPriority w:val="32"/>
    <w:qFormat/>
    <w:rsid w:val="00B663B1"/>
    <w:rPr>
      <w:b/>
      <w:bCs/>
      <w:smallCaps/>
      <w:u w:val="single"/>
    </w:rPr>
  </w:style>
  <w:style w:type="character" w:styleId="BookTitle">
    <w:name w:val="Book Title"/>
    <w:basedOn w:val="DefaultParagraphFont"/>
    <w:uiPriority w:val="33"/>
    <w:qFormat/>
    <w:rsid w:val="00B663B1"/>
    <w:rPr>
      <w:b/>
      <w:bCs/>
      <w:smallCaps/>
    </w:rPr>
  </w:style>
  <w:style w:type="character" w:styleId="EndnoteReference">
    <w:name w:val="endnote reference"/>
    <w:basedOn w:val="DefaultParagraphFont"/>
    <w:uiPriority w:val="99"/>
    <w:semiHidden/>
    <w:unhideWhenUsed/>
    <w:rsid w:val="006D122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588171">
      <w:bodyDiv w:val="1"/>
      <w:marLeft w:val="0"/>
      <w:marRight w:val="0"/>
      <w:marTop w:val="0"/>
      <w:marBottom w:val="0"/>
      <w:divBdr>
        <w:top w:val="none" w:sz="0" w:space="0" w:color="auto"/>
        <w:left w:val="none" w:sz="0" w:space="0" w:color="auto"/>
        <w:bottom w:val="none" w:sz="0" w:space="0" w:color="auto"/>
        <w:right w:val="none" w:sz="0" w:space="0" w:color="auto"/>
      </w:divBdr>
    </w:div>
    <w:div w:id="1085497153">
      <w:bodyDiv w:val="1"/>
      <w:marLeft w:val="0"/>
      <w:marRight w:val="0"/>
      <w:marTop w:val="0"/>
      <w:marBottom w:val="0"/>
      <w:divBdr>
        <w:top w:val="none" w:sz="0" w:space="0" w:color="auto"/>
        <w:left w:val="none" w:sz="0" w:space="0" w:color="auto"/>
        <w:bottom w:val="none" w:sz="0" w:space="0" w:color="auto"/>
        <w:right w:val="none" w:sz="0" w:space="0" w:color="auto"/>
      </w:divBdr>
      <w:divsChild>
        <w:div w:id="819928348">
          <w:marLeft w:val="0"/>
          <w:marRight w:val="0"/>
          <w:marTop w:val="0"/>
          <w:marBottom w:val="0"/>
          <w:divBdr>
            <w:top w:val="none" w:sz="0" w:space="0" w:color="auto"/>
            <w:left w:val="none" w:sz="0" w:space="0" w:color="auto"/>
            <w:bottom w:val="none" w:sz="0" w:space="0" w:color="auto"/>
            <w:right w:val="none" w:sz="0" w:space="0" w:color="auto"/>
          </w:divBdr>
          <w:divsChild>
            <w:div w:id="949431484">
              <w:marLeft w:val="0"/>
              <w:marRight w:val="0"/>
              <w:marTop w:val="0"/>
              <w:marBottom w:val="0"/>
              <w:divBdr>
                <w:top w:val="none" w:sz="0" w:space="0" w:color="auto"/>
                <w:left w:val="none" w:sz="0" w:space="0" w:color="auto"/>
                <w:bottom w:val="none" w:sz="0" w:space="0" w:color="auto"/>
                <w:right w:val="none" w:sz="0" w:space="0" w:color="auto"/>
              </w:divBdr>
            </w:div>
            <w:div w:id="168998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439697">
      <w:bodyDiv w:val="1"/>
      <w:marLeft w:val="0"/>
      <w:marRight w:val="0"/>
      <w:marTop w:val="0"/>
      <w:marBottom w:val="0"/>
      <w:divBdr>
        <w:top w:val="none" w:sz="0" w:space="0" w:color="auto"/>
        <w:left w:val="none" w:sz="0" w:space="0" w:color="auto"/>
        <w:bottom w:val="none" w:sz="0" w:space="0" w:color="auto"/>
        <w:right w:val="none" w:sz="0" w:space="0" w:color="auto"/>
      </w:divBdr>
      <w:divsChild>
        <w:div w:id="1436560062">
          <w:marLeft w:val="0"/>
          <w:marRight w:val="0"/>
          <w:marTop w:val="0"/>
          <w:marBottom w:val="0"/>
          <w:divBdr>
            <w:top w:val="none" w:sz="0" w:space="0" w:color="auto"/>
            <w:left w:val="none" w:sz="0" w:space="0" w:color="auto"/>
            <w:bottom w:val="none" w:sz="0" w:space="0" w:color="auto"/>
            <w:right w:val="none" w:sz="0" w:space="0" w:color="auto"/>
          </w:divBdr>
          <w:divsChild>
            <w:div w:id="342633060">
              <w:marLeft w:val="0"/>
              <w:marRight w:val="0"/>
              <w:marTop w:val="0"/>
              <w:marBottom w:val="0"/>
              <w:divBdr>
                <w:top w:val="none" w:sz="0" w:space="0" w:color="auto"/>
                <w:left w:val="none" w:sz="0" w:space="0" w:color="auto"/>
                <w:bottom w:val="none" w:sz="0" w:space="0" w:color="auto"/>
                <w:right w:val="none" w:sz="0" w:space="0" w:color="auto"/>
              </w:divBdr>
            </w:div>
            <w:div w:id="1977297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5EC76F-DC39-413C-BA63-EEA8BEBD3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20</Pages>
  <Words>24953</Words>
  <Characters>142233</Characters>
  <Application>Microsoft Office Word</Application>
  <DocSecurity>0</DocSecurity>
  <Lines>1185</Lines>
  <Paragraphs>333</Paragraphs>
  <ScaleCrop>false</ScaleCrop>
  <HeadingPairs>
    <vt:vector size="2" baseType="variant">
      <vt:variant>
        <vt:lpstr>Title</vt:lpstr>
      </vt:variant>
      <vt:variant>
        <vt:i4>1</vt:i4>
      </vt:variant>
    </vt:vector>
  </HeadingPairs>
  <TitlesOfParts>
    <vt:vector size="1" baseType="lpstr">
      <vt:lpstr/>
    </vt:vector>
  </TitlesOfParts>
  <Company>Univerzitet u Beogradu - Farmaceutski fakultet</Company>
  <LinksUpToDate>false</LinksUpToDate>
  <CharactersWithSpaces>166853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Бојана Свркота</dc:creator>
  <cp:keywords/>
  <cp:lastModifiedBy>Bojana</cp:lastModifiedBy>
  <cp:revision>4</cp:revision>
  <cp:lastPrinted>2026-08-18T22:02:00Z</cp:lastPrinted>
  <dcterms:created xsi:type="dcterms:W3CDTF">2026-08-17T23:14:00Z</dcterms:created>
  <dcterms:modified xsi:type="dcterms:W3CDTF">2026-08-18T23:40:00Z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3e90d477-049e-4b32-b6cf-698634f58fd3</vt:lpwstr>
  </property>
  <property fmtid="{D5CDD505-2E9C-101B-9397-08002B2CF9AE}" pid="3" name="ZOTERO_PREF_1">
    <vt:lpwstr>&lt;data data-version="3" zotero-version="9.0.5"&gt;&lt;session id="8fFkBtbZ"/&gt;&lt;style id="http://www.zotero.org/styles/journal-of-separation-science" hasBibliography="1" bibliographyStyleHasBeenSet="1"/&gt;&lt;prefs&gt;&lt;pref name="fieldType" value="Field"/&gt;&lt;pref name="auto</vt:lpwstr>
  </property>
  <property fmtid="{D5CDD505-2E9C-101B-9397-08002B2CF9AE}" pid="4" name="ZOTERO_PREF_2">
    <vt:lpwstr>maticJournalAbbreviations" value="true"/&gt;&lt;/prefs&gt;&lt;/data&gt;</vt:lpwstr>
  </property>
</Properties>
</file>